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43F4A" w:rsidP="00DA0661">
      <w:pPr>
        <w:pStyle w:val="Title"/>
      </w:pPr>
      <w:bookmarkStart w:id="0" w:name="Start"/>
      <w:bookmarkEnd w:id="0"/>
      <w:r>
        <w:t>Svar på fråga 2022/23</w:t>
      </w:r>
      <w:r w:rsidR="00DA3746">
        <w:t>:4</w:t>
      </w:r>
      <w:r w:rsidR="00C81F86">
        <w:t>48</w:t>
      </w:r>
      <w:r w:rsidR="00DA3746">
        <w:t xml:space="preserve"> </w:t>
      </w:r>
      <w:r>
        <w:t xml:space="preserve">av </w:t>
      </w:r>
      <w:r w:rsidR="00C81F86">
        <w:t>Sanne Lennström</w:t>
      </w:r>
      <w:r>
        <w:t xml:space="preserve"> (S) </w:t>
      </w:r>
      <w:r w:rsidR="00C81F86">
        <w:t>Näthat</w:t>
      </w:r>
    </w:p>
    <w:p w:rsidR="00DD0CAD" w:rsidP="00C81F86">
      <w:pPr>
        <w:autoSpaceDE w:val="0"/>
        <w:autoSpaceDN w:val="0"/>
        <w:adjustRightInd w:val="0"/>
        <w:spacing w:after="0" w:line="240" w:lineRule="auto"/>
      </w:pPr>
      <w:r>
        <w:t>Sann</w:t>
      </w:r>
      <w:r w:rsidR="00C81F86">
        <w:t xml:space="preserve">e Lennström har frågat mig om jag </w:t>
      </w:r>
      <w:r w:rsidRPr="00C81F86" w:rsidR="00C81F86">
        <w:t xml:space="preserve">tänker verka för att regeringen lämnar förslag om ny lagstiftning för att motverka </w:t>
      </w:r>
      <w:r w:rsidRPr="00C81F86" w:rsidR="00C81F86">
        <w:t>näthat</w:t>
      </w:r>
      <w:r w:rsidRPr="00C81F86" w:rsidR="00C81F86">
        <w:t xml:space="preserve">, </w:t>
      </w:r>
      <w:r w:rsidRPr="00C81F86" w:rsidR="00C81F86">
        <w:t>t.ex.</w:t>
      </w:r>
      <w:r w:rsidRPr="00C81F86" w:rsidR="00C81F86">
        <w:t xml:space="preserve"> för att öka ansvaret för sociala mediers plattformar.</w:t>
      </w:r>
    </w:p>
    <w:p w:rsidR="00C81F86" w:rsidP="00C81F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187EFC" w:rsidRPr="00C81F86" w:rsidP="00C81F86">
      <w:pPr>
        <w:pStyle w:val="BodyText"/>
      </w:pPr>
      <w:r>
        <w:t xml:space="preserve">Som Sanne Lennström skriver kan </w:t>
      </w:r>
      <w:r>
        <w:t>näthat</w:t>
      </w:r>
      <w:r>
        <w:t xml:space="preserve"> innefatta flera olika brottsliga handlingar, däribland olaga hot, olaga integritetsintrång eller förtal. </w:t>
      </w:r>
      <w:r w:rsidR="00461E18">
        <w:t>Regeringen ser mycket allvarligt på denna typ av kränkning</w:t>
      </w:r>
      <w:r w:rsidR="001E0DCD">
        <w:t>ar</w:t>
      </w:r>
      <w:r w:rsidR="00461E18">
        <w:t xml:space="preserve"> som ofta drabbar barn och unga. </w:t>
      </w:r>
      <w:r>
        <w:t xml:space="preserve">Ett sätt att motverka </w:t>
      </w:r>
      <w:r>
        <w:t>näthat</w:t>
      </w:r>
      <w:r>
        <w:t xml:space="preserve"> är att skärpa lagstiftningen som rör digitala tjän</w:t>
      </w:r>
      <w:r w:rsidR="00FE4378">
        <w:t>s</w:t>
      </w:r>
      <w:r>
        <w:t>ter och avlägsnande av olagligt innehåll på internet</w:t>
      </w:r>
      <w:r w:rsidR="00FE4378">
        <w:t xml:space="preserve">, </w:t>
      </w:r>
      <w:r w:rsidR="00FE4378">
        <w:t>t.ex.</w:t>
      </w:r>
      <w:r w:rsidR="00FE4378">
        <w:t xml:space="preserve"> på sociala medier.</w:t>
      </w:r>
    </w:p>
    <w:p w:rsidR="00C81F86" w:rsidRPr="00FB7E96" w:rsidP="00C81F86">
      <w:pPr>
        <w:pStyle w:val="BodyText"/>
        <w:rPr>
          <w:rFonts w:eastAsia="Times New Roman"/>
          <w:lang w:eastAsia="sv-SE"/>
        </w:rPr>
      </w:pPr>
      <w:r>
        <w:t>Det</w:t>
      </w:r>
      <w:r w:rsidR="00187EFC">
        <w:t xml:space="preserve"> pågår för närvarande en</w:t>
      </w:r>
      <w:r>
        <w:t xml:space="preserve"> rättslig utveckling på EU-nivå som rör digitala tjänster och avlägsnande av olagligt innehåll på internet. Det handlar </w:t>
      </w:r>
      <w:r w:rsidR="001D0E7C">
        <w:t>bl.a.</w:t>
      </w:r>
      <w:r>
        <w:t xml:space="preserve"> om befogenheter för nationella myndigheter att agera mot olagligt innehåll och krav på förmedlingstjänster och </w:t>
      </w:r>
      <w:r>
        <w:t>värdtjänster</w:t>
      </w:r>
      <w:r>
        <w:t xml:space="preserve">. </w:t>
      </w:r>
      <w:r w:rsidR="00FB7E96">
        <w:t xml:space="preserve">Bland annat beslutades nyligen </w:t>
      </w:r>
      <w:r w:rsidRPr="00387201">
        <w:rPr>
          <w:rFonts w:eastAsia="Times New Roman"/>
          <w:lang w:eastAsia="sv-SE"/>
        </w:rPr>
        <w:t xml:space="preserve">förordningen </w:t>
      </w:r>
      <w:r>
        <w:rPr>
          <w:rFonts w:eastAsia="Times New Roman"/>
          <w:lang w:eastAsia="sv-SE"/>
        </w:rPr>
        <w:t xml:space="preserve">om </w:t>
      </w:r>
      <w:r w:rsidRPr="00387201">
        <w:rPr>
          <w:rFonts w:eastAsia="Times New Roman"/>
          <w:lang w:eastAsia="sv-SE"/>
        </w:rPr>
        <w:t xml:space="preserve">en inre marknad för digitala tjänster (Digital Services </w:t>
      </w:r>
      <w:r w:rsidRPr="00387201">
        <w:rPr>
          <w:rFonts w:eastAsia="Times New Roman"/>
          <w:lang w:eastAsia="sv-SE"/>
        </w:rPr>
        <w:t>Act</w:t>
      </w:r>
      <w:r w:rsidRPr="00387201">
        <w:rPr>
          <w:rFonts w:eastAsia="Times New Roman"/>
          <w:lang w:eastAsia="sv-SE"/>
        </w:rPr>
        <w:t>, DSA)</w:t>
      </w:r>
      <w:r w:rsidR="00FB7E96">
        <w:rPr>
          <w:rFonts w:eastAsia="Times New Roman"/>
          <w:lang w:eastAsia="sv-SE"/>
        </w:rPr>
        <w:t>. Med anledning</w:t>
      </w:r>
      <w:r w:rsidR="00466584">
        <w:rPr>
          <w:rFonts w:eastAsia="Times New Roman"/>
          <w:lang w:eastAsia="sv-SE"/>
        </w:rPr>
        <w:t xml:space="preserve"> av</w:t>
      </w:r>
      <w:r w:rsidR="00FB7E96">
        <w:rPr>
          <w:rFonts w:eastAsia="Times New Roman"/>
          <w:lang w:eastAsia="sv-SE"/>
        </w:rPr>
        <w:t xml:space="preserve"> </w:t>
      </w:r>
      <w:r w:rsidR="00466584">
        <w:rPr>
          <w:rFonts w:eastAsia="Times New Roman"/>
          <w:lang w:eastAsia="sv-SE"/>
        </w:rPr>
        <w:t>den s.k. DSA</w:t>
      </w:r>
      <w:r w:rsidR="001E0DCD">
        <w:rPr>
          <w:rFonts w:eastAsia="Times New Roman"/>
          <w:lang w:eastAsia="sv-SE"/>
        </w:rPr>
        <w:t>-</w:t>
      </w:r>
      <w:r w:rsidR="00FB7E96">
        <w:rPr>
          <w:rFonts w:eastAsia="Times New Roman"/>
          <w:lang w:eastAsia="sv-SE"/>
        </w:rPr>
        <w:t>förordning</w:t>
      </w:r>
      <w:r w:rsidR="00466584">
        <w:rPr>
          <w:rFonts w:eastAsia="Times New Roman"/>
          <w:lang w:eastAsia="sv-SE"/>
        </w:rPr>
        <w:t>en</w:t>
      </w:r>
      <w:r w:rsidR="00FB7E96">
        <w:rPr>
          <w:rFonts w:eastAsia="Times New Roman"/>
          <w:lang w:eastAsia="sv-SE"/>
        </w:rPr>
        <w:t xml:space="preserve"> tillsattes d</w:t>
      </w:r>
      <w:r>
        <w:rPr>
          <w:rFonts w:eastAsia="Times New Roman"/>
          <w:lang w:eastAsia="sv-SE"/>
        </w:rPr>
        <w:t>en 2 juni 2022 utredningen Kompletterande b</w:t>
      </w:r>
      <w:r w:rsidRPr="00596F04">
        <w:rPr>
          <w:rFonts w:eastAsia="Times New Roman"/>
          <w:lang w:eastAsia="sv-SE"/>
        </w:rPr>
        <w:t>estämmelser till EU:s förordning om en inre marknad för digitala tjänster (I 2022:02)</w:t>
      </w:r>
      <w:r>
        <w:rPr>
          <w:rFonts w:eastAsia="Times New Roman"/>
          <w:lang w:eastAsia="sv-SE"/>
        </w:rPr>
        <w:t xml:space="preserve"> med uppdrag att </w:t>
      </w:r>
      <w:r>
        <w:rPr>
          <w:rFonts w:eastAsia="Times New Roman"/>
          <w:lang w:eastAsia="sv-SE"/>
        </w:rPr>
        <w:t>bl.a.</w:t>
      </w:r>
      <w:r>
        <w:rPr>
          <w:rFonts w:eastAsia="Times New Roman"/>
          <w:lang w:eastAsia="sv-SE"/>
        </w:rPr>
        <w:t xml:space="preserve"> analysera behovet av</w:t>
      </w:r>
      <w:r w:rsidRPr="00596F04">
        <w:rPr>
          <w:rFonts w:eastAsia="Times New Roman"/>
          <w:lang w:eastAsia="sv-SE"/>
        </w:rPr>
        <w:t xml:space="preserve"> nödvändiga ändringar och kompletteringar av svensk rätt</w:t>
      </w:r>
      <w:r>
        <w:rPr>
          <w:rFonts w:eastAsia="Times New Roman"/>
          <w:lang w:eastAsia="sv-SE"/>
        </w:rPr>
        <w:t xml:space="preserve"> med anledning av förordningen. Uppdraget ska redovisas senast den 9 juni i år. </w:t>
      </w:r>
    </w:p>
    <w:p w:rsidR="00C81F86" w:rsidP="00C81F86">
      <w:pPr>
        <w:pStyle w:val="BodyText"/>
        <w:rPr>
          <w:rFonts w:eastAsia="Times New Roman"/>
          <w:lang w:eastAsia="sv-SE"/>
        </w:rPr>
      </w:pPr>
      <w:r>
        <w:t>I l</w:t>
      </w:r>
      <w:r w:rsidRPr="00971D34">
        <w:t>agen (1998:112) om ansvar för elektroniska anslagstavlor</w:t>
      </w:r>
      <w:r>
        <w:t xml:space="preserve">, den s.k. </w:t>
      </w:r>
      <w:r w:rsidRPr="00971D34">
        <w:t>BBS-lagen</w:t>
      </w:r>
      <w:r>
        <w:t xml:space="preserve">, föreskrivs </w:t>
      </w:r>
      <w:r w:rsidR="00187EFC">
        <w:t xml:space="preserve">vidare </w:t>
      </w:r>
      <w:r>
        <w:t xml:space="preserve">en straffsanktionerad skyldighet för tillhandahållare av elektroniska anslagstavlor att hålla viss uppsikt över tjänsten och ta bort eller på annat sätt förhindra spridning av meddelanden </w:t>
      </w:r>
      <w:r w:rsidRPr="00596F04">
        <w:t xml:space="preserve">vars innehåll uppenbart </w:t>
      </w:r>
      <w:r>
        <w:t xml:space="preserve">utgör </w:t>
      </w:r>
      <w:r>
        <w:t>t.ex.</w:t>
      </w:r>
      <w:r>
        <w:t xml:space="preserve"> olaga hot, olaga integritetsintrång, barnpornografibrott </w:t>
      </w:r>
      <w:r>
        <w:t xml:space="preserve">eller olaga våldsskildring. </w:t>
      </w:r>
      <w:r w:rsidRPr="00596F04">
        <w:rPr>
          <w:rFonts w:eastAsia="Times New Roman"/>
          <w:lang w:eastAsia="sv-SE"/>
        </w:rPr>
        <w:t>BBS-lagen</w:t>
      </w:r>
      <w:r>
        <w:rPr>
          <w:rFonts w:eastAsia="Times New Roman"/>
          <w:lang w:eastAsia="sv-SE"/>
        </w:rPr>
        <w:t xml:space="preserve"> är</w:t>
      </w:r>
      <w:r w:rsidRPr="00596F04">
        <w:rPr>
          <w:rFonts w:eastAsia="Times New Roman"/>
          <w:lang w:eastAsia="sv-SE"/>
        </w:rPr>
        <w:t xml:space="preserve"> för närvarande föremål för en översyn genom</w:t>
      </w:r>
      <w:r w:rsidRPr="00E73DB7">
        <w:t xml:space="preserve"> </w:t>
      </w:r>
      <w:r>
        <w:t xml:space="preserve">den ovan nämnda DSA-utredningen. </w:t>
      </w:r>
    </w:p>
    <w:p w:rsidR="00187EFC" w:rsidP="00C81F86">
      <w:pPr>
        <w:pStyle w:val="BodyText"/>
        <w:rPr>
          <w:rFonts w:eastAsia="Times New Roman"/>
          <w:lang w:eastAsia="sv-SE"/>
        </w:rPr>
      </w:pPr>
      <w:r>
        <w:rPr>
          <w:rFonts w:eastAsia="Times New Roman" w:cs="Times New Roman"/>
          <w:lang w:eastAsia="sv-SE"/>
        </w:rPr>
        <w:t>Det pågår också ett a</w:t>
      </w:r>
      <w:r w:rsidRPr="00E54323" w:rsidR="00C81F86">
        <w:rPr>
          <w:rFonts w:eastAsia="Times New Roman" w:cs="Times New Roman"/>
          <w:lang w:eastAsia="sv-SE"/>
        </w:rPr>
        <w:t>rbete</w:t>
      </w:r>
      <w:r>
        <w:rPr>
          <w:rFonts w:eastAsia="Times New Roman" w:cs="Times New Roman"/>
          <w:lang w:eastAsia="sv-SE"/>
        </w:rPr>
        <w:t xml:space="preserve"> </w:t>
      </w:r>
      <w:r w:rsidRPr="00E54323" w:rsidR="00C81F86">
        <w:rPr>
          <w:rFonts w:eastAsia="Times New Roman" w:cs="Times New Roman"/>
          <w:lang w:eastAsia="sv-SE"/>
        </w:rPr>
        <w:t xml:space="preserve">med en </w:t>
      </w:r>
      <w:r w:rsidR="00C81F86">
        <w:rPr>
          <w:rFonts w:eastAsia="Times New Roman" w:cs="Times New Roman"/>
          <w:lang w:eastAsia="sv-SE"/>
        </w:rPr>
        <w:t>EU-</w:t>
      </w:r>
      <w:r w:rsidRPr="00E54323" w:rsidR="00C81F86">
        <w:rPr>
          <w:rFonts w:eastAsia="Times New Roman" w:cs="Times New Roman"/>
          <w:lang w:eastAsia="sv-SE"/>
        </w:rPr>
        <w:t>förordning och ett direktiv om e-bevisning</w:t>
      </w:r>
      <w:r>
        <w:rPr>
          <w:rFonts w:eastAsia="Times New Roman" w:cs="Times New Roman"/>
          <w:lang w:eastAsia="sv-SE"/>
        </w:rPr>
        <w:t xml:space="preserve"> som är i slutfasen. </w:t>
      </w:r>
      <w:r w:rsidRPr="00E54323" w:rsidR="00C81F86">
        <w:rPr>
          <w:rFonts w:eastAsia="Times New Roman" w:cs="Times New Roman"/>
          <w:lang w:eastAsia="sv-SE"/>
        </w:rPr>
        <w:t xml:space="preserve">Detta paket kommer att skapa bättre förutsättningar för samarbete över gränserna inom EU när det gäller tillgång till bevisning i </w:t>
      </w:r>
      <w:r w:rsidRPr="00E54323" w:rsidR="00C81F86">
        <w:rPr>
          <w:rFonts w:eastAsia="Times New Roman" w:cs="Times New Roman"/>
          <w:lang w:eastAsia="sv-SE"/>
        </w:rPr>
        <w:t>bl.a.</w:t>
      </w:r>
      <w:r w:rsidRPr="00E54323" w:rsidR="00C81F86">
        <w:rPr>
          <w:rFonts w:eastAsia="Times New Roman" w:cs="Times New Roman"/>
          <w:lang w:eastAsia="sv-SE"/>
        </w:rPr>
        <w:t xml:space="preserve"> elektroniska kommunikationer. Det kommer </w:t>
      </w:r>
      <w:r w:rsidR="00C81F86">
        <w:rPr>
          <w:rFonts w:eastAsia="Times New Roman" w:cs="Times New Roman"/>
          <w:lang w:eastAsia="sv-SE"/>
        </w:rPr>
        <w:t>att göra det möjligt</w:t>
      </w:r>
      <w:r w:rsidRPr="00E54323" w:rsidR="00C81F86">
        <w:rPr>
          <w:rFonts w:eastAsia="Times New Roman" w:cs="Times New Roman"/>
          <w:lang w:eastAsia="sv-SE"/>
        </w:rPr>
        <w:t xml:space="preserve"> för svenska åklagare att vända sig direkt till alla tjänsteleverantörer som erbjuder sina tjänster (dvs. även amerikanska tjänsteleverantörer som </w:t>
      </w:r>
      <w:r w:rsidRPr="00E54323" w:rsidR="00C81F86">
        <w:rPr>
          <w:rFonts w:eastAsia="Times New Roman" w:cs="Times New Roman"/>
          <w:lang w:eastAsia="sv-SE"/>
        </w:rPr>
        <w:t>t.ex.</w:t>
      </w:r>
      <w:r w:rsidRPr="00E54323" w:rsidR="00C81F86">
        <w:rPr>
          <w:rFonts w:eastAsia="Times New Roman" w:cs="Times New Roman"/>
          <w:lang w:eastAsia="sv-SE"/>
        </w:rPr>
        <w:t xml:space="preserve"> Google, </w:t>
      </w:r>
      <w:r w:rsidRPr="00E54323" w:rsidR="00C81F86">
        <w:rPr>
          <w:rFonts w:eastAsia="Times New Roman" w:cs="Times New Roman"/>
          <w:lang w:eastAsia="sv-SE"/>
        </w:rPr>
        <w:t>Instagram</w:t>
      </w:r>
      <w:r w:rsidRPr="00E54323" w:rsidR="00C81F86">
        <w:rPr>
          <w:rFonts w:eastAsia="Times New Roman" w:cs="Times New Roman"/>
          <w:lang w:eastAsia="sv-SE"/>
        </w:rPr>
        <w:t xml:space="preserve"> och Microsoft) och kräva ut information som kan användas som bevisning.</w:t>
      </w:r>
    </w:p>
    <w:p w:rsidR="00C81F86" w:rsidP="00C81F86">
      <w:pPr>
        <w:pStyle w:val="BodyText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Även </w:t>
      </w:r>
      <w:r w:rsidRPr="00387201">
        <w:rPr>
          <w:rFonts w:eastAsia="Times New Roman" w:cs="Times New Roman"/>
          <w:lang w:eastAsia="sv-SE"/>
        </w:rPr>
        <w:t>Polismyndigheten</w:t>
      </w:r>
      <w:r>
        <w:rPr>
          <w:rFonts w:eastAsia="Times New Roman" w:cs="Times New Roman"/>
          <w:lang w:eastAsia="sv-SE"/>
        </w:rPr>
        <w:t xml:space="preserve"> </w:t>
      </w:r>
      <w:r>
        <w:rPr>
          <w:rFonts w:eastAsia="Times New Roman" w:cs="Times New Roman"/>
          <w:lang w:eastAsia="sv-SE"/>
        </w:rPr>
        <w:t xml:space="preserve">arbetar </w:t>
      </w:r>
      <w:r>
        <w:rPr>
          <w:rFonts w:eastAsia="Times New Roman" w:cs="Times New Roman"/>
          <w:lang w:eastAsia="sv-SE"/>
        </w:rPr>
        <w:t>med att utveckla sin förmåga att arbeta mot IT-relaterade brott och har</w:t>
      </w:r>
      <w:r w:rsidRPr="00387201">
        <w:rPr>
          <w:rFonts w:eastAsia="Times New Roman" w:cs="Times New Roman"/>
          <w:lang w:eastAsia="sv-SE"/>
        </w:rPr>
        <w:t xml:space="preserve"> tagit fram grund</w:t>
      </w:r>
      <w:r>
        <w:rPr>
          <w:rFonts w:eastAsia="Times New Roman" w:cs="Times New Roman"/>
          <w:lang w:eastAsia="sv-SE"/>
        </w:rPr>
        <w:t>- och vidare</w:t>
      </w:r>
      <w:r w:rsidRPr="00387201">
        <w:rPr>
          <w:rFonts w:eastAsia="Times New Roman" w:cs="Times New Roman"/>
          <w:lang w:eastAsia="sv-SE"/>
        </w:rPr>
        <w:t xml:space="preserve">utbildningar som är tillgängliga för samtliga medarbetare och medarbetare som är specialiserade på </w:t>
      </w:r>
      <w:r>
        <w:rPr>
          <w:rFonts w:eastAsia="Times New Roman" w:cs="Times New Roman"/>
          <w:lang w:eastAsia="sv-SE"/>
        </w:rPr>
        <w:t>IT</w:t>
      </w:r>
      <w:r w:rsidRPr="006621FD">
        <w:rPr>
          <w:rFonts w:eastAsia="Times New Roman" w:cs="Times New Roman"/>
          <w:lang w:eastAsia="sv-SE"/>
        </w:rPr>
        <w:t>-relaterad</w:t>
      </w:r>
      <w:r w:rsidRPr="00387201">
        <w:rPr>
          <w:rFonts w:eastAsia="Times New Roman" w:cs="Times New Roman"/>
          <w:lang w:eastAsia="sv-SE"/>
        </w:rPr>
        <w:t xml:space="preserve"> brottslighet</w:t>
      </w:r>
      <w:r w:rsidRPr="006621FD">
        <w:rPr>
          <w:rFonts w:eastAsia="Times New Roman" w:cs="Times New Roman"/>
          <w:lang w:eastAsia="sv-SE"/>
        </w:rPr>
        <w:t>.</w:t>
      </w:r>
      <w:r>
        <w:rPr>
          <w:rFonts w:eastAsia="Times New Roman" w:cs="Times New Roman"/>
          <w:lang w:eastAsia="sv-SE"/>
        </w:rPr>
        <w:t xml:space="preserve"> </w:t>
      </w:r>
      <w:r w:rsidRPr="006621FD">
        <w:rPr>
          <w:rFonts w:eastAsia="Times New Roman"/>
          <w:lang w:eastAsia="sv-SE"/>
        </w:rPr>
        <w:t>Polismyndigheten</w:t>
      </w:r>
      <w:r>
        <w:rPr>
          <w:rFonts w:eastAsia="Times New Roman"/>
          <w:lang w:eastAsia="sv-SE"/>
        </w:rPr>
        <w:t xml:space="preserve"> genomförde också under 2022 ett </w:t>
      </w:r>
      <w:r w:rsidRPr="006621FD">
        <w:rPr>
          <w:rFonts w:eastAsia="Times New Roman"/>
          <w:lang w:eastAsia="sv-SE"/>
        </w:rPr>
        <w:t>pilotprojekt rörande nätpatrullering</w:t>
      </w:r>
      <w:r>
        <w:rPr>
          <w:rFonts w:eastAsia="Times New Roman"/>
          <w:lang w:eastAsia="sv-SE"/>
        </w:rPr>
        <w:t xml:space="preserve">. </w:t>
      </w:r>
    </w:p>
    <w:p w:rsidR="00C81F86" w:rsidP="006A12F1">
      <w:pPr>
        <w:pStyle w:val="BodyText"/>
      </w:pPr>
      <w:bookmarkStart w:id="1" w:name="_Hlk130292111"/>
      <w:r>
        <w:t xml:space="preserve">Det pågår således flera åtgärder för att motverka </w:t>
      </w:r>
      <w:r>
        <w:t>näthat</w:t>
      </w:r>
      <w:r>
        <w:t>. Denna typ av kränkningar</w:t>
      </w:r>
      <w:r w:rsidR="00250766">
        <w:t xml:space="preserve"> </w:t>
      </w:r>
      <w:r>
        <w:t xml:space="preserve">är en prioriterad fråga för regeringen som </w:t>
      </w:r>
      <w:r w:rsidRPr="00D03491">
        <w:t>vid behov</w:t>
      </w:r>
      <w:r>
        <w:t xml:space="preserve"> </w:t>
      </w:r>
      <w:r w:rsidR="00B50FAD">
        <w:t xml:space="preserve">inte tvekar att agera. </w:t>
      </w:r>
    </w:p>
    <w:p w:rsidR="00B50FAD" w:rsidP="006A12F1">
      <w:pPr>
        <w:pStyle w:val="BodyText"/>
      </w:pPr>
      <w:bookmarkEnd w:id="1"/>
    </w:p>
    <w:p w:rsidR="00D43F4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6B82D529D564362BA7EF716678C262D"/>
          </w:placeholder>
          <w:dataBinding w:xpath="/ns0:DocumentInfo[1]/ns0:BaseInfo[1]/ns0:HeaderDate[1]" w:storeItemID="{9CB5A820-5287-40DA-85C8-6B5AEDF31EB6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81F86">
            <w:t>22</w:t>
          </w:r>
          <w:r>
            <w:t xml:space="preserve"> mars 2023</w:t>
          </w:r>
        </w:sdtContent>
      </w:sdt>
    </w:p>
    <w:p w:rsidR="00D43F4A" w:rsidP="004E7A8F">
      <w:pPr>
        <w:pStyle w:val="Brdtextutanavstnd"/>
      </w:pPr>
    </w:p>
    <w:p w:rsidR="00D43F4A" w:rsidRPr="00DB48AB" w:rsidP="00DB48AB">
      <w:pPr>
        <w:pStyle w:val="BodyText"/>
      </w:pPr>
      <w:r>
        <w:t>Gunnar Strömmer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43F4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43F4A" w:rsidRPr="007D73AB" w:rsidP="00340DE0">
          <w:pPr>
            <w:pStyle w:val="Header"/>
          </w:pPr>
        </w:p>
      </w:tc>
      <w:tc>
        <w:tcPr>
          <w:tcW w:w="1134" w:type="dxa"/>
        </w:tcPr>
        <w:p w:rsidR="00D43F4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43F4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43F4A" w:rsidRPr="00710A6C" w:rsidP="00EE3C0F">
          <w:pPr>
            <w:pStyle w:val="Header"/>
            <w:rPr>
              <w:b/>
            </w:rPr>
          </w:pPr>
        </w:p>
        <w:p w:rsidR="00D43F4A" w:rsidP="00EE3C0F">
          <w:pPr>
            <w:pStyle w:val="Header"/>
          </w:pPr>
        </w:p>
        <w:p w:rsidR="00D43F4A" w:rsidP="00EE3C0F">
          <w:pPr>
            <w:pStyle w:val="Header"/>
          </w:pPr>
        </w:p>
        <w:p w:rsidR="00D43F4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30054A294B449FB871EF84E6AE88ED3"/>
            </w:placeholder>
            <w:dataBinding w:xpath="/ns0:DocumentInfo[1]/ns0:BaseInfo[1]/ns0:Dnr[1]" w:storeItemID="{9CB5A820-5287-40DA-85C8-6B5AEDF31EB6}" w:prefixMappings="xmlns:ns0='http://lp/documentinfo/RK' "/>
            <w:text/>
          </w:sdtPr>
          <w:sdtContent>
            <w:p w:rsidR="00D43F4A" w:rsidP="00EE3C0F">
              <w:pPr>
                <w:pStyle w:val="Header"/>
              </w:pPr>
              <w:r>
                <w:t>Ju2023/</w:t>
              </w:r>
              <w:r w:rsidR="00187EFC">
                <w:t>00667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9A14C6138294EBA9DA8FC5B49E42A57"/>
            </w:placeholder>
            <w:showingPlcHdr/>
            <w:dataBinding w:xpath="/ns0:DocumentInfo[1]/ns0:BaseInfo[1]/ns0:DocNumber[1]" w:storeItemID="{9CB5A820-5287-40DA-85C8-6B5AEDF31EB6}" w:prefixMappings="xmlns:ns0='http://lp/documentinfo/RK' "/>
            <w:text/>
          </w:sdtPr>
          <w:sdtContent>
            <w:p w:rsidR="00D43F4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43F4A" w:rsidP="00EE3C0F">
          <w:pPr>
            <w:pStyle w:val="Header"/>
          </w:pPr>
        </w:p>
      </w:tc>
      <w:tc>
        <w:tcPr>
          <w:tcW w:w="1134" w:type="dxa"/>
        </w:tcPr>
        <w:p w:rsidR="00D43F4A" w:rsidP="0094502D">
          <w:pPr>
            <w:pStyle w:val="Header"/>
          </w:pPr>
        </w:p>
        <w:p w:rsidR="00D43F4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1CFCFB6FE6C448E92D54580B01DE2F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43F4A" w:rsidRPr="00D43F4A" w:rsidP="00340DE0">
              <w:pPr>
                <w:pStyle w:val="Header"/>
                <w:rPr>
                  <w:b/>
                </w:rPr>
              </w:pPr>
              <w:r w:rsidRPr="00D43F4A">
                <w:rPr>
                  <w:b/>
                </w:rPr>
                <w:t>Justitiedepartementet</w:t>
              </w:r>
            </w:p>
            <w:p w:rsidR="00D43F4A" w:rsidRPr="00340DE0" w:rsidP="00340DE0">
              <w:pPr>
                <w:pStyle w:val="Header"/>
              </w:pPr>
              <w:r w:rsidRPr="00D43F4A">
                <w:t>Justitieministern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B9DD1F8FBF24564B56A001BDDBD4116"/>
          </w:placeholder>
          <w:dataBinding w:xpath="/ns0:DocumentInfo[1]/ns0:BaseInfo[1]/ns0:Recipient[1]" w:storeItemID="{9CB5A820-5287-40DA-85C8-6B5AEDF31EB6}" w:prefixMappings="xmlns:ns0='http://lp/documentinfo/RK' "/>
          <w:text w:multiLine="1"/>
        </w:sdtPr>
        <w:sdtContent>
          <w:tc>
            <w:tcPr>
              <w:tcW w:w="3170" w:type="dxa"/>
            </w:tcPr>
            <w:p w:rsidR="00D43F4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43F4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C65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0054A294B449FB871EF84E6AE88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B4ADE-D5B3-4167-BB72-DEA0C25A2232}"/>
      </w:docPartPr>
      <w:docPartBody>
        <w:p w:rsidR="00D16873" w:rsidP="00AE02BF">
          <w:pPr>
            <w:pStyle w:val="730054A294B449FB871EF84E6AE88E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A14C6138294EBA9DA8FC5B49E42A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03C4B2-9EAD-49EC-937A-0AC11EADE1F0}"/>
      </w:docPartPr>
      <w:docPartBody>
        <w:p w:rsidR="00D16873" w:rsidP="00AE02BF">
          <w:pPr>
            <w:pStyle w:val="E9A14C6138294EBA9DA8FC5B49E42A5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CFCFB6FE6C448E92D54580B01DE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FDC687-56EB-4D0D-92FD-9EA866957EC8}"/>
      </w:docPartPr>
      <w:docPartBody>
        <w:p w:rsidR="00D16873" w:rsidP="00AE02BF">
          <w:pPr>
            <w:pStyle w:val="71CFCFB6FE6C448E92D54580B01DE2F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9DD1F8FBF24564B56A001BDDBD4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FE1DEE-2B2A-42C5-BCF6-1C0F07EABD6A}"/>
      </w:docPartPr>
      <w:docPartBody>
        <w:p w:rsidR="00D16873" w:rsidP="00AE02BF">
          <w:pPr>
            <w:pStyle w:val="9B9DD1F8FBF24564B56A001BDDBD41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B82D529D564362BA7EF716678C2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80295-75FC-4498-8308-7C1356456F0C}"/>
      </w:docPartPr>
      <w:docPartBody>
        <w:p w:rsidR="00D16873" w:rsidP="00AE02BF">
          <w:pPr>
            <w:pStyle w:val="F6B82D529D564362BA7EF716678C262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2BF"/>
    <w:rPr>
      <w:noProof w:val="0"/>
      <w:color w:val="808080"/>
    </w:rPr>
  </w:style>
  <w:style w:type="paragraph" w:customStyle="1" w:styleId="730054A294B449FB871EF84E6AE88ED3">
    <w:name w:val="730054A294B449FB871EF84E6AE88ED3"/>
    <w:rsid w:val="00AE02BF"/>
  </w:style>
  <w:style w:type="paragraph" w:customStyle="1" w:styleId="9B9DD1F8FBF24564B56A001BDDBD4116">
    <w:name w:val="9B9DD1F8FBF24564B56A001BDDBD4116"/>
    <w:rsid w:val="00AE02BF"/>
  </w:style>
  <w:style w:type="paragraph" w:customStyle="1" w:styleId="E9A14C6138294EBA9DA8FC5B49E42A571">
    <w:name w:val="E9A14C6138294EBA9DA8FC5B49E42A571"/>
    <w:rsid w:val="00AE02B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1CFCFB6FE6C448E92D54580B01DE2F21">
    <w:name w:val="71CFCFB6FE6C448E92D54580B01DE2F21"/>
    <w:rsid w:val="00AE02B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6B82D529D564362BA7EF716678C262D">
    <w:name w:val="F6B82D529D564362BA7EF716678C262D"/>
    <w:rsid w:val="00AE02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2023-03-22T00:00:00</HeaderDate>
    <Office/>
    <Dnr>Ju2023/00667</Dnr>
    <ParagrafNr/>
    <DocumentTitle/>
    <VisitingAddress/>
    <Extra1/>
    <Extra2/>
    <Extra3>Pontus Andersson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7d5922b5-cc1b-4bd0-8d16-396f349c2baa</RD_Svarsid>
  </documentManagement>
</p:properties>
</file>

<file path=customXml/itemProps1.xml><?xml version="1.0" encoding="utf-8"?>
<ds:datastoreItem xmlns:ds="http://schemas.openxmlformats.org/officeDocument/2006/customXml" ds:itemID="{295D63E8-AF1A-4F5C-9527-87F41FEEC145}"/>
</file>

<file path=customXml/itemProps2.xml><?xml version="1.0" encoding="utf-8"?>
<ds:datastoreItem xmlns:ds="http://schemas.openxmlformats.org/officeDocument/2006/customXml" ds:itemID="{F88CBCA1-F003-4AFD-8868-A95111BADABB}"/>
</file>

<file path=customXml/itemProps3.xml><?xml version="1.0" encoding="utf-8"?>
<ds:datastoreItem xmlns:ds="http://schemas.openxmlformats.org/officeDocument/2006/customXml" ds:itemID="{9CB5A820-5287-40DA-85C8-6B5AEDF31EB6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C8338164-D0DF-4D60-B628-E26E40061E8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474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448.docx</dc:title>
  <cp:revision>13</cp:revision>
  <cp:lastPrinted>2023-03-08T09:58:00Z</cp:lastPrinted>
  <dcterms:created xsi:type="dcterms:W3CDTF">2023-03-14T12:00:00Z</dcterms:created>
  <dcterms:modified xsi:type="dcterms:W3CDTF">2023-03-21T16:54:00Z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d8538600-7ee8-4bfb-becf-94fa30b66516</vt:lpwstr>
  </property>
</Properties>
</file>