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AF8CD014D59942378EEA61756BB4B09A"/>
        </w:placeholder>
        <w:text/>
      </w:sdtPr>
      <w:sdtEndPr/>
      <w:sdtContent>
        <w:p xmlns:w14="http://schemas.microsoft.com/office/word/2010/wordml" w:rsidRPr="009B062B" w:rsidR="00AF30DD" w:rsidP="00100524" w:rsidRDefault="00AF30DD" w14:paraId="2C8011F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a0f0193-bc4c-4d95-8372-61a41f2ffe29"/>
        <w:id w:val="648398519"/>
        <w:lock w:val="sdtLocked"/>
      </w:sdtPr>
      <w:sdtEndPr/>
      <w:sdtContent>
        <w:p xmlns:w14="http://schemas.microsoft.com/office/word/2010/wordml" w:rsidR="00B31681" w:rsidRDefault="009803B1" w14:paraId="2C8011F2" w14:textId="49DD069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Livsmedelsverket kan öka effektiviteten vid slaktdjursbesiktningar och därmed spara både tid och pengar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216F3DA64FB447AB890CA93A2A5EC96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C8011F3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3C0867" w:rsidP="003C0867" w:rsidRDefault="003C0867" w14:paraId="2C8011F4" w14:textId="736AA431">
      <w:pPr>
        <w:pStyle w:val="Normalutanindragellerluft"/>
      </w:pPr>
      <w:r>
        <w:t>Besiktningen av djur vid landets slakterier behöver ses över och förändras så att inte slakterierna och djuren ska behöva vänta orimligt länge för att besiktningen innan slakt kan ske.</w:t>
      </w:r>
    </w:p>
    <w:p xmlns:w14="http://schemas.microsoft.com/office/word/2010/wordml" w:rsidRPr="003C0867" w:rsidR="003C0867" w:rsidP="003C0867" w:rsidRDefault="003C0867" w14:paraId="2C8011F5" w14:textId="64CCF137">
      <w:r w:rsidRPr="003C0867">
        <w:t>Det är inte acceptabelt att djuren och slakterierna ska behöva vänta orimligt länge på Livsmedelsverkets officiella besiktningsveterinärer och officiella a</w:t>
      </w:r>
      <w:r w:rsidR="00B800FD">
        <w:t>ss</w:t>
      </w:r>
      <w:r w:rsidRPr="003C0867">
        <w:t>istenter.</w:t>
      </w:r>
    </w:p>
    <w:p xmlns:w14="http://schemas.microsoft.com/office/word/2010/wordml" w:rsidRPr="003C0867" w:rsidR="003C0867" w:rsidP="003C0867" w:rsidRDefault="003C0867" w14:paraId="2C8011F6" w14:textId="004362E0">
      <w:r w:rsidRPr="003C0867">
        <w:t>Livsmedelsverket har länge talat om att förändra besiktningen och därmed rationali</w:t>
      </w:r>
      <w:r w:rsidR="00B70F6F">
        <w:softHyphen/>
      </w:r>
      <w:r w:rsidRPr="003C0867">
        <w:t>sera besiktningen av slaktdjuren och göra det mer effektivt och också då använda mer kameror och teknisk utrustning, men tyvärr händer inget</w:t>
      </w:r>
      <w:r w:rsidR="00B800FD">
        <w:t>,</w:t>
      </w:r>
      <w:r w:rsidRPr="003C0867">
        <w:t xml:space="preserve"> utan problemen och kostnad</w:t>
      </w:r>
      <w:r w:rsidR="00B70F6F">
        <w:softHyphen/>
      </w:r>
      <w:r w:rsidRPr="003C0867">
        <w:t>erna ligger fortfarande kvar.</w:t>
      </w:r>
    </w:p>
    <w:p xmlns:w14="http://schemas.microsoft.com/office/word/2010/wordml" w:rsidR="003C0867" w:rsidP="003C0867" w:rsidRDefault="003C0867" w14:paraId="2C8011F7" w14:textId="77777777">
      <w:r w:rsidRPr="003C0867">
        <w:t>Nu måste regeringen se över detta och ge tydliga direktiv till Livsmedelsverket att förändra och effektivisera besiktningen av slaktdjuren innan slakten på svenska slakt</w:t>
      </w:r>
      <w:bookmarkStart w:name="_GoBack" w:id="1"/>
      <w:bookmarkEnd w:id="1"/>
      <w:r w:rsidRPr="003C0867">
        <w:t>erier.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F23669579ED474B90C12FA3ECED396F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86D5A" w:rsidP="00A86D5A" w:rsidRDefault="00A86D5A" w14:paraId="2C8011F8" w14:textId="77777777"/>
        <w:p xmlns:w14="http://schemas.microsoft.com/office/word/2010/wordml" w:rsidRPr="008E0FE2" w:rsidR="004801AC" w:rsidP="00A86D5A" w:rsidRDefault="00AD4DFF" w14:paraId="2C8011F9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4C731B" w14:paraId="754FBBD9" w14:textId="77777777">
        <w:trPr>
          <w:cantSplit/>
        </w:trPr>
        <w:tc>
          <w:tcPr>
            <w:tcW w:w="50" w:type="pct"/>
            <w:vAlign w:val="bottom"/>
          </w:tcPr>
          <w:p w:rsidR="004C731B" w:rsidRDefault="00B800FD" w14:paraId="36A48A66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4C731B" w:rsidRDefault="00B800FD" w14:paraId="36A48A66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036B51" w:rsidRDefault="00036B51" w14:paraId="2C8011FD" w14:textId="77777777"/>
    <w:sectPr w:rsidR="00036B51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011FF" w14:textId="77777777" w:rsidR="00F22C2F" w:rsidRDefault="00F22C2F" w:rsidP="000C1CAD">
      <w:pPr>
        <w:spacing w:line="240" w:lineRule="auto"/>
      </w:pPr>
      <w:r>
        <w:separator/>
      </w:r>
    </w:p>
  </w:endnote>
  <w:endnote w:type="continuationSeparator" w:id="0">
    <w:p w14:paraId="2C801200" w14:textId="77777777" w:rsidR="00F22C2F" w:rsidRDefault="00F22C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120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12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120E" w14:textId="77777777" w:rsidR="00262EA3" w:rsidRPr="00A86D5A" w:rsidRDefault="00262EA3" w:rsidP="00A86D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011FD" w14:textId="77777777" w:rsidR="00F22C2F" w:rsidRDefault="00F22C2F" w:rsidP="000C1CAD">
      <w:pPr>
        <w:spacing w:line="240" w:lineRule="auto"/>
      </w:pPr>
      <w:r>
        <w:separator/>
      </w:r>
    </w:p>
  </w:footnote>
  <w:footnote w:type="continuationSeparator" w:id="0">
    <w:p w14:paraId="2C8011FE" w14:textId="77777777" w:rsidR="00F22C2F" w:rsidRDefault="00F22C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C80120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801210" wp14:anchorId="2C80120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D4DFF" w14:paraId="2C80121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5A1B88764304E40BDE81BB3FA14EA8A"/>
                              </w:placeholder>
                              <w:text/>
                            </w:sdtPr>
                            <w:sdtEndPr/>
                            <w:sdtContent>
                              <w:r w:rsidR="003C086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98383FACC0A44848D7A01ADF47EB8A3"/>
                              </w:placeholder>
                              <w:text/>
                            </w:sdtPr>
                            <w:sdtEndPr/>
                            <w:sdtContent>
                              <w:r w:rsidR="00352CE5">
                                <w:t>1353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80120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D4DFF" w14:paraId="2C80121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5A1B88764304E40BDE81BB3FA14EA8A"/>
                        </w:placeholder>
                        <w:text/>
                      </w:sdtPr>
                      <w:sdtEndPr/>
                      <w:sdtContent>
                        <w:r w:rsidR="003C086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98383FACC0A44848D7A01ADF47EB8A3"/>
                        </w:placeholder>
                        <w:text/>
                      </w:sdtPr>
                      <w:sdtEndPr/>
                      <w:sdtContent>
                        <w:r w:rsidR="00352CE5">
                          <w:t>1353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C80120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C801203" w14:textId="77777777">
    <w:pPr>
      <w:jc w:val="right"/>
    </w:pPr>
  </w:p>
  <w:p w:rsidR="00262EA3" w:rsidP="00776B74" w:rsidRDefault="00262EA3" w14:paraId="2C80120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D4DFF" w14:paraId="2C80120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C801212" wp14:anchorId="2C80121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D4DFF" w14:paraId="2C80120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53AE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C086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52CE5">
          <w:t>1353</w:t>
        </w:r>
      </w:sdtContent>
    </w:sdt>
  </w:p>
  <w:p w:rsidRPr="008227B3" w:rsidR="00262EA3" w:rsidP="008227B3" w:rsidRDefault="00AD4DFF" w14:paraId="2C80120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D4DFF" w14:paraId="2C80120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3AE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3AEA">
          <w:t>:2772</w:t>
        </w:r>
      </w:sdtContent>
    </w:sdt>
  </w:p>
  <w:p w:rsidR="00262EA3" w:rsidP="00E03A3D" w:rsidRDefault="00AD4DFF" w14:paraId="2C80120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53AEA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C0867" w14:paraId="2C80120C" w14:textId="77777777">
        <w:pPr>
          <w:pStyle w:val="FSHRub2"/>
        </w:pPr>
        <w:r>
          <w:t>Öka Livsmedelsverkets effektivitet när det gäller besiktning av slaktdjur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C80120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C086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B51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524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000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CE5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867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31B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AEA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3B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5A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4DFF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68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F6F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0FD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48C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C2F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8011F0"/>
  <w15:chartTrackingRefBased/>
  <w15:docId w15:val="{AB3AE393-E152-49A6-B125-DD54248B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8CD014D59942378EEA61756BB4B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3553EB-56E7-4659-B1C7-6C9B87AE4FF5}"/>
      </w:docPartPr>
      <w:docPartBody>
        <w:p w:rsidR="00820BA6" w:rsidRDefault="006749A7">
          <w:pPr>
            <w:pStyle w:val="AF8CD014D59942378EEA61756BB4B0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216F3DA64FB447AB890CA93A2A5E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7FE057-AD51-4DC3-81FF-5372B1032419}"/>
      </w:docPartPr>
      <w:docPartBody>
        <w:p w:rsidR="00820BA6" w:rsidRDefault="006749A7">
          <w:pPr>
            <w:pStyle w:val="1216F3DA64FB447AB890CA93A2A5EC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A1B88764304E40BDE81BB3FA14EA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5E555-5046-427A-B363-0FFEA6A9A990}"/>
      </w:docPartPr>
      <w:docPartBody>
        <w:p w:rsidR="00820BA6" w:rsidRDefault="006749A7">
          <w:pPr>
            <w:pStyle w:val="45A1B88764304E40BDE81BB3FA14EA8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8383FACC0A44848D7A01ADF47EB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D4A702-37D7-4333-B6FF-9FE54448B5ED}"/>
      </w:docPartPr>
      <w:docPartBody>
        <w:p w:rsidR="00820BA6" w:rsidRDefault="006749A7">
          <w:pPr>
            <w:pStyle w:val="B98383FACC0A44848D7A01ADF47EB8A3"/>
          </w:pPr>
          <w:r>
            <w:t xml:space="preserve"> </w:t>
          </w:r>
        </w:p>
      </w:docPartBody>
    </w:docPart>
    <w:docPart>
      <w:docPartPr>
        <w:name w:val="8F23669579ED474B90C12FA3ECED39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55FD2-3793-46FE-AC7C-66A378576305}"/>
      </w:docPartPr>
      <w:docPartBody>
        <w:p w:rsidR="00D333C2" w:rsidRDefault="00D333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A7"/>
    <w:rsid w:val="003728BE"/>
    <w:rsid w:val="006749A7"/>
    <w:rsid w:val="00820BA6"/>
    <w:rsid w:val="00D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8CD014D59942378EEA61756BB4B09A">
    <w:name w:val="AF8CD014D59942378EEA61756BB4B09A"/>
  </w:style>
  <w:style w:type="paragraph" w:customStyle="1" w:styleId="1216F3DA64FB447AB890CA93A2A5EC96">
    <w:name w:val="1216F3DA64FB447AB890CA93A2A5EC96"/>
  </w:style>
  <w:style w:type="paragraph" w:customStyle="1" w:styleId="45A1B88764304E40BDE81BB3FA14EA8A">
    <w:name w:val="45A1B88764304E40BDE81BB3FA14EA8A"/>
  </w:style>
  <w:style w:type="paragraph" w:customStyle="1" w:styleId="B98383FACC0A44848D7A01ADF47EB8A3">
    <w:name w:val="B98383FACC0A44848D7A01ADF47EB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11EEE-2E70-48BB-9D76-82B883DE32DE}"/>
</file>

<file path=customXml/itemProps2.xml><?xml version="1.0" encoding="utf-8"?>
<ds:datastoreItem xmlns:ds="http://schemas.openxmlformats.org/officeDocument/2006/customXml" ds:itemID="{C3B907B3-BC17-4F7F-8633-BEEA63DC0A90}"/>
</file>

<file path=customXml/itemProps3.xml><?xml version="1.0" encoding="utf-8"?>
<ds:datastoreItem xmlns:ds="http://schemas.openxmlformats.org/officeDocument/2006/customXml" ds:itemID="{5F9F4D4D-F196-42B6-9048-B4C8B0429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944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