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27C9209257D942FFB4A483DF0E536340"/>
        </w:placeholder>
        <w:text/>
      </w:sdtPr>
      <w:sdtEndPr/>
      <w:sdtContent>
        <w:p xmlns:w14="http://schemas.microsoft.com/office/word/2010/wordml" w:rsidRPr="009B062B" w:rsidR="00AF30DD" w:rsidP="00970104" w:rsidRDefault="00AF30DD" w14:paraId="0ADCD18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1036e6-e260-471f-af89-000fe9940a6a"/>
        <w:id w:val="-1623143696"/>
        <w:lock w:val="sdtLocked"/>
      </w:sdtPr>
      <w:sdtEndPr/>
      <w:sdtContent>
        <w:p xmlns:w14="http://schemas.microsoft.com/office/word/2010/wordml" w:rsidR="00D565A7" w:rsidRDefault="001E207E" w14:paraId="0ADCD184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förbjuda erbjudanden och kampanjer som lockar till merköp av konfektyr och läsk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012BF3C62394484AC59B666554A4F6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ADCD185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CE14C2" w:rsidP="00CE14C2" w:rsidRDefault="00CE14C2" w14:paraId="0ADCD186" w14:textId="5B205CCE">
      <w:pPr>
        <w:pStyle w:val="Normalutanindragellerluft"/>
      </w:pPr>
      <w:r>
        <w:t>Det finns flera negativa effekter med överkonsumtion av socker. Förutom de mest uppenbara som övervi</w:t>
      </w:r>
      <w:bookmarkStart w:name="_GoBack" w:id="1"/>
      <w:bookmarkEnd w:id="1"/>
      <w:r>
        <w:t>kt och karies finns också en ökad risk för typ</w:t>
      </w:r>
      <w:r w:rsidR="00F52B73">
        <w:t> </w:t>
      </w:r>
      <w:r>
        <w:t>2</w:t>
      </w:r>
      <w:r w:rsidR="005C6B93">
        <w:t>-</w:t>
      </w:r>
      <w:r>
        <w:t>diabetes.</w:t>
      </w:r>
    </w:p>
    <w:p xmlns:w14="http://schemas.microsoft.com/office/word/2010/wordml" w:rsidRPr="00A43508" w:rsidR="00CE14C2" w:rsidP="00A43508" w:rsidRDefault="00CE14C2" w14:paraId="0ADCD188" w14:textId="6A870C8E">
      <w:r w:rsidRPr="00A43508">
        <w:t>I en undersökning som Livsmedelsverket gjorde 2010 kunde man se att 40</w:t>
      </w:r>
      <w:r w:rsidRPr="00A43508" w:rsidR="005C6B93">
        <w:t xml:space="preserve"> procent</w:t>
      </w:r>
      <w:r w:rsidRPr="00A43508">
        <w:t xml:space="preserve"> av vuxna äter för mycket socker. I en annan undersökning från Livsmedelsverket som mätte ungdomars livsmedelsvanor visade det sig att ungdomar får i sig 17</w:t>
      </w:r>
      <w:r w:rsidRPr="00A43508" w:rsidR="005C6B93">
        <w:t xml:space="preserve"> procent</w:t>
      </w:r>
      <w:r w:rsidRPr="00A43508">
        <w:t xml:space="preserve"> av sitt kaloriintag via läsk och godis samt att hälften av de studerande ungdomarna får i sig för mycket tillsatt socker. Även undersökningen ”</w:t>
      </w:r>
      <w:proofErr w:type="spellStart"/>
      <w:r w:rsidRPr="00A43508">
        <w:t>Riksmaten</w:t>
      </w:r>
      <w:proofErr w:type="spellEnd"/>
      <w:r w:rsidRPr="00A43508">
        <w:t xml:space="preserve"> barn” visade att barn åt för mycket godis, läsk, glass, snacks och bakverk.</w:t>
      </w:r>
    </w:p>
    <w:p xmlns:w14="http://schemas.microsoft.com/office/word/2010/wordml" w:rsidRPr="00A43508" w:rsidR="00422B9E" w:rsidP="00A43508" w:rsidRDefault="00CE14C2" w14:paraId="0ADCD18A" w14:textId="59F999BF">
      <w:r w:rsidRPr="00A43508">
        <w:t xml:space="preserve">Överkonsumtion av socker bland invånare i Sverige är ett faktum och åtgärder behöver vidtas för att minska sockerkonsumtionen och främja folkhälsan. Vedertaget i Sverige </w:t>
      </w:r>
      <w:r w:rsidRPr="00A43508">
        <w:lastRenderedPageBreak/>
        <w:t xml:space="preserve">är att matbutiker varje vecka har olika kampanjer på varor för att locka till köp. Detta gäller även produkter som innehåller tillsatt socker såsom läsk och godis. Ett steg i arbetet för att förbättra folkhälsan och inte locka till överkonsumtion av socker bör därför vara att förbjuda erbjudanden och kampanjer som lockar till </w:t>
      </w:r>
      <w:proofErr w:type="spellStart"/>
      <w:r w:rsidRPr="00A43508">
        <w:t>merköp</w:t>
      </w:r>
      <w:proofErr w:type="spellEnd"/>
      <w:r w:rsidRPr="00A43508">
        <w:t xml:space="preserve"> av konfektyr och läsk.</w:t>
      </w:r>
    </w:p>
    <w:sdt>
      <w:sdtPr>
        <w:alias w:val="CC_Underskrifter"/>
        <w:tag w:val="CC_Underskrifter"/>
        <w:id w:val="583496634"/>
        <w:lock w:val="sdtContentLocked"/>
        <w:placeholder>
          <w:docPart w:val="E86278F1E51347B882C6CA70AABB6A92"/>
        </w:placeholder>
      </w:sdtPr>
      <w:sdtEndPr/>
      <w:sdtContent>
        <w:p xmlns:w14="http://schemas.microsoft.com/office/word/2010/wordml" w:rsidR="00970104" w:rsidP="00970104" w:rsidRDefault="00970104" w14:paraId="0ADCD18C" w14:textId="77777777"/>
        <w:p xmlns:w14="http://schemas.microsoft.com/office/word/2010/wordml" w:rsidRPr="008E0FE2" w:rsidR="004801AC" w:rsidP="00970104" w:rsidRDefault="00A43508" w14:paraId="0ADCD18D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8A17DA" w14:paraId="13C1262D" w14:textId="77777777">
        <w:trPr>
          <w:cantSplit/>
        </w:trPr>
        <w:tc>
          <w:tcPr>
            <w:tcW w:w="50" w:type="pct"/>
            <w:vAlign w:val="bottom"/>
          </w:tcPr>
          <w:p w:rsidR="008A17DA" w:rsidRDefault="00F52B73" w14:paraId="32C1FDDB" w14:textId="77777777">
            <w:pPr>
              <w:pStyle w:val="Underskrifter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 w:rsidR="008A17DA" w:rsidRDefault="00F52B73" w14:paraId="32C1FDDB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1566CC" w:rsidRDefault="001566CC" w14:paraId="0ADCD191" w14:textId="77777777"/>
    <w:sectPr w:rsidR="001566C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CD193" w14:textId="77777777" w:rsidR="00CE14C2" w:rsidRDefault="00CE14C2" w:rsidP="000C1CAD">
      <w:pPr>
        <w:spacing w:line="240" w:lineRule="auto"/>
      </w:pPr>
      <w:r>
        <w:separator/>
      </w:r>
    </w:p>
  </w:endnote>
  <w:endnote w:type="continuationSeparator" w:id="0">
    <w:p w14:paraId="0ADCD194" w14:textId="77777777" w:rsidR="00CE14C2" w:rsidRDefault="00CE14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D1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D1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D1A2" w14:textId="77777777" w:rsidR="00262EA3" w:rsidRPr="00970104" w:rsidRDefault="00262EA3" w:rsidP="009701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CD191" w14:textId="77777777" w:rsidR="00CE14C2" w:rsidRDefault="00CE14C2" w:rsidP="000C1CAD">
      <w:pPr>
        <w:spacing w:line="240" w:lineRule="auto"/>
      </w:pPr>
      <w:r>
        <w:separator/>
      </w:r>
    </w:p>
  </w:footnote>
  <w:footnote w:type="continuationSeparator" w:id="0">
    <w:p w14:paraId="0ADCD192" w14:textId="77777777" w:rsidR="00CE14C2" w:rsidRDefault="00CE14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ADCD1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DCD1A4" wp14:anchorId="0ADCD1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43508" w14:paraId="0ADCD1A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5E1332E4C54137BB8331BA00F02962"/>
                              </w:placeholder>
                              <w:text/>
                            </w:sdtPr>
                            <w:sdtEndPr/>
                            <w:sdtContent>
                              <w:r w:rsidR="00CE14C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ABB3EF41D64485581079A380D7F5D5A"/>
                              </w:placeholder>
                              <w:text/>
                            </w:sdtPr>
                            <w:sdtEndPr/>
                            <w:sdtContent>
                              <w:r w:rsidR="00970104">
                                <w:t>409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DCD1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43508" w14:paraId="0ADCD1A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5E1332E4C54137BB8331BA00F02962"/>
                        </w:placeholder>
                        <w:text/>
                      </w:sdtPr>
                      <w:sdtEndPr/>
                      <w:sdtContent>
                        <w:r w:rsidR="00CE14C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ABB3EF41D64485581079A380D7F5D5A"/>
                        </w:placeholder>
                        <w:text/>
                      </w:sdtPr>
                      <w:sdtEndPr/>
                      <w:sdtContent>
                        <w:r w:rsidR="00970104">
                          <w:t>409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ADCD1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ADCD197" w14:textId="77777777">
    <w:pPr>
      <w:jc w:val="right"/>
    </w:pPr>
  </w:p>
  <w:p w:rsidR="00262EA3" w:rsidP="00776B74" w:rsidRDefault="00262EA3" w14:paraId="0ADCD1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43508" w14:paraId="0ADCD19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ADCD1A6" wp14:anchorId="0ADCD1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43508" w14:paraId="0ADCD1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C6B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14C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0104">
          <w:t>409</w:t>
        </w:r>
      </w:sdtContent>
    </w:sdt>
  </w:p>
  <w:p w:rsidRPr="008227B3" w:rsidR="00262EA3" w:rsidP="008227B3" w:rsidRDefault="00A43508" w14:paraId="0ADCD19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43508" w14:paraId="0ADCD1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6B9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6B93">
          <w:t>:355</w:t>
        </w:r>
      </w:sdtContent>
    </w:sdt>
  </w:p>
  <w:p w:rsidR="00262EA3" w:rsidP="00E03A3D" w:rsidRDefault="00A43508" w14:paraId="0ADCD1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C6B93">
          <w:t>av Yasmine Eriksson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E14C2" w14:paraId="0ADCD1A0" w14:textId="77777777">
        <w:pPr>
          <w:pStyle w:val="FSHRub2"/>
        </w:pPr>
        <w:r>
          <w:t>Förbud mot erbjudanden och kampanjer på godis och läsk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DCD1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E14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6CC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07E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B93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7DA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104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50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73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4C2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5A7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B73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DCD182"/>
  <w15:chartTrackingRefBased/>
  <w15:docId w15:val="{7959F21B-02B8-4032-A8DB-251ECFE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C9209257D942FFB4A483DF0E536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5F8BA-69AB-4991-8FDD-9752FA5710D0}"/>
      </w:docPartPr>
      <w:docPartBody>
        <w:p w:rsidR="00005998" w:rsidRDefault="00005998">
          <w:pPr>
            <w:pStyle w:val="27C9209257D942FFB4A483DF0E5363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12BF3C62394484AC59B666554A4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FEDF78-3140-4AE7-95B0-DA455CA162BF}"/>
      </w:docPartPr>
      <w:docPartBody>
        <w:p w:rsidR="00005998" w:rsidRDefault="00005998">
          <w:pPr>
            <w:pStyle w:val="1012BF3C62394484AC59B666554A4F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5E1332E4C54137BB8331BA00F02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237EA-16C2-4539-B69D-95E80996FE61}"/>
      </w:docPartPr>
      <w:docPartBody>
        <w:p w:rsidR="00005998" w:rsidRDefault="00005998">
          <w:pPr>
            <w:pStyle w:val="9C5E1332E4C54137BB8331BA00F029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BB3EF41D64485581079A380D7F5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8A72D-EA01-4467-B5AA-C3C92F4D32A6}"/>
      </w:docPartPr>
      <w:docPartBody>
        <w:p w:rsidR="00005998" w:rsidRDefault="00005998">
          <w:pPr>
            <w:pStyle w:val="2ABB3EF41D64485581079A380D7F5D5A"/>
          </w:pPr>
          <w:r>
            <w:t xml:space="preserve"> </w:t>
          </w:r>
        </w:p>
      </w:docPartBody>
    </w:docPart>
    <w:docPart>
      <w:docPartPr>
        <w:name w:val="E86278F1E51347B882C6CA70AABB6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FF95B-4094-4B24-B40D-1B25F17C409D}"/>
      </w:docPartPr>
      <w:docPartBody>
        <w:p w:rsidR="000417A6" w:rsidRDefault="000417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98"/>
    <w:rsid w:val="00005998"/>
    <w:rsid w:val="0004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C9209257D942FFB4A483DF0E536340">
    <w:name w:val="27C9209257D942FFB4A483DF0E536340"/>
  </w:style>
  <w:style w:type="paragraph" w:customStyle="1" w:styleId="A2BC3D766DD54750955FC74CBA45A3E3">
    <w:name w:val="A2BC3D766DD54750955FC74CBA45A3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A90499C914E44D69EF621249483A055">
    <w:name w:val="1A90499C914E44D69EF621249483A055"/>
  </w:style>
  <w:style w:type="paragraph" w:customStyle="1" w:styleId="1012BF3C62394484AC59B666554A4F61">
    <w:name w:val="1012BF3C62394484AC59B666554A4F61"/>
  </w:style>
  <w:style w:type="paragraph" w:customStyle="1" w:styleId="6018A1362E224790A510C4C744400C82">
    <w:name w:val="6018A1362E224790A510C4C744400C82"/>
  </w:style>
  <w:style w:type="paragraph" w:customStyle="1" w:styleId="3487047C777E4427817A75123E1E031F">
    <w:name w:val="3487047C777E4427817A75123E1E031F"/>
  </w:style>
  <w:style w:type="paragraph" w:customStyle="1" w:styleId="9C5E1332E4C54137BB8331BA00F02962">
    <w:name w:val="9C5E1332E4C54137BB8331BA00F02962"/>
  </w:style>
  <w:style w:type="paragraph" w:customStyle="1" w:styleId="2ABB3EF41D64485581079A380D7F5D5A">
    <w:name w:val="2ABB3EF41D64485581079A380D7F5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F876D-CA05-4ADE-BDE2-E614F4591A3B}"/>
</file>

<file path=customXml/itemProps2.xml><?xml version="1.0" encoding="utf-8"?>
<ds:datastoreItem xmlns:ds="http://schemas.openxmlformats.org/officeDocument/2006/customXml" ds:itemID="{FF1000D3-1059-489C-80E9-001CC4D5E308}"/>
</file>

<file path=customXml/itemProps3.xml><?xml version="1.0" encoding="utf-8"?>
<ds:datastoreItem xmlns:ds="http://schemas.openxmlformats.org/officeDocument/2006/customXml" ds:itemID="{61FC740E-E97B-4718-992A-AB525B794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1193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erbjudanden och kampanjer på godis och läsk</vt:lpstr>
      <vt:lpstr>
      </vt:lpstr>
    </vt:vector>
  </TitlesOfParts>
  <Company>Sveriges riksdag</Company>
  <LinksUpToDate>false</LinksUpToDate>
  <CharactersWithSpaces>1405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