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357DC988E24A87BEB258DCFFEB07B9"/>
        </w:placeholder>
        <w15:appearance w15:val="hidden"/>
        <w:text/>
      </w:sdtPr>
      <w:sdtEndPr/>
      <w:sdtContent>
        <w:p w:rsidRPr="009B062B" w:rsidR="00AF30DD" w:rsidP="009B062B" w:rsidRDefault="00AF30DD" w14:paraId="3E01A08A" w14:textId="77777777">
          <w:pPr>
            <w:pStyle w:val="RubrikFrslagTIllRiksdagsbeslut"/>
          </w:pPr>
          <w:r w:rsidRPr="009B062B">
            <w:t>Förslag till riksdagsbeslut</w:t>
          </w:r>
        </w:p>
      </w:sdtContent>
    </w:sdt>
    <w:sdt>
      <w:sdtPr>
        <w:alias w:val="Yrkande 1"/>
        <w:tag w:val="caf7f9ad-20d1-45e7-9095-a102f0828842"/>
        <w:id w:val="-609364866"/>
        <w:lock w:val="sdtLocked"/>
      </w:sdtPr>
      <w:sdtEndPr/>
      <w:sdtContent>
        <w:p w:rsidR="00CF33D9" w:rsidRDefault="006F0E09" w14:paraId="3E01A08B" w14:textId="51236110">
          <w:pPr>
            <w:pStyle w:val="Frslagstext"/>
          </w:pPr>
          <w:r>
            <w:t>Riksdagen ställer sig bakom det som anförs i motionen om att successivt övergå från dagens lagreglering av åldersgränser för film till ett system med självreglering och tillkännager detta för regeringen.</w:t>
          </w:r>
        </w:p>
      </w:sdtContent>
    </w:sdt>
    <w:sdt>
      <w:sdtPr>
        <w:alias w:val="Yrkande 2"/>
        <w:tag w:val="54616bb5-e052-4ba0-801f-21e65cf719c7"/>
        <w:id w:val="1127819827"/>
        <w:lock w:val="sdtLocked"/>
      </w:sdtPr>
      <w:sdtEndPr/>
      <w:sdtContent>
        <w:p w:rsidR="00CF33D9" w:rsidRDefault="006F0E09" w14:paraId="3E01A08C" w14:textId="77777777">
          <w:pPr>
            <w:pStyle w:val="Frslagstext"/>
          </w:pPr>
          <w:r>
            <w:t>Riksdagen ställer sig bakom det som anförs i motionen om en ny roll för Statens medieråd och tillkännager detta för regeringen.</w:t>
          </w:r>
        </w:p>
      </w:sdtContent>
    </w:sdt>
    <w:p w:rsidRPr="009B062B" w:rsidR="00AF30DD" w:rsidP="009B062B" w:rsidRDefault="000156D9" w14:paraId="3E01A08D" w14:textId="77777777">
      <w:pPr>
        <w:pStyle w:val="Rubrik1"/>
      </w:pPr>
      <w:bookmarkStart w:name="MotionsStart" w:id="0"/>
      <w:bookmarkEnd w:id="0"/>
      <w:r w:rsidRPr="009B062B">
        <w:t>Motivering</w:t>
      </w:r>
    </w:p>
    <w:p w:rsidR="00D63359" w:rsidP="00010EB7" w:rsidRDefault="000E3735" w14:paraId="3E01A08E" w14:textId="7796B037">
      <w:pPr>
        <w:pStyle w:val="Normalutanindragellerluft"/>
      </w:pPr>
      <w:r>
        <w:t xml:space="preserve">Filmen </w:t>
      </w:r>
      <w:r w:rsidRPr="00E666AA" w:rsidR="006B63A2">
        <w:t>kan som få andra konstarter beröra, förändra och underhålla.</w:t>
      </w:r>
      <w:r w:rsidR="006B63A2">
        <w:t xml:space="preserve"> Staten har alltsedan f</w:t>
      </w:r>
      <w:r w:rsidR="00557341">
        <w:t>ilmens tillblivelse</w:t>
      </w:r>
      <w:r w:rsidR="005E6BAF">
        <w:t xml:space="preserve"> haft en </w:t>
      </w:r>
      <w:r w:rsidR="006B63A2">
        <w:t xml:space="preserve">ambition att </w:t>
      </w:r>
      <w:r w:rsidR="007B5A25">
        <w:t xml:space="preserve">vilja </w:t>
      </w:r>
      <w:r w:rsidR="006B63A2">
        <w:t>skydda medborgarna från skadligt inflytande. Filmer har censurerats och klippt</w:t>
      </w:r>
      <w:r w:rsidR="00D63359">
        <w:t>s om enligt statens önskemål</w:t>
      </w:r>
      <w:r w:rsidR="00766882">
        <w:t>,</w:t>
      </w:r>
      <w:r w:rsidR="00D63359">
        <w:t xml:space="preserve"> och </w:t>
      </w:r>
      <w:r w:rsidR="006B63A2">
        <w:t>ålders</w:t>
      </w:r>
      <w:r w:rsidR="00D63359">
        <w:t>gränser har begränsat barn och ungdomars möj</w:t>
      </w:r>
      <w:r w:rsidR="00304EA0">
        <w:t xml:space="preserve">lighet att se vissa filmer. Vad </w:t>
      </w:r>
      <w:r w:rsidR="00D63359">
        <w:t>som har ansetts s</w:t>
      </w:r>
      <w:r w:rsidR="005E6BAF">
        <w:t>kadligt har ändrats över tid.</w:t>
      </w:r>
    </w:p>
    <w:p w:rsidR="00FF71DE" w:rsidP="009D608A" w:rsidRDefault="00781ADD" w14:paraId="3E01A08F" w14:textId="64CD7BA2">
      <w:r>
        <w:t xml:space="preserve">Vi lever </w:t>
      </w:r>
      <w:r w:rsidR="00D63359">
        <w:t xml:space="preserve">i en tid där statens möjlighet att skydda medborgarna genom åldersgränser och censur </w:t>
      </w:r>
      <w:r w:rsidR="00CD22D8">
        <w:t>är högst begränsad</w:t>
      </w:r>
      <w:r w:rsidR="00FF71DE">
        <w:t xml:space="preserve">. </w:t>
      </w:r>
      <w:r w:rsidR="0082045E">
        <w:t xml:space="preserve">Dagens system innebär att en framställning i film som ska visas för barn under </w:t>
      </w:r>
      <w:r w:rsidR="00766882">
        <w:t>15</w:t>
      </w:r>
      <w:r w:rsidR="0082045E">
        <w:t xml:space="preserve"> år vid en allmän sammankomst eller offentlig visning ska vara godkänd av staten. Syftet med lagen är att skydda barn och unga. Statens medieråds granskning når dock bara det fåtal filmer som visas på biografer. </w:t>
      </w:r>
      <w:r w:rsidR="00FF71DE">
        <w:t>Ett teknikskif</w:t>
      </w:r>
      <w:r w:rsidR="00180059">
        <w:t>te har skett</w:t>
      </w:r>
      <w:r>
        <w:t xml:space="preserve"> och m</w:t>
      </w:r>
      <w:r w:rsidR="00FF71DE">
        <w:t>änniskor ser i</w:t>
      </w:r>
      <w:r w:rsidR="00766882">
        <w:t xml:space="preserve"> </w:t>
      </w:r>
      <w:r w:rsidR="00FF71DE">
        <w:t xml:space="preserve">dag på film via plattor, datorer, </w:t>
      </w:r>
      <w:r w:rsidR="00766882">
        <w:t>tv-</w:t>
      </w:r>
      <w:r w:rsidR="00FF71DE">
        <w:t>apparater, st</w:t>
      </w:r>
      <w:r w:rsidR="00557341">
        <w:t>r</w:t>
      </w:r>
      <w:r w:rsidR="00FF71DE">
        <w:t xml:space="preserve">eamingtjänster, </w:t>
      </w:r>
      <w:r w:rsidR="00766882">
        <w:t>dvd</w:t>
      </w:r>
      <w:r w:rsidR="00FF71DE">
        <w:t xml:space="preserve"> och hemmabioanläggningar. </w:t>
      </w:r>
      <w:r w:rsidR="0082045E">
        <w:t xml:space="preserve">Andelen </w:t>
      </w:r>
      <w:r w:rsidR="002D4502">
        <w:t>filmer som årligen ses i Sverige från en biofåtölj är endast 3</w:t>
      </w:r>
      <w:r w:rsidR="00010EB7">
        <w:t xml:space="preserve"> procent</w:t>
      </w:r>
      <w:r w:rsidR="002D4502">
        <w:t xml:space="preserve">. Granskningen är därmed tämligen tandlös utifrån den vällovliga ambitionen </w:t>
      </w:r>
      <w:r w:rsidR="00180059">
        <w:t>att skydda barn</w:t>
      </w:r>
      <w:r w:rsidR="002D4502">
        <w:t xml:space="preserve"> och är e</w:t>
      </w:r>
      <w:r w:rsidR="000E3735">
        <w:t xml:space="preserve">n </w:t>
      </w:r>
      <w:r w:rsidR="00FF71DE">
        <w:t>lagstiftning som skapades f</w:t>
      </w:r>
      <w:r w:rsidR="00276225">
        <w:t xml:space="preserve">ör en tid när det fanns två </w:t>
      </w:r>
      <w:r w:rsidR="00766882">
        <w:t>tv</w:t>
      </w:r>
      <w:r w:rsidR="00276225">
        <w:t>-kanaler</w:t>
      </w:r>
      <w:r w:rsidR="00FF71DE">
        <w:t xml:space="preserve"> och den mesta filmen</w:t>
      </w:r>
      <w:r w:rsidR="009A5C99">
        <w:t xml:space="preserve"> sågs på </w:t>
      </w:r>
      <w:r w:rsidR="004F22AD">
        <w:t>bio.</w:t>
      </w:r>
    </w:p>
    <w:p w:rsidR="004F22AD" w:rsidP="009D608A" w:rsidRDefault="004F22AD" w14:paraId="3E01A090" w14:textId="4AEB957B">
      <w:r>
        <w:t xml:space="preserve">Alliansregeringen föreslog riksdagen i proposition 2009/10:228 att avskaffa filmcensuren för vuxna. Den </w:t>
      </w:r>
      <w:r w:rsidR="000E3735">
        <w:t>lag</w:t>
      </w:r>
      <w:r w:rsidR="00CD22D8">
        <w:t>en</w:t>
      </w:r>
      <w:r w:rsidR="000E3735">
        <w:t xml:space="preserve"> </w:t>
      </w:r>
      <w:r w:rsidR="00FA3E56">
        <w:t xml:space="preserve">trädde i kraft </w:t>
      </w:r>
      <w:r w:rsidR="00766882">
        <w:t xml:space="preserve">den </w:t>
      </w:r>
      <w:r w:rsidR="00FA3E56">
        <w:t>1</w:t>
      </w:r>
      <w:r w:rsidR="0082045E">
        <w:t xml:space="preserve"> januari</w:t>
      </w:r>
      <w:r w:rsidR="00FA3E56">
        <w:t xml:space="preserve"> 2011</w:t>
      </w:r>
      <w:r w:rsidR="0082045E">
        <w:t>.</w:t>
      </w:r>
      <w:r w:rsidR="00FA3E56">
        <w:t xml:space="preserve"> </w:t>
      </w:r>
      <w:r w:rsidR="0082045E">
        <w:t>R</w:t>
      </w:r>
      <w:r w:rsidR="000E3735">
        <w:t>egeringen</w:t>
      </w:r>
      <w:r w:rsidR="00FA3E56">
        <w:t xml:space="preserve">s </w:t>
      </w:r>
      <w:r>
        <w:t>proposition 2016/17</w:t>
      </w:r>
      <w:r w:rsidR="005E6BAF">
        <w:t>:</w:t>
      </w:r>
      <w:r w:rsidR="002D4502">
        <w:t>35</w:t>
      </w:r>
      <w:r w:rsidR="00FA3E56">
        <w:t>, som</w:t>
      </w:r>
      <w:r w:rsidR="002D4502">
        <w:t xml:space="preserve"> </w:t>
      </w:r>
      <w:r w:rsidR="000E3735">
        <w:t xml:space="preserve">föreslår </w:t>
      </w:r>
      <w:r w:rsidR="002D4502">
        <w:t xml:space="preserve">en avgiftsfri </w:t>
      </w:r>
      <w:r w:rsidR="00D63359">
        <w:t xml:space="preserve">utvidgad ledsagarregel </w:t>
      </w:r>
      <w:r>
        <w:t xml:space="preserve">som innebär </w:t>
      </w:r>
      <w:r w:rsidR="00D63359">
        <w:t xml:space="preserve">att </w:t>
      </w:r>
      <w:r w:rsidR="00D63359">
        <w:lastRenderedPageBreak/>
        <w:t xml:space="preserve">barn som fyllt </w:t>
      </w:r>
      <w:r w:rsidR="00766882">
        <w:t>11</w:t>
      </w:r>
      <w:r w:rsidR="00D63359">
        <w:t xml:space="preserve"> men inte </w:t>
      </w:r>
      <w:r w:rsidR="00766882">
        <w:t>15</w:t>
      </w:r>
      <w:r w:rsidR="00D63359">
        <w:t xml:space="preserve"> </w:t>
      </w:r>
      <w:r w:rsidR="00766882">
        <w:t xml:space="preserve">år </w:t>
      </w:r>
      <w:r w:rsidR="00D63359">
        <w:t xml:space="preserve">och som </w:t>
      </w:r>
      <w:r w:rsidR="00766882">
        <w:t xml:space="preserve">är </w:t>
      </w:r>
      <w:r w:rsidR="00D63359">
        <w:t xml:space="preserve">i sällskap med en person som fyllt </w:t>
      </w:r>
      <w:r w:rsidR="00766882">
        <w:t>18</w:t>
      </w:r>
      <w:r w:rsidR="00D63359">
        <w:t xml:space="preserve"> år får medges tillträde till visning av en framställning som inte är til</w:t>
      </w:r>
      <w:r w:rsidR="000E3735">
        <w:t xml:space="preserve">låten för barn under </w:t>
      </w:r>
      <w:r w:rsidR="00766882">
        <w:t>15</w:t>
      </w:r>
      <w:r w:rsidR="000E3735">
        <w:t xml:space="preserve"> år</w:t>
      </w:r>
      <w:r w:rsidR="00FA3E56">
        <w:t xml:space="preserve">, är </w:t>
      </w:r>
      <w:r w:rsidR="005E6BAF">
        <w:t>en rimlig förändring</w:t>
      </w:r>
      <w:r w:rsidR="00781ADD">
        <w:t xml:space="preserve">. </w:t>
      </w:r>
    </w:p>
    <w:p w:rsidR="00CD22D8" w:rsidP="009D608A" w:rsidRDefault="004F22AD" w14:paraId="3E01A091" w14:textId="4E1055BE">
      <w:r>
        <w:t xml:space="preserve">Det går inte </w:t>
      </w:r>
      <w:r w:rsidR="009A5C99">
        <w:t>att blunda f</w:t>
      </w:r>
      <w:r w:rsidR="000E3735">
        <w:t xml:space="preserve">ör den tid vi lever i och hålla fast vid en </w:t>
      </w:r>
      <w:r w:rsidR="009A5C99">
        <w:t xml:space="preserve">statlig granskning av biofilmer. </w:t>
      </w:r>
      <w:r w:rsidR="00C36AF6">
        <w:t>K</w:t>
      </w:r>
      <w:r w:rsidRPr="00C36AF6" w:rsidR="00C36AF6">
        <w:t>ulturm</w:t>
      </w:r>
      <w:r w:rsidR="00C36AF6">
        <w:t>inister Lena Adelsohn Liljeroth</w:t>
      </w:r>
      <w:r w:rsidRPr="00C36AF6" w:rsidR="00C36AF6">
        <w:t xml:space="preserve"> gav </w:t>
      </w:r>
      <w:r w:rsidR="00CD22D8">
        <w:t xml:space="preserve">redan </w:t>
      </w:r>
      <w:r w:rsidRPr="00C36AF6" w:rsidR="00C36AF6">
        <w:t xml:space="preserve">i juli 2013 Kristina Ahlinder i uppdrag att utreda systemet för att sätta åldersgränser på film. Målet var att i en ny tid hitta ett system där </w:t>
      </w:r>
      <w:r w:rsidR="00CD22D8">
        <w:t>fler filmer blir åldersdeklarerade</w:t>
      </w:r>
      <w:r w:rsidR="00965AAA">
        <w:t>. Utredningsbetänkandet</w:t>
      </w:r>
      <w:r w:rsidRPr="00C36AF6" w:rsidR="00C36AF6">
        <w:t xml:space="preserve"> En ny modell för ålderklassificering av film för barn och unga</w:t>
      </w:r>
      <w:r w:rsidR="0082045E">
        <w:t>,</w:t>
      </w:r>
      <w:r w:rsidRPr="00C36AF6" w:rsidR="00C36AF6">
        <w:t xml:space="preserve"> SOU 2014:64</w:t>
      </w:r>
      <w:r w:rsidR="0082045E">
        <w:t>,</w:t>
      </w:r>
      <w:r w:rsidRPr="00C36AF6" w:rsidR="00C36AF6">
        <w:t xml:space="preserve"> avlämna</w:t>
      </w:r>
      <w:r w:rsidR="002D4502">
        <w:t>des i augusti 2014. D</w:t>
      </w:r>
      <w:r w:rsidR="00C36AF6">
        <w:t>är konstateras</w:t>
      </w:r>
      <w:r w:rsidR="009A5C99">
        <w:t xml:space="preserve"> att en mycket liten </w:t>
      </w:r>
      <w:r w:rsidR="005E6BAF">
        <w:t xml:space="preserve">del </w:t>
      </w:r>
      <w:r w:rsidR="009A5C99">
        <w:t xml:space="preserve">av </w:t>
      </w:r>
      <w:r w:rsidR="0082045E">
        <w:t>filmkonsumtionen</w:t>
      </w:r>
      <w:r w:rsidR="009A5C99">
        <w:t xml:space="preserve"> sker på biografer</w:t>
      </w:r>
      <w:r w:rsidR="00180059">
        <w:t xml:space="preserve"> så som redovisas ovan</w:t>
      </w:r>
      <w:r w:rsidR="009A5C99">
        <w:t xml:space="preserve">. Som en </w:t>
      </w:r>
      <w:r w:rsidR="00180059">
        <w:t xml:space="preserve">konsekvens av detta föreslås </w:t>
      </w:r>
      <w:r w:rsidR="009A5C99">
        <w:t xml:space="preserve">en </w:t>
      </w:r>
      <w:r w:rsidR="00E13A5B">
        <w:t>successiv</w:t>
      </w:r>
      <w:r w:rsidR="009A5C99">
        <w:t xml:space="preserve"> övergång från en lagreglerad ålderklassificering till en självreglering av marknaden. Branschen kan då </w:t>
      </w:r>
      <w:r w:rsidR="00E13A5B">
        <w:t>successiv</w:t>
      </w:r>
      <w:r w:rsidR="009A5C99">
        <w:t>t använda sitt inflytande för att förmå fler aktörer att använda de åldersgränser som har beslutats inom åldersgränssystemet. I utredningen konstateras att erfarenheten från andra länder</w:t>
      </w:r>
      <w:r w:rsidR="00965AAA">
        <w:t>, bl.a.</w:t>
      </w:r>
      <w:r w:rsidR="00513482">
        <w:t xml:space="preserve"> Finland,</w:t>
      </w:r>
      <w:r w:rsidR="009A5C99">
        <w:t xml:space="preserve"> visar att denna form av ansvars</w:t>
      </w:r>
      <w:r w:rsidR="000E3735">
        <w:t xml:space="preserve">tagande fungerar </w:t>
      </w:r>
      <w:r>
        <w:t xml:space="preserve">för </w:t>
      </w:r>
      <w:r w:rsidR="009A5C99">
        <w:t>aktörerna och branschen som helhet.</w:t>
      </w:r>
    </w:p>
    <w:p w:rsidR="004F22AD" w:rsidP="009D608A" w:rsidRDefault="00D134AB" w14:paraId="3E01A092" w14:textId="24011ED6">
      <w:pPr>
        <w:rPr>
          <w:rStyle w:val="FrslagstextChar"/>
        </w:rPr>
      </w:pPr>
      <w:r>
        <w:t>Vi</w:t>
      </w:r>
      <w:r w:rsidR="002D4502">
        <w:t xml:space="preserve"> </w:t>
      </w:r>
      <w:r w:rsidR="00513482">
        <w:t>delar utredn</w:t>
      </w:r>
      <w:r w:rsidR="00180059">
        <w:t xml:space="preserve">ingens uppfattning och ser </w:t>
      </w:r>
      <w:r w:rsidR="002D4502">
        <w:t xml:space="preserve">en </w:t>
      </w:r>
      <w:r w:rsidR="00180059">
        <w:t xml:space="preserve">möjlighet till att </w:t>
      </w:r>
      <w:r w:rsidR="00CD22D8">
        <w:t xml:space="preserve">samtliga </w:t>
      </w:r>
      <w:r w:rsidR="00180059">
        <w:t>filmer i alla visningsfönster får en åldersrekommendation. Det föräldraansvar som regeringen säger sig vilja värna i propositionen blir på så sätt större och bredare</w:t>
      </w:r>
      <w:r w:rsidR="00F00DB8">
        <w:t>,</w:t>
      </w:r>
      <w:r w:rsidR="00180059">
        <w:t xml:space="preserve"> givet att föräldrarnas </w:t>
      </w:r>
      <w:r w:rsidR="00CD22D8">
        <w:t xml:space="preserve">och andra vuxnas </w:t>
      </w:r>
      <w:r w:rsidR="00180059">
        <w:t xml:space="preserve">möjlighet att bedöma filmers lämplighet för barn förbättras. </w:t>
      </w:r>
      <w:r w:rsidR="004F22AD">
        <w:t xml:space="preserve">Därför bör regeringen </w:t>
      </w:r>
      <w:r w:rsidR="00CD22D8">
        <w:t xml:space="preserve">ges i uppdrag </w:t>
      </w:r>
      <w:r w:rsidR="004F22AD">
        <w:rPr>
          <w:rStyle w:val="FrslagstextChar"/>
        </w:rPr>
        <w:t xml:space="preserve">att </w:t>
      </w:r>
      <w:r w:rsidR="00E13A5B">
        <w:rPr>
          <w:rStyle w:val="FrslagstextChar"/>
        </w:rPr>
        <w:t>successiv</w:t>
      </w:r>
      <w:r w:rsidR="004F22AD">
        <w:rPr>
          <w:rStyle w:val="FrslagstextChar"/>
        </w:rPr>
        <w:t>t övergå från en lagreglerad till en självreglerad fil</w:t>
      </w:r>
      <w:r w:rsidR="00CD22D8">
        <w:rPr>
          <w:rStyle w:val="FrslagstextChar"/>
        </w:rPr>
        <w:t>mgranskning</w:t>
      </w:r>
      <w:r w:rsidR="004F22AD">
        <w:rPr>
          <w:rStyle w:val="FrslagstextChar"/>
        </w:rPr>
        <w:t xml:space="preserve">. </w:t>
      </w:r>
    </w:p>
    <w:p w:rsidR="0043772F" w:rsidP="009D608A" w:rsidRDefault="009A5C99" w14:paraId="3E01A093" w14:textId="688FABB3">
      <w:r>
        <w:t xml:space="preserve">I detta nya självreglerande system får </w:t>
      </w:r>
      <w:r w:rsidR="00A818DF">
        <w:t>Statens medieråd en helt ny roll. I</w:t>
      </w:r>
      <w:r w:rsidR="00965AAA">
        <w:t xml:space="preserve"> </w:t>
      </w:r>
      <w:r w:rsidR="00A818DF">
        <w:t xml:space="preserve">stället </w:t>
      </w:r>
      <w:r w:rsidR="002D4502">
        <w:t xml:space="preserve">för att granska och bestämma </w:t>
      </w:r>
      <w:r w:rsidR="00A818DF">
        <w:t xml:space="preserve">åldersgränser med </w:t>
      </w:r>
      <w:r w:rsidR="00965AAA">
        <w:t>begränsad skyddande effekt ska</w:t>
      </w:r>
      <w:r w:rsidR="00A818DF">
        <w:t xml:space="preserve"> myndigheten mer anta karaktären av expert som med stöd av den senaste</w:t>
      </w:r>
      <w:r w:rsidR="009F19EF">
        <w:t xml:space="preserve"> forskningen </w:t>
      </w:r>
      <w:r w:rsidR="00965AAA">
        <w:t xml:space="preserve">på </w:t>
      </w:r>
      <w:r w:rsidR="009F19EF">
        <w:t xml:space="preserve">området </w:t>
      </w:r>
      <w:r w:rsidR="00965AAA">
        <w:t xml:space="preserve">ska </w:t>
      </w:r>
      <w:r w:rsidR="009F19EF">
        <w:t>samverka</w:t>
      </w:r>
      <w:r w:rsidR="00A818DF">
        <w:t xml:space="preserve"> med filmbranschen. </w:t>
      </w:r>
      <w:r w:rsidR="00572CED">
        <w:t>Myndighetens arbete blir fokusera</w:t>
      </w:r>
      <w:r w:rsidR="004F22AD">
        <w:t>t</w:t>
      </w:r>
      <w:r w:rsidR="00572CED">
        <w:t xml:space="preserve"> mot att </w:t>
      </w:r>
      <w:bookmarkStart w:name="_GoBack" w:id="1"/>
      <w:bookmarkEnd w:id="1"/>
      <w:r w:rsidR="00572CED">
        <w:t>fil</w:t>
      </w:r>
      <w:r w:rsidR="004F22AD">
        <w:t>mbranschen tar ett större ansvar</w:t>
      </w:r>
      <w:r w:rsidR="00572CED">
        <w:t xml:space="preserve"> när det gäller att skydda barn och ungdomar mot skadlig mediepåverkan. Detta är särskilt viktigt under övergångsperioden mellan lagreglerad och självreglerad åldersklassificer</w:t>
      </w:r>
      <w:r w:rsidR="002D4502">
        <w:t>i</w:t>
      </w:r>
      <w:r w:rsidR="000E3735">
        <w:t>ng.</w:t>
      </w:r>
      <w:r w:rsidR="004353BA">
        <w:t xml:space="preserve"> </w:t>
      </w:r>
      <w:r w:rsidR="000E3735">
        <w:t>M</w:t>
      </w:r>
      <w:r w:rsidR="00572CED">
        <w:t>yndigheten bör knyta till sig exper</w:t>
      </w:r>
      <w:r w:rsidR="004F22AD">
        <w:t>tråd och systematiskt arbeta med</w:t>
      </w:r>
      <w:r w:rsidR="00572CED">
        <w:t xml:space="preserve"> föräldrar och andra vuxna i barn</w:t>
      </w:r>
      <w:r w:rsidR="00965AAA">
        <w:t>s</w:t>
      </w:r>
      <w:r w:rsidR="00572CED">
        <w:t xml:space="preserve"> och ungas närhet kring vikten av a</w:t>
      </w:r>
      <w:r w:rsidR="000E3735">
        <w:t xml:space="preserve">tt respektera upphovsrätten. Uppgiften att </w:t>
      </w:r>
      <w:r w:rsidR="00572CED">
        <w:t>skydda barnen</w:t>
      </w:r>
      <w:r w:rsidR="00965AAA">
        <w:t xml:space="preserve"> bör vara central</w:t>
      </w:r>
      <w:r w:rsidR="000E3735">
        <w:t xml:space="preserve"> i en framtida ny organisation där myndigheten får ansvar för filmbranschen i dess helhet i motsats till dagens mer begränsade fokus på film som visas på svenska biografer.</w:t>
      </w:r>
    </w:p>
    <w:p w:rsidR="00572CED" w:rsidP="009D608A" w:rsidRDefault="00513482" w14:paraId="3E01A094" w14:textId="77777777">
      <w:r>
        <w:t>S</w:t>
      </w:r>
      <w:r w:rsidR="00276225">
        <w:t>ammanfattningsvis bör S</w:t>
      </w:r>
      <w:r>
        <w:t xml:space="preserve">tatens medieråd </w:t>
      </w:r>
      <w:r w:rsidR="00276225">
        <w:t xml:space="preserve">mer </w:t>
      </w:r>
      <w:r w:rsidR="00D31D75">
        <w:t xml:space="preserve">långsiktigt få </w:t>
      </w:r>
      <w:r>
        <w:t>karaktären av</w:t>
      </w:r>
      <w:r w:rsidR="00D31D75">
        <w:t xml:space="preserve"> en myndighet som </w:t>
      </w:r>
      <w:r>
        <w:t>samverka</w:t>
      </w:r>
      <w:r w:rsidR="00F00DB8">
        <w:t>r</w:t>
      </w:r>
      <w:r>
        <w:t xml:space="preserve"> med filmbranschen i dess helhet</w:t>
      </w:r>
      <w:r w:rsidR="00180059">
        <w:t xml:space="preserve"> genom utbildning och uppföljning</w:t>
      </w:r>
      <w:r>
        <w:t xml:space="preserve">. Denna modell öppnar för ett bättre skydd för barn och unga. </w:t>
      </w:r>
    </w:p>
    <w:p w:rsidR="00513482" w:rsidP="009D608A" w:rsidRDefault="00D134AB" w14:paraId="3E01A095" w14:textId="3BBD2A76">
      <w:pPr>
        <w:rPr>
          <w:color w:val="1F497D"/>
        </w:rPr>
      </w:pPr>
      <w:r>
        <w:t>Vi</w:t>
      </w:r>
      <w:r w:rsidR="00D31D75">
        <w:t xml:space="preserve"> </w:t>
      </w:r>
      <w:r w:rsidR="00A818DF">
        <w:t xml:space="preserve">vill se en modern filmpolitik. </w:t>
      </w:r>
      <w:r w:rsidR="00D31D75">
        <w:t>Proposition 2016/17:35 är ett steg</w:t>
      </w:r>
      <w:r w:rsidR="0082045E">
        <w:t xml:space="preserve"> </w:t>
      </w:r>
      <w:r>
        <w:t xml:space="preserve">på vägen </w:t>
      </w:r>
      <w:r w:rsidR="0082045E">
        <w:t>men</w:t>
      </w:r>
      <w:r w:rsidR="00D31D75">
        <w:t xml:space="preserve"> långt ifrån tillräckligt. </w:t>
      </w:r>
      <w:r w:rsidR="00A818DF">
        <w:t>I en ti</w:t>
      </w:r>
      <w:r w:rsidR="000E3735">
        <w:t xml:space="preserve">d när </w:t>
      </w:r>
      <w:r w:rsidR="00D31D75">
        <w:t>barn och unga</w:t>
      </w:r>
      <w:r w:rsidR="00557341">
        <w:t xml:space="preserve">, </w:t>
      </w:r>
      <w:r w:rsidR="00A818DF">
        <w:t xml:space="preserve">via några enkla </w:t>
      </w:r>
      <w:r w:rsidR="00557341">
        <w:t>knapp</w:t>
      </w:r>
      <w:r w:rsidR="00A818DF">
        <w:t>tryck</w:t>
      </w:r>
      <w:r w:rsidR="00557341">
        <w:t>,</w:t>
      </w:r>
      <w:r w:rsidR="00A818DF">
        <w:t xml:space="preserve"> har tillgång till </w:t>
      </w:r>
      <w:r w:rsidR="00A43EB0">
        <w:t>alla former av filmer behöver samhället alla goda krafter</w:t>
      </w:r>
      <w:r w:rsidR="0043772F">
        <w:t>s</w:t>
      </w:r>
      <w:r w:rsidR="00A43EB0">
        <w:t xml:space="preserve"> samverka</w:t>
      </w:r>
      <w:r w:rsidR="0043772F">
        <w:t>n</w:t>
      </w:r>
      <w:r w:rsidR="00965AAA">
        <w:t xml:space="preserve"> –</w:t>
      </w:r>
      <w:r w:rsidR="00A43EB0">
        <w:t xml:space="preserve"> filmbransch, föräldrar, skola och </w:t>
      </w:r>
      <w:r w:rsidR="0043772F">
        <w:t>övriga aktörer</w:t>
      </w:r>
      <w:r w:rsidR="00A43EB0">
        <w:t>. Modellen med en lagreglerad statli</w:t>
      </w:r>
      <w:r w:rsidR="00D31D75">
        <w:t xml:space="preserve">g ålderklassificering </w:t>
      </w:r>
      <w:r w:rsidR="005E6BAF">
        <w:t xml:space="preserve">för vissa filmer </w:t>
      </w:r>
      <w:r w:rsidR="00D31D75">
        <w:t xml:space="preserve">har </w:t>
      </w:r>
      <w:r w:rsidR="00A43EB0">
        <w:t xml:space="preserve">nått vägs </w:t>
      </w:r>
      <w:r w:rsidR="00F00DB8">
        <w:t xml:space="preserve">ände </w:t>
      </w:r>
      <w:r w:rsidR="00D31D75">
        <w:t xml:space="preserve">och arbetet med att </w:t>
      </w:r>
      <w:r w:rsidR="00E13A5B">
        <w:t>successiv</w:t>
      </w:r>
      <w:r w:rsidR="00D31D75">
        <w:t>t fasa ut densamma bör därför fortsätta</w:t>
      </w:r>
      <w:r w:rsidR="00513482">
        <w:rPr>
          <w:color w:val="1F497D"/>
        </w:rPr>
        <w:t>.</w:t>
      </w:r>
    </w:p>
    <w:sdt>
      <w:sdtPr>
        <w:alias w:val="CC_Underskrifter"/>
        <w:tag w:val="CC_Underskrifter"/>
        <w:id w:val="583496634"/>
        <w:lock w:val="sdtContentLocked"/>
        <w:placeholder>
          <w:docPart w:val="6BE83701C4314D5795BBCE971DF513EF"/>
        </w:placeholder>
        <w:showingPlcHdr/>
        <w15:appearance w15:val="hidden"/>
      </w:sdtPr>
      <w:sdtEndPr/>
      <w:sdtContent>
        <w:p w:rsidR="004801AC" w:rsidP="00301E2B" w:rsidRDefault="006C4180" w14:paraId="3E01A097" w14:textId="04324942">
          <w:r w:rsidRPr="006C4180">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Bengt Eliasson (L)</w:t>
            </w:r>
          </w:p>
        </w:tc>
      </w:tr>
    </w:tbl>
    <w:p w:rsidR="00AF5740" w:rsidRDefault="00AF5740" w14:paraId="3E01A09E" w14:textId="77777777"/>
    <w:sectPr w:rsidR="00AF57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1A0A0" w14:textId="77777777" w:rsidR="00DF37F1" w:rsidRDefault="00DF37F1" w:rsidP="000C1CAD">
      <w:pPr>
        <w:spacing w:line="240" w:lineRule="auto"/>
      </w:pPr>
      <w:r>
        <w:separator/>
      </w:r>
    </w:p>
  </w:endnote>
  <w:endnote w:type="continuationSeparator" w:id="0">
    <w:p w14:paraId="3E01A0A1" w14:textId="77777777" w:rsidR="00DF37F1" w:rsidRDefault="00DF37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A0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A0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41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1A09E" w14:textId="77777777" w:rsidR="00DF37F1" w:rsidRDefault="00DF37F1" w:rsidP="000C1CAD">
      <w:pPr>
        <w:spacing w:line="240" w:lineRule="auto"/>
      </w:pPr>
      <w:r>
        <w:separator/>
      </w:r>
    </w:p>
  </w:footnote>
  <w:footnote w:type="continuationSeparator" w:id="0">
    <w:p w14:paraId="3E01A09F" w14:textId="77777777" w:rsidR="00DF37F1" w:rsidRDefault="00DF37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01A0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01A0B2" wp14:anchorId="3E01A0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4180" w14:paraId="3E01A0B3" w14:textId="77777777">
                          <w:pPr>
                            <w:jc w:val="right"/>
                          </w:pPr>
                          <w:sdt>
                            <w:sdtPr>
                              <w:alias w:val="CC_Noformat_Partikod"/>
                              <w:tag w:val="CC_Noformat_Partikod"/>
                              <w:id w:val="-53464382"/>
                              <w:placeholder>
                                <w:docPart w:val="04F4BD4CC06448F7B41FAC478A6930E0"/>
                              </w:placeholder>
                              <w:text/>
                            </w:sdtPr>
                            <w:sdtEndPr/>
                            <w:sdtContent>
                              <w:r w:rsidR="00A0635E">
                                <w:t>M</w:t>
                              </w:r>
                            </w:sdtContent>
                          </w:sdt>
                          <w:sdt>
                            <w:sdtPr>
                              <w:alias w:val="CC_Noformat_Partinummer"/>
                              <w:tag w:val="CC_Noformat_Partinummer"/>
                              <w:id w:val="-1709555926"/>
                              <w:placeholder>
                                <w:docPart w:val="944107F4B95C40C6895B21F5D0430B0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1A0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4180" w14:paraId="3E01A0B3" w14:textId="77777777">
                    <w:pPr>
                      <w:jc w:val="right"/>
                    </w:pPr>
                    <w:sdt>
                      <w:sdtPr>
                        <w:alias w:val="CC_Noformat_Partikod"/>
                        <w:tag w:val="CC_Noformat_Partikod"/>
                        <w:id w:val="-53464382"/>
                        <w:placeholder>
                          <w:docPart w:val="04F4BD4CC06448F7B41FAC478A6930E0"/>
                        </w:placeholder>
                        <w:text/>
                      </w:sdtPr>
                      <w:sdtEndPr/>
                      <w:sdtContent>
                        <w:r w:rsidR="00A0635E">
                          <w:t>M</w:t>
                        </w:r>
                      </w:sdtContent>
                    </w:sdt>
                    <w:sdt>
                      <w:sdtPr>
                        <w:alias w:val="CC_Noformat_Partinummer"/>
                        <w:tag w:val="CC_Noformat_Partinummer"/>
                        <w:id w:val="-1709555926"/>
                        <w:placeholder>
                          <w:docPart w:val="944107F4B95C40C6895B21F5D0430B0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E01A0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4180" w14:paraId="3E01A0A4" w14:textId="77777777">
    <w:pPr>
      <w:jc w:val="right"/>
    </w:pPr>
    <w:sdt>
      <w:sdtPr>
        <w:alias w:val="CC_Noformat_Partikod"/>
        <w:tag w:val="CC_Noformat_Partikod"/>
        <w:id w:val="559911109"/>
        <w:text/>
      </w:sdtPr>
      <w:sdtEndPr/>
      <w:sdtContent>
        <w:r w:rsidR="00A0635E">
          <w:t>M</w:t>
        </w:r>
      </w:sdtContent>
    </w:sdt>
    <w:sdt>
      <w:sdtPr>
        <w:alias w:val="CC_Noformat_Partinummer"/>
        <w:tag w:val="CC_Noformat_Partinummer"/>
        <w:id w:val="1197820850"/>
        <w:placeholder>
          <w:docPart w:val="1EE7790225ED4DBC9D3A791DCFD742DB"/>
        </w:placeholder>
        <w:showingPlcHdr/>
        <w:text/>
      </w:sdtPr>
      <w:sdtEndPr/>
      <w:sdtContent>
        <w:r w:rsidR="008563AC">
          <w:t xml:space="preserve"> </w:t>
        </w:r>
      </w:sdtContent>
    </w:sdt>
  </w:p>
  <w:p w:rsidR="007A5507" w:rsidP="00776B74" w:rsidRDefault="007A5507" w14:paraId="3E01A0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4180" w14:paraId="3E01A0A8" w14:textId="77777777">
    <w:pPr>
      <w:jc w:val="right"/>
    </w:pPr>
    <w:sdt>
      <w:sdtPr>
        <w:alias w:val="CC_Noformat_Partikod"/>
        <w:tag w:val="CC_Noformat_Partikod"/>
        <w:id w:val="1471015553"/>
        <w:text/>
      </w:sdtPr>
      <w:sdtEndPr/>
      <w:sdtContent>
        <w:r w:rsidR="00A0635E">
          <w:t>M</w:t>
        </w:r>
      </w:sdtContent>
    </w:sdt>
    <w:sdt>
      <w:sdtPr>
        <w:alias w:val="CC_Noformat_Partinummer"/>
        <w:tag w:val="CC_Noformat_Partinummer"/>
        <w:id w:val="-2014525982"/>
        <w:placeholder>
          <w:docPart w:val="B1D02F294D384F278DC26342DDE5D0BC"/>
        </w:placeholder>
        <w:showingPlcHdr/>
        <w:text/>
      </w:sdtPr>
      <w:sdtEndPr/>
      <w:sdtContent>
        <w:r w:rsidR="008563AC">
          <w:t xml:space="preserve"> </w:t>
        </w:r>
      </w:sdtContent>
    </w:sdt>
  </w:p>
  <w:p w:rsidR="007A5507" w:rsidP="00A314CF" w:rsidRDefault="006C4180" w14:paraId="288E6F0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6C4180" w14:paraId="3E01A0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4180" w14:paraId="3E01A0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822E754002649EBAE6BD121F7E9EE8E"/>
        </w:placeholder>
        <w:showingPlcHdr/>
        <w15:appearance w15:val="hidden"/>
        <w:text/>
      </w:sdtPr>
      <w:sdtEndPr>
        <w:rPr>
          <w:rStyle w:val="Rubrik1Char"/>
          <w:rFonts w:asciiTheme="majorHAnsi" w:hAnsiTheme="majorHAnsi"/>
          <w:sz w:val="38"/>
        </w:rPr>
      </w:sdtEndPr>
      <w:sdtContent>
        <w:r>
          <w:t>:3532</w:t>
        </w:r>
      </w:sdtContent>
    </w:sdt>
  </w:p>
  <w:p w:rsidRPr="00010EB7" w:rsidR="007A5507" w:rsidP="00E03A3D" w:rsidRDefault="006C4180" w14:paraId="3E01A0AD" w14:textId="77777777">
    <w:pPr>
      <w:pStyle w:val="Motionr"/>
    </w:pPr>
    <w:sdt>
      <w:sdtPr>
        <w:alias w:val="CC_Noformat_Avtext"/>
        <w:tag w:val="CC_Noformat_Avtext"/>
        <w:id w:val="-2020768203"/>
        <w:lock w:val="sdtContentLocked"/>
        <w15:appearance w15:val="hidden"/>
        <w:text/>
      </w:sdtPr>
      <w:sdtEndPr/>
      <w:sdtContent>
        <w:r>
          <w:t>av Olof Lavesson m.fl. (M, C, L)</w:t>
        </w:r>
      </w:sdtContent>
    </w:sdt>
  </w:p>
  <w:sdt>
    <w:sdtPr>
      <w:alias w:val="CC_Noformat_Rubtext"/>
      <w:tag w:val="CC_Noformat_Rubtext"/>
      <w:id w:val="-218060500"/>
      <w:lock w:val="sdtLocked"/>
      <w15:appearance w15:val="hidden"/>
      <w:text/>
    </w:sdtPr>
    <w:sdtEndPr/>
    <w:sdtContent>
      <w:p w:rsidR="007A5507" w:rsidP="00283E0F" w:rsidRDefault="00875F83" w14:paraId="3E01A0AE" w14:textId="77777777">
        <w:pPr>
          <w:pStyle w:val="FSHRub2"/>
        </w:pPr>
        <w:r>
          <w:t>med anledning av prop. 2016/17:35 En avgiftsfri filmgranskning och utvidgad ledsagarregel</w:t>
        </w:r>
      </w:p>
    </w:sdtContent>
  </w:sdt>
  <w:sdt>
    <w:sdtPr>
      <w:alias w:val="CC_Boilerplate_3"/>
      <w:tag w:val="CC_Boilerplate_3"/>
      <w:id w:val="1606463544"/>
      <w:lock w:val="sdtContentLocked"/>
      <w15:appearance w15:val="hidden"/>
      <w:text w:multiLine="1"/>
    </w:sdtPr>
    <w:sdtEndPr/>
    <w:sdtContent>
      <w:p w:rsidR="007A5507" w:rsidP="00283E0F" w:rsidRDefault="007A5507" w14:paraId="3E01A0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B08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CE6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C48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E63043"/>
    <w:multiLevelType w:val="hybridMultilevel"/>
    <w:tmpl w:val="0568B4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635E"/>
    <w:rsid w:val="000014AF"/>
    <w:rsid w:val="000030B6"/>
    <w:rsid w:val="00003CCB"/>
    <w:rsid w:val="00006BF0"/>
    <w:rsid w:val="00010168"/>
    <w:rsid w:val="00010DF8"/>
    <w:rsid w:val="00010EB7"/>
    <w:rsid w:val="00011724"/>
    <w:rsid w:val="00011754"/>
    <w:rsid w:val="00011C61"/>
    <w:rsid w:val="00011F33"/>
    <w:rsid w:val="00015064"/>
    <w:rsid w:val="000156D9"/>
    <w:rsid w:val="000200F6"/>
    <w:rsid w:val="00022F5C"/>
    <w:rsid w:val="00024356"/>
    <w:rsid w:val="00024712"/>
    <w:rsid w:val="000269AE"/>
    <w:rsid w:val="0002759A"/>
    <w:rsid w:val="00030FDB"/>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10F"/>
    <w:rsid w:val="000953C2"/>
    <w:rsid w:val="000959CC"/>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ABC"/>
    <w:rsid w:val="000C4251"/>
    <w:rsid w:val="000D10B4"/>
    <w:rsid w:val="000D121B"/>
    <w:rsid w:val="000D23A4"/>
    <w:rsid w:val="000D3A56"/>
    <w:rsid w:val="000D44D2"/>
    <w:rsid w:val="000D4D53"/>
    <w:rsid w:val="000D6584"/>
    <w:rsid w:val="000D7A5F"/>
    <w:rsid w:val="000E06CC"/>
    <w:rsid w:val="000E1ECD"/>
    <w:rsid w:val="000E24B9"/>
    <w:rsid w:val="000E3735"/>
    <w:rsid w:val="000E4A72"/>
    <w:rsid w:val="000E4B2C"/>
    <w:rsid w:val="000E4CD8"/>
    <w:rsid w:val="000E64C3"/>
    <w:rsid w:val="000E712B"/>
    <w:rsid w:val="000F18CF"/>
    <w:rsid w:val="000F5CF0"/>
    <w:rsid w:val="000F6943"/>
    <w:rsid w:val="000F763B"/>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4F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30C"/>
    <w:rsid w:val="00175F8E"/>
    <w:rsid w:val="001769E6"/>
    <w:rsid w:val="0017746C"/>
    <w:rsid w:val="00177678"/>
    <w:rsid w:val="001776B8"/>
    <w:rsid w:val="00180059"/>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77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04F"/>
    <w:rsid w:val="00225404"/>
    <w:rsid w:val="002257F5"/>
    <w:rsid w:val="0023042C"/>
    <w:rsid w:val="00232D3A"/>
    <w:rsid w:val="00233501"/>
    <w:rsid w:val="002336C7"/>
    <w:rsid w:val="00235395"/>
    <w:rsid w:val="00237A4F"/>
    <w:rsid w:val="00237EA6"/>
    <w:rsid w:val="00242A12"/>
    <w:rsid w:val="002477A3"/>
    <w:rsid w:val="00247FE0"/>
    <w:rsid w:val="00251F8B"/>
    <w:rsid w:val="0025501B"/>
    <w:rsid w:val="002551EA"/>
    <w:rsid w:val="00256E82"/>
    <w:rsid w:val="00260327"/>
    <w:rsid w:val="00260671"/>
    <w:rsid w:val="00260A22"/>
    <w:rsid w:val="002633CE"/>
    <w:rsid w:val="00263B31"/>
    <w:rsid w:val="0026451C"/>
    <w:rsid w:val="00266609"/>
    <w:rsid w:val="00270A2E"/>
    <w:rsid w:val="00270B86"/>
    <w:rsid w:val="002751ED"/>
    <w:rsid w:val="002756BD"/>
    <w:rsid w:val="00276225"/>
    <w:rsid w:val="002766FE"/>
    <w:rsid w:val="00276BEE"/>
    <w:rsid w:val="00277466"/>
    <w:rsid w:val="0028015F"/>
    <w:rsid w:val="00280A47"/>
    <w:rsid w:val="00280BC7"/>
    <w:rsid w:val="002826D2"/>
    <w:rsid w:val="00283E0F"/>
    <w:rsid w:val="00283EAE"/>
    <w:rsid w:val="00286E1F"/>
    <w:rsid w:val="00286FD6"/>
    <w:rsid w:val="002900CF"/>
    <w:rsid w:val="00290563"/>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502"/>
    <w:rsid w:val="002D5149"/>
    <w:rsid w:val="002D61FA"/>
    <w:rsid w:val="002D7A20"/>
    <w:rsid w:val="002E500B"/>
    <w:rsid w:val="002E59A6"/>
    <w:rsid w:val="002E5B01"/>
    <w:rsid w:val="002E6FF5"/>
    <w:rsid w:val="002F01E7"/>
    <w:rsid w:val="003010E0"/>
    <w:rsid w:val="00301E2B"/>
    <w:rsid w:val="00302F68"/>
    <w:rsid w:val="00303C09"/>
    <w:rsid w:val="00304EA0"/>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74"/>
    <w:rsid w:val="003524A9"/>
    <w:rsid w:val="00353737"/>
    <w:rsid w:val="00353F9D"/>
    <w:rsid w:val="0035416A"/>
    <w:rsid w:val="00361F52"/>
    <w:rsid w:val="00362C00"/>
    <w:rsid w:val="00365CB8"/>
    <w:rsid w:val="00365ED9"/>
    <w:rsid w:val="00366306"/>
    <w:rsid w:val="00370C71"/>
    <w:rsid w:val="003711D4"/>
    <w:rsid w:val="0037271B"/>
    <w:rsid w:val="003745D6"/>
    <w:rsid w:val="00374AC7"/>
    <w:rsid w:val="003756B0"/>
    <w:rsid w:val="00381104"/>
    <w:rsid w:val="00381484"/>
    <w:rsid w:val="00383AF3"/>
    <w:rsid w:val="00383B34"/>
    <w:rsid w:val="00383C72"/>
    <w:rsid w:val="00384563"/>
    <w:rsid w:val="00385CB1"/>
    <w:rsid w:val="00386CC5"/>
    <w:rsid w:val="003877B7"/>
    <w:rsid w:val="00390382"/>
    <w:rsid w:val="003903D7"/>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3FDA"/>
    <w:rsid w:val="0043480A"/>
    <w:rsid w:val="00434C54"/>
    <w:rsid w:val="00435275"/>
    <w:rsid w:val="004353BA"/>
    <w:rsid w:val="0043660E"/>
    <w:rsid w:val="00436F91"/>
    <w:rsid w:val="00437455"/>
    <w:rsid w:val="0043772F"/>
    <w:rsid w:val="00443989"/>
    <w:rsid w:val="00444FE1"/>
    <w:rsid w:val="0044506D"/>
    <w:rsid w:val="00446FE9"/>
    <w:rsid w:val="00450E13"/>
    <w:rsid w:val="00453DF4"/>
    <w:rsid w:val="00454102"/>
    <w:rsid w:val="00454DEA"/>
    <w:rsid w:val="00456FC7"/>
    <w:rsid w:val="00457938"/>
    <w:rsid w:val="00457943"/>
    <w:rsid w:val="00460C30"/>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42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2AD"/>
    <w:rsid w:val="004F2C12"/>
    <w:rsid w:val="004F43F8"/>
    <w:rsid w:val="004F7752"/>
    <w:rsid w:val="00500AF3"/>
    <w:rsid w:val="00501184"/>
    <w:rsid w:val="00504301"/>
    <w:rsid w:val="005043A4"/>
    <w:rsid w:val="00504F15"/>
    <w:rsid w:val="00505683"/>
    <w:rsid w:val="005076A3"/>
    <w:rsid w:val="00511750"/>
    <w:rsid w:val="00512761"/>
    <w:rsid w:val="0051283E"/>
    <w:rsid w:val="005131EA"/>
    <w:rsid w:val="00513482"/>
    <w:rsid w:val="005137A5"/>
    <w:rsid w:val="005141A0"/>
    <w:rsid w:val="0051430A"/>
    <w:rsid w:val="005149BA"/>
    <w:rsid w:val="0051649C"/>
    <w:rsid w:val="00517749"/>
    <w:rsid w:val="0052069A"/>
    <w:rsid w:val="005231E7"/>
    <w:rsid w:val="0052357B"/>
    <w:rsid w:val="00525A1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341"/>
    <w:rsid w:val="00557C3D"/>
    <w:rsid w:val="00560085"/>
    <w:rsid w:val="00565611"/>
    <w:rsid w:val="005656F2"/>
    <w:rsid w:val="00566CDC"/>
    <w:rsid w:val="00566D2D"/>
    <w:rsid w:val="00567212"/>
    <w:rsid w:val="00572360"/>
    <w:rsid w:val="005723E6"/>
    <w:rsid w:val="00572CED"/>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BAF"/>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FF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BA0"/>
    <w:rsid w:val="00690E0D"/>
    <w:rsid w:val="00692476"/>
    <w:rsid w:val="00692BFC"/>
    <w:rsid w:val="00692EC8"/>
    <w:rsid w:val="006934C8"/>
    <w:rsid w:val="00693B89"/>
    <w:rsid w:val="00693BBE"/>
    <w:rsid w:val="00694848"/>
    <w:rsid w:val="006963AF"/>
    <w:rsid w:val="00696B2A"/>
    <w:rsid w:val="00697CD5"/>
    <w:rsid w:val="006A1413"/>
    <w:rsid w:val="006A4168"/>
    <w:rsid w:val="006A46A8"/>
    <w:rsid w:val="006A5CAE"/>
    <w:rsid w:val="006A64C1"/>
    <w:rsid w:val="006B13E4"/>
    <w:rsid w:val="006B2851"/>
    <w:rsid w:val="006B2ADF"/>
    <w:rsid w:val="006B3D40"/>
    <w:rsid w:val="006B4E46"/>
    <w:rsid w:val="006B63A2"/>
    <w:rsid w:val="006B7562"/>
    <w:rsid w:val="006C1088"/>
    <w:rsid w:val="006C2631"/>
    <w:rsid w:val="006C418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E09"/>
    <w:rsid w:val="006F4134"/>
    <w:rsid w:val="006F4DA4"/>
    <w:rsid w:val="006F4F37"/>
    <w:rsid w:val="006F668A"/>
    <w:rsid w:val="006F6BD1"/>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282"/>
    <w:rsid w:val="007656BA"/>
    <w:rsid w:val="007660A9"/>
    <w:rsid w:val="00766882"/>
    <w:rsid w:val="0076741A"/>
    <w:rsid w:val="007676AE"/>
    <w:rsid w:val="00767F7C"/>
    <w:rsid w:val="007716C7"/>
    <w:rsid w:val="00771909"/>
    <w:rsid w:val="00774468"/>
    <w:rsid w:val="00774F36"/>
    <w:rsid w:val="00776B74"/>
    <w:rsid w:val="0077752D"/>
    <w:rsid w:val="00780983"/>
    <w:rsid w:val="00781ADD"/>
    <w:rsid w:val="00782142"/>
    <w:rsid w:val="00782675"/>
    <w:rsid w:val="007831ED"/>
    <w:rsid w:val="0078589B"/>
    <w:rsid w:val="00785BA9"/>
    <w:rsid w:val="00786756"/>
    <w:rsid w:val="00786B46"/>
    <w:rsid w:val="00787297"/>
    <w:rsid w:val="00787508"/>
    <w:rsid w:val="007877C6"/>
    <w:rsid w:val="007902F4"/>
    <w:rsid w:val="00790F0C"/>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A25"/>
    <w:rsid w:val="007B6A85"/>
    <w:rsid w:val="007C08AD"/>
    <w:rsid w:val="007C1609"/>
    <w:rsid w:val="007C1B4A"/>
    <w:rsid w:val="007C2C0C"/>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45E"/>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BE9"/>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5F83"/>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4B1"/>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AAA"/>
    <w:rsid w:val="00967184"/>
    <w:rsid w:val="009704A0"/>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99"/>
    <w:rsid w:val="009B062B"/>
    <w:rsid w:val="009B0BA1"/>
    <w:rsid w:val="009B0C68"/>
    <w:rsid w:val="009B13D9"/>
    <w:rsid w:val="009B36AC"/>
    <w:rsid w:val="009B4205"/>
    <w:rsid w:val="009B42D9"/>
    <w:rsid w:val="009C186D"/>
    <w:rsid w:val="009C1FA5"/>
    <w:rsid w:val="009C58BB"/>
    <w:rsid w:val="009C6332"/>
    <w:rsid w:val="009C6FEF"/>
    <w:rsid w:val="009D608A"/>
    <w:rsid w:val="009D73D2"/>
    <w:rsid w:val="009D7693"/>
    <w:rsid w:val="009E153C"/>
    <w:rsid w:val="009E1CD9"/>
    <w:rsid w:val="009E1FFC"/>
    <w:rsid w:val="009E38DA"/>
    <w:rsid w:val="009E3C13"/>
    <w:rsid w:val="009E5F5B"/>
    <w:rsid w:val="009E67EF"/>
    <w:rsid w:val="009F1108"/>
    <w:rsid w:val="009F19EF"/>
    <w:rsid w:val="009F2CDD"/>
    <w:rsid w:val="009F382A"/>
    <w:rsid w:val="009F4083"/>
    <w:rsid w:val="009F673E"/>
    <w:rsid w:val="009F6B5E"/>
    <w:rsid w:val="009F72D5"/>
    <w:rsid w:val="009F753E"/>
    <w:rsid w:val="00A00BD5"/>
    <w:rsid w:val="00A02C00"/>
    <w:rsid w:val="00A033BB"/>
    <w:rsid w:val="00A03BC8"/>
    <w:rsid w:val="00A0635E"/>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EB0"/>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8DF"/>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740"/>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5B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37CA8"/>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79A"/>
    <w:rsid w:val="00B63A7C"/>
    <w:rsid w:val="00B63C4D"/>
    <w:rsid w:val="00B63CF7"/>
    <w:rsid w:val="00B64CCC"/>
    <w:rsid w:val="00B65145"/>
    <w:rsid w:val="00B6581E"/>
    <w:rsid w:val="00B65DB1"/>
    <w:rsid w:val="00B71138"/>
    <w:rsid w:val="00B718D2"/>
    <w:rsid w:val="00B728B6"/>
    <w:rsid w:val="00B737C6"/>
    <w:rsid w:val="00B74B6A"/>
    <w:rsid w:val="00B75DC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8A3"/>
    <w:rsid w:val="00BC52DF"/>
    <w:rsid w:val="00BC5448"/>
    <w:rsid w:val="00BC6240"/>
    <w:rsid w:val="00BC6D66"/>
    <w:rsid w:val="00BD1E02"/>
    <w:rsid w:val="00BD2AF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AF6"/>
    <w:rsid w:val="00C37833"/>
    <w:rsid w:val="00C37957"/>
    <w:rsid w:val="00C4288F"/>
    <w:rsid w:val="00C463D5"/>
    <w:rsid w:val="00C50C9F"/>
    <w:rsid w:val="00C51FE8"/>
    <w:rsid w:val="00C529B7"/>
    <w:rsid w:val="00C5334D"/>
    <w:rsid w:val="00C536E8"/>
    <w:rsid w:val="00C53883"/>
    <w:rsid w:val="00C53BDA"/>
    <w:rsid w:val="00C5476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24B"/>
    <w:rsid w:val="00C9638D"/>
    <w:rsid w:val="00C96F9D"/>
    <w:rsid w:val="00C972DE"/>
    <w:rsid w:val="00CA0EF3"/>
    <w:rsid w:val="00CA297D"/>
    <w:rsid w:val="00CA38AD"/>
    <w:rsid w:val="00CA46C4"/>
    <w:rsid w:val="00CA4E7B"/>
    <w:rsid w:val="00CA5776"/>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2D8"/>
    <w:rsid w:val="00CD4EC2"/>
    <w:rsid w:val="00CD7157"/>
    <w:rsid w:val="00CE13F3"/>
    <w:rsid w:val="00CE172B"/>
    <w:rsid w:val="00CE35E9"/>
    <w:rsid w:val="00CE7274"/>
    <w:rsid w:val="00CF28B1"/>
    <w:rsid w:val="00CF2CBD"/>
    <w:rsid w:val="00CF33D9"/>
    <w:rsid w:val="00CF4519"/>
    <w:rsid w:val="00CF4FAC"/>
    <w:rsid w:val="00CF58E4"/>
    <w:rsid w:val="00D0227E"/>
    <w:rsid w:val="00D02ED2"/>
    <w:rsid w:val="00D03CE4"/>
    <w:rsid w:val="00D047CF"/>
    <w:rsid w:val="00D12A28"/>
    <w:rsid w:val="00D131C0"/>
    <w:rsid w:val="00D134AB"/>
    <w:rsid w:val="00D15950"/>
    <w:rsid w:val="00D17F21"/>
    <w:rsid w:val="00D2384D"/>
    <w:rsid w:val="00D23B5C"/>
    <w:rsid w:val="00D3037D"/>
    <w:rsid w:val="00D31D75"/>
    <w:rsid w:val="00D328D4"/>
    <w:rsid w:val="00D32A4F"/>
    <w:rsid w:val="00D33B16"/>
    <w:rsid w:val="00D36559"/>
    <w:rsid w:val="00D3655C"/>
    <w:rsid w:val="00D369A2"/>
    <w:rsid w:val="00D40325"/>
    <w:rsid w:val="00D408D3"/>
    <w:rsid w:val="00D4151B"/>
    <w:rsid w:val="00D439AA"/>
    <w:rsid w:val="00D45FEA"/>
    <w:rsid w:val="00D461A9"/>
    <w:rsid w:val="00D50742"/>
    <w:rsid w:val="00D512FE"/>
    <w:rsid w:val="00D53752"/>
    <w:rsid w:val="00D5394C"/>
    <w:rsid w:val="00D55F2D"/>
    <w:rsid w:val="00D5673A"/>
    <w:rsid w:val="00D56F5C"/>
    <w:rsid w:val="00D5706D"/>
    <w:rsid w:val="00D57CFF"/>
    <w:rsid w:val="00D62826"/>
    <w:rsid w:val="00D63254"/>
    <w:rsid w:val="00D63359"/>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93B"/>
    <w:rsid w:val="00DD5309"/>
    <w:rsid w:val="00DD6BCA"/>
    <w:rsid w:val="00DD6E18"/>
    <w:rsid w:val="00DD783E"/>
    <w:rsid w:val="00DE3411"/>
    <w:rsid w:val="00DE3D8E"/>
    <w:rsid w:val="00DE524A"/>
    <w:rsid w:val="00DE5C0B"/>
    <w:rsid w:val="00DF079D"/>
    <w:rsid w:val="00DF0FF8"/>
    <w:rsid w:val="00DF2450"/>
    <w:rsid w:val="00DF31C1"/>
    <w:rsid w:val="00DF3395"/>
    <w:rsid w:val="00DF37F1"/>
    <w:rsid w:val="00E001DB"/>
    <w:rsid w:val="00E03A3D"/>
    <w:rsid w:val="00E03E0C"/>
    <w:rsid w:val="00E0492C"/>
    <w:rsid w:val="00E0766D"/>
    <w:rsid w:val="00E07723"/>
    <w:rsid w:val="00E12743"/>
    <w:rsid w:val="00E13A5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0F8"/>
    <w:rsid w:val="00E470E7"/>
    <w:rsid w:val="00E478BF"/>
    <w:rsid w:val="00E51761"/>
    <w:rsid w:val="00E51A16"/>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5E1A"/>
    <w:rsid w:val="00E86D1D"/>
    <w:rsid w:val="00E92B28"/>
    <w:rsid w:val="00E94538"/>
    <w:rsid w:val="00E95883"/>
    <w:rsid w:val="00E96736"/>
    <w:rsid w:val="00EA1CEE"/>
    <w:rsid w:val="00EA22C2"/>
    <w:rsid w:val="00EA24DA"/>
    <w:rsid w:val="00EA340A"/>
    <w:rsid w:val="00EA55A5"/>
    <w:rsid w:val="00EA670C"/>
    <w:rsid w:val="00EB3965"/>
    <w:rsid w:val="00EB3F8D"/>
    <w:rsid w:val="00EB411B"/>
    <w:rsid w:val="00EB6560"/>
    <w:rsid w:val="00EB6D49"/>
    <w:rsid w:val="00EB72C8"/>
    <w:rsid w:val="00EB7338"/>
    <w:rsid w:val="00EC03F1"/>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DB8"/>
    <w:rsid w:val="00F02D25"/>
    <w:rsid w:val="00F0359B"/>
    <w:rsid w:val="00F04A99"/>
    <w:rsid w:val="00F05073"/>
    <w:rsid w:val="00F063C4"/>
    <w:rsid w:val="00F119B8"/>
    <w:rsid w:val="00F12637"/>
    <w:rsid w:val="00F20EC4"/>
    <w:rsid w:val="00F22233"/>
    <w:rsid w:val="00F2265D"/>
    <w:rsid w:val="00F22B29"/>
    <w:rsid w:val="00F2329A"/>
    <w:rsid w:val="00F246D6"/>
    <w:rsid w:val="00F255D0"/>
    <w:rsid w:val="00F30C82"/>
    <w:rsid w:val="00F319C1"/>
    <w:rsid w:val="00F32280"/>
    <w:rsid w:val="00F32A43"/>
    <w:rsid w:val="00F37610"/>
    <w:rsid w:val="00F42101"/>
    <w:rsid w:val="00F43A73"/>
    <w:rsid w:val="00F449F0"/>
    <w:rsid w:val="00F46C6E"/>
    <w:rsid w:val="00F506CD"/>
    <w:rsid w:val="00F55F38"/>
    <w:rsid w:val="00F55FA4"/>
    <w:rsid w:val="00F6045E"/>
    <w:rsid w:val="00F621CE"/>
    <w:rsid w:val="00F62F9B"/>
    <w:rsid w:val="00F63804"/>
    <w:rsid w:val="00F6426C"/>
    <w:rsid w:val="00F6570C"/>
    <w:rsid w:val="00F65A48"/>
    <w:rsid w:val="00F66E5F"/>
    <w:rsid w:val="00F6711E"/>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E56"/>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1A089"/>
  <w15:chartTrackingRefBased/>
  <w15:docId w15:val="{D6081DD1-6E40-4990-9469-EDA19D48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96872">
      <w:bodyDiv w:val="1"/>
      <w:marLeft w:val="0"/>
      <w:marRight w:val="0"/>
      <w:marTop w:val="0"/>
      <w:marBottom w:val="0"/>
      <w:divBdr>
        <w:top w:val="none" w:sz="0" w:space="0" w:color="auto"/>
        <w:left w:val="none" w:sz="0" w:space="0" w:color="auto"/>
        <w:bottom w:val="none" w:sz="0" w:space="0" w:color="auto"/>
        <w:right w:val="none" w:sz="0" w:space="0" w:color="auto"/>
      </w:divBdr>
    </w:div>
    <w:div w:id="14703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357DC988E24A87BEB258DCFFEB07B9"/>
        <w:category>
          <w:name w:val="Allmänt"/>
          <w:gallery w:val="placeholder"/>
        </w:category>
        <w:types>
          <w:type w:val="bbPlcHdr"/>
        </w:types>
        <w:behaviors>
          <w:behavior w:val="content"/>
        </w:behaviors>
        <w:guid w:val="{24EB7F71-73BA-4B28-8FF5-0981E2786F9E}"/>
      </w:docPartPr>
      <w:docPartBody>
        <w:p w:rsidR="00EC2EDE" w:rsidRDefault="0001079A">
          <w:pPr>
            <w:pStyle w:val="DD357DC988E24A87BEB258DCFFEB07B9"/>
          </w:pPr>
          <w:r w:rsidRPr="009A726D">
            <w:rPr>
              <w:rStyle w:val="Platshllartext"/>
            </w:rPr>
            <w:t>Klicka här för att ange text.</w:t>
          </w:r>
        </w:p>
      </w:docPartBody>
    </w:docPart>
    <w:docPart>
      <w:docPartPr>
        <w:name w:val="6BE83701C4314D5795BBCE971DF513EF"/>
        <w:category>
          <w:name w:val="Allmänt"/>
          <w:gallery w:val="placeholder"/>
        </w:category>
        <w:types>
          <w:type w:val="bbPlcHdr"/>
        </w:types>
        <w:behaviors>
          <w:behavior w:val="content"/>
        </w:behaviors>
        <w:guid w:val="{98168761-5C74-4F55-95E8-95C312FFBEB6}"/>
      </w:docPartPr>
      <w:docPartBody>
        <w:p w:rsidR="00EC2EDE" w:rsidRDefault="0073405B" w:rsidP="0073405B">
          <w:pPr>
            <w:pStyle w:val="6BE83701C4314D5795BBCE971DF513EF1"/>
          </w:pPr>
          <w:r w:rsidRPr="006C4180">
            <w:rPr>
              <w:rStyle w:val="Platshllartext"/>
              <w:color w:val="FFFFFF" w:themeColor="background1"/>
            </w:rPr>
            <w:t>[Motionärernas namn]</w:t>
          </w:r>
        </w:p>
      </w:docPartBody>
    </w:docPart>
    <w:docPart>
      <w:docPartPr>
        <w:name w:val="04F4BD4CC06448F7B41FAC478A6930E0"/>
        <w:category>
          <w:name w:val="Allmänt"/>
          <w:gallery w:val="placeholder"/>
        </w:category>
        <w:types>
          <w:type w:val="bbPlcHdr"/>
        </w:types>
        <w:behaviors>
          <w:behavior w:val="content"/>
        </w:behaviors>
        <w:guid w:val="{C4DF146A-4885-49C9-BB78-C6968E254052}"/>
      </w:docPartPr>
      <w:docPartBody>
        <w:p w:rsidR="00EC2EDE" w:rsidRDefault="0001079A">
          <w:pPr>
            <w:pStyle w:val="04F4BD4CC06448F7B41FAC478A6930E0"/>
          </w:pPr>
          <w:r>
            <w:rPr>
              <w:rStyle w:val="Platshllartext"/>
            </w:rPr>
            <w:t xml:space="preserve"> </w:t>
          </w:r>
        </w:p>
      </w:docPartBody>
    </w:docPart>
    <w:docPart>
      <w:docPartPr>
        <w:name w:val="944107F4B95C40C6895B21F5D0430B03"/>
        <w:category>
          <w:name w:val="Allmänt"/>
          <w:gallery w:val="placeholder"/>
        </w:category>
        <w:types>
          <w:type w:val="bbPlcHdr"/>
        </w:types>
        <w:behaviors>
          <w:behavior w:val="content"/>
        </w:behaviors>
        <w:guid w:val="{6B8AD807-8EF5-4CDD-9953-572EDABF2DFD}"/>
      </w:docPartPr>
      <w:docPartBody>
        <w:p w:rsidR="00EC2EDE" w:rsidRDefault="0073405B">
          <w:pPr>
            <w:pStyle w:val="944107F4B95C40C6895B21F5D0430B03"/>
          </w:pPr>
          <w:r>
            <w:t xml:space="preserve"> </w:t>
          </w:r>
        </w:p>
      </w:docPartBody>
    </w:docPart>
    <w:docPart>
      <w:docPartPr>
        <w:name w:val="1EE7790225ED4DBC9D3A791DCFD742DB"/>
        <w:category>
          <w:name w:val="Allmänt"/>
          <w:gallery w:val="placeholder"/>
        </w:category>
        <w:types>
          <w:type w:val="bbPlcHdr"/>
        </w:types>
        <w:behaviors>
          <w:behavior w:val="content"/>
        </w:behaviors>
        <w:guid w:val="{B7F2C661-3149-4A62-9855-1D2D68E663D7}"/>
      </w:docPartPr>
      <w:docPartBody>
        <w:p w:rsidR="00000000" w:rsidRDefault="0073405B">
          <w:r>
            <w:t xml:space="preserve"> </w:t>
          </w:r>
        </w:p>
      </w:docPartBody>
    </w:docPart>
    <w:docPart>
      <w:docPartPr>
        <w:name w:val="B1D02F294D384F278DC26342DDE5D0BC"/>
        <w:category>
          <w:name w:val="Allmänt"/>
          <w:gallery w:val="placeholder"/>
        </w:category>
        <w:types>
          <w:type w:val="bbPlcHdr"/>
        </w:types>
        <w:behaviors>
          <w:behavior w:val="content"/>
        </w:behaviors>
        <w:guid w:val="{1BCB4D3E-DCC3-4128-81E4-2B2352C3D786}"/>
      </w:docPartPr>
      <w:docPartBody>
        <w:p w:rsidR="00000000" w:rsidRDefault="0073405B">
          <w:r>
            <w:t xml:space="preserve"> </w:t>
          </w:r>
        </w:p>
      </w:docPartBody>
    </w:docPart>
    <w:docPart>
      <w:docPartPr>
        <w:name w:val="6822E754002649EBAE6BD121F7E9EE8E"/>
        <w:category>
          <w:name w:val="Allmänt"/>
          <w:gallery w:val="placeholder"/>
        </w:category>
        <w:types>
          <w:type w:val="bbPlcHdr"/>
        </w:types>
        <w:behaviors>
          <w:behavior w:val="content"/>
        </w:behaviors>
        <w:guid w:val="{DC4859EA-6EE8-4B1A-B47A-F3BEEFAA9011}"/>
      </w:docPartPr>
      <w:docPartBody>
        <w:p w:rsidR="00000000" w:rsidRDefault="0073405B">
          <w:r>
            <w:t>:3532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9A"/>
    <w:rsid w:val="0001079A"/>
    <w:rsid w:val="0011181F"/>
    <w:rsid w:val="00137572"/>
    <w:rsid w:val="00195DE6"/>
    <w:rsid w:val="001A573B"/>
    <w:rsid w:val="002F4EF2"/>
    <w:rsid w:val="00304E20"/>
    <w:rsid w:val="003B5C5B"/>
    <w:rsid w:val="003B5C7B"/>
    <w:rsid w:val="00516A4F"/>
    <w:rsid w:val="006C48A6"/>
    <w:rsid w:val="007333A3"/>
    <w:rsid w:val="0073405B"/>
    <w:rsid w:val="00771C6F"/>
    <w:rsid w:val="007C0B42"/>
    <w:rsid w:val="007C0CE5"/>
    <w:rsid w:val="00800845"/>
    <w:rsid w:val="00996548"/>
    <w:rsid w:val="00A27B43"/>
    <w:rsid w:val="00A81859"/>
    <w:rsid w:val="00AB5003"/>
    <w:rsid w:val="00B26BD0"/>
    <w:rsid w:val="00B33D33"/>
    <w:rsid w:val="00B66A98"/>
    <w:rsid w:val="00B825AF"/>
    <w:rsid w:val="00B90A86"/>
    <w:rsid w:val="00BA6889"/>
    <w:rsid w:val="00BD1932"/>
    <w:rsid w:val="00BE1762"/>
    <w:rsid w:val="00C33359"/>
    <w:rsid w:val="00D00DD6"/>
    <w:rsid w:val="00D5383C"/>
    <w:rsid w:val="00E23801"/>
    <w:rsid w:val="00EC2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405B"/>
    <w:rPr>
      <w:color w:val="F4B083" w:themeColor="accent2" w:themeTint="99"/>
    </w:rPr>
  </w:style>
  <w:style w:type="paragraph" w:customStyle="1" w:styleId="DD357DC988E24A87BEB258DCFFEB07B9">
    <w:name w:val="DD357DC988E24A87BEB258DCFFEB07B9"/>
  </w:style>
  <w:style w:type="paragraph" w:customStyle="1" w:styleId="E15C50A180324678AB5FC7EDAEF3BABF">
    <w:name w:val="E15C50A180324678AB5FC7EDAEF3BABF"/>
  </w:style>
  <w:style w:type="paragraph" w:customStyle="1" w:styleId="269651D2704345FE82FAA7CF956B279E">
    <w:name w:val="269651D2704345FE82FAA7CF956B279E"/>
  </w:style>
  <w:style w:type="paragraph" w:customStyle="1" w:styleId="6BE83701C4314D5795BBCE971DF513EF">
    <w:name w:val="6BE83701C4314D5795BBCE971DF513EF"/>
  </w:style>
  <w:style w:type="paragraph" w:customStyle="1" w:styleId="04F4BD4CC06448F7B41FAC478A6930E0">
    <w:name w:val="04F4BD4CC06448F7B41FAC478A6930E0"/>
  </w:style>
  <w:style w:type="paragraph" w:customStyle="1" w:styleId="944107F4B95C40C6895B21F5D0430B03">
    <w:name w:val="944107F4B95C40C6895B21F5D0430B03"/>
  </w:style>
  <w:style w:type="paragraph" w:customStyle="1" w:styleId="6BE83701C4314D5795BBCE971DF513EF1">
    <w:name w:val="6BE83701C4314D5795BBCE971DF513EF1"/>
    <w:rsid w:val="0073405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10098</RubrikLookup>
    <MotionGuid xmlns="00d11361-0b92-4bae-a181-288d6a55b763">8ab8ff57-d1d2-4328-a2c7-bb1f2b2ffe49</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C8EF-2EC7-49EC-B27F-E8F6627DF63E}"/>
</file>

<file path=customXml/itemProps2.xml><?xml version="1.0" encoding="utf-8"?>
<ds:datastoreItem xmlns:ds="http://schemas.openxmlformats.org/officeDocument/2006/customXml" ds:itemID="{F301C4BD-818A-41F7-97DB-CC297CC1C686}"/>
</file>

<file path=customXml/itemProps3.xml><?xml version="1.0" encoding="utf-8"?>
<ds:datastoreItem xmlns:ds="http://schemas.openxmlformats.org/officeDocument/2006/customXml" ds:itemID="{99FB74F5-C987-4DBD-9405-822D2EA4626B}"/>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D950A6A1-6547-49FE-8152-3ED3CFBB84EA}"/>
</file>

<file path=docProps/app.xml><?xml version="1.0" encoding="utf-8"?>
<Properties xmlns="http://schemas.openxmlformats.org/officeDocument/2006/extended-properties" xmlns:vt="http://schemas.openxmlformats.org/officeDocument/2006/docPropsVTypes">
  <Template>GranskaMot</Template>
  <TotalTime>46</TotalTime>
  <Pages>2</Pages>
  <Words>788</Words>
  <Characters>4422</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35 En avgiftsfri filmgranskning och utvidgad ledsagarregel</vt:lpstr>
      <vt:lpstr/>
    </vt:vector>
  </TitlesOfParts>
  <Company>Sveriges riksdag</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35 En avgiftsfri filmgranskning och utvidgad ledsagarregel</dc:title>
  <dc:subject/>
  <dc:creator>Riksdagsförvaltningen</dc:creator>
  <cp:keywords/>
  <dc:description/>
  <cp:lastModifiedBy>Katarina Holm</cp:lastModifiedBy>
  <cp:revision>10</cp:revision>
  <cp:lastPrinted>2017-01-02T08:45:00Z</cp:lastPrinted>
  <dcterms:created xsi:type="dcterms:W3CDTF">2016-11-23T10:01:00Z</dcterms:created>
  <dcterms:modified xsi:type="dcterms:W3CDTF">2017-01-02T08:46:00Z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*T3C60A9E85F7B*</vt:lpwstr>
  </property>
  <property fmtid="{D5CDD505-2E9C-101B-9397-08002B2CF9AE}" pid="6" name="avbr">
    <vt:lpwstr>0</vt:lpwstr>
  </property>
  <property fmtid="{D5CDD505-2E9C-101B-9397-08002B2CF9AE}" pid="7" name="genomf">
    <vt:lpwstr>0</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https://filur.riksdagen.se/drop/DropOffLibrary/T3C60A9E85F7B.docx</vt:lpwstr>
  </property>
  <property fmtid="{D5CDD505-2E9C-101B-9397-08002B2CF9AE}" pid="13" name="RevisionsOn">
    <vt:lpwstr>1</vt:lpwstr>
  </property>
</Properties>
</file>