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6876" w:rsidP="00DA0661">
      <w:pPr>
        <w:pStyle w:val="Title"/>
      </w:pPr>
      <w:bookmarkStart w:id="0" w:name="Start"/>
      <w:bookmarkEnd w:id="0"/>
      <w:r>
        <w:t xml:space="preserve">Svar på fråga 2020/21:3568 av </w:t>
      </w:r>
      <w:r w:rsidRPr="00216876">
        <w:t>Jens Holm</w:t>
      </w:r>
      <w:r>
        <w:t xml:space="preserve"> (V)</w:t>
      </w:r>
      <w:r>
        <w:br/>
      </w:r>
      <w:r w:rsidRPr="00216876">
        <w:t>Energistadgefördraget</w:t>
      </w:r>
    </w:p>
    <w:p w:rsidR="00216876" w:rsidP="00216876">
      <w:pPr>
        <w:pStyle w:val="BodyText"/>
      </w:pPr>
      <w:r>
        <w:t>Jens Holm har frågat mig vilken Sveriges position är inför förhandlingarna den 28 september, och om regeringen är beredd att lämna det internationella energistadgefördraget helt och hållet.</w:t>
      </w:r>
    </w:p>
    <w:p w:rsidR="001C1496" w:rsidP="001C1496">
      <w:r>
        <w:t>Låt mig först framhålla att j</w:t>
      </w:r>
      <w:r w:rsidRPr="00F757CB">
        <w:t>ag</w:t>
      </w:r>
      <w:r>
        <w:t xml:space="preserve"> självklart</w:t>
      </w:r>
      <w:r w:rsidRPr="00F757CB">
        <w:t xml:space="preserve"> kommer</w:t>
      </w:r>
      <w:r w:rsidR="00913784">
        <w:t xml:space="preserve"> att</w:t>
      </w:r>
      <w:r w:rsidRPr="00F757CB">
        <w:t xml:space="preserve"> fortsätta verka för att</w:t>
      </w:r>
      <w:r>
        <w:t xml:space="preserve"> revideringen av Energistadgefördraget ska innebära en ambitiös modernisering av fördraget i enlighet med EU:s förhandlings</w:t>
      </w:r>
      <w:r w:rsidR="001736D6">
        <w:t>mandat</w:t>
      </w:r>
      <w:r>
        <w:t xml:space="preserve">, vilket bland annat innebär att det inte ska </w:t>
      </w:r>
      <w:r w:rsidRPr="00F757CB">
        <w:t>finn</w:t>
      </w:r>
      <w:r>
        <w:t>a</w:t>
      </w:r>
      <w:r w:rsidRPr="00F757CB">
        <w:t>s</w:t>
      </w:r>
      <w:r>
        <w:t xml:space="preserve"> något</w:t>
      </w:r>
      <w:r w:rsidRPr="00F757CB">
        <w:t xml:space="preserve"> tolkningsutrymme </w:t>
      </w:r>
      <w:r w:rsidR="00913784">
        <w:t xml:space="preserve">avseende </w:t>
      </w:r>
      <w:r w:rsidRPr="00F757CB">
        <w:t xml:space="preserve">staters rätt att reglera för att uppnå Parisavtalet och andra miljömål. </w:t>
      </w:r>
    </w:p>
    <w:p w:rsidR="00EC7B5F" w:rsidP="00EC7B5F">
      <w:r>
        <w:t>R</w:t>
      </w:r>
      <w:r w:rsidRPr="00F757CB">
        <w:t xml:space="preserve">egeringen står helt bakom EU:s </w:t>
      </w:r>
      <w:r>
        <w:t>ståndpunkter</w:t>
      </w:r>
      <w:r w:rsidRPr="00F757CB">
        <w:t xml:space="preserve"> i </w:t>
      </w:r>
      <w:r>
        <w:t>de pågående förhandlingarna</w:t>
      </w:r>
      <w:r w:rsidRPr="00F757CB">
        <w:t xml:space="preserve">, </w:t>
      </w:r>
      <w:r>
        <w:t xml:space="preserve">vilket omfattar </w:t>
      </w:r>
      <w:r w:rsidRPr="00F757CB">
        <w:t>dess strävan att reformera i synnerhet regleringen av investeringsskyddet</w:t>
      </w:r>
      <w:r>
        <w:t xml:space="preserve">. </w:t>
      </w:r>
      <w:r w:rsidRPr="00F757CB">
        <w:t xml:space="preserve">Förhandlingarna </w:t>
      </w:r>
      <w:r>
        <w:t>är fortfarande</w:t>
      </w:r>
      <w:r w:rsidRPr="00F757CB">
        <w:t xml:space="preserve"> i ett</w:t>
      </w:r>
      <w:r>
        <w:t xml:space="preserve"> tidigt</w:t>
      </w:r>
      <w:r w:rsidRPr="00F757CB">
        <w:t xml:space="preserve"> skede och det är</w:t>
      </w:r>
      <w:r w:rsidR="006B7ACE">
        <w:t xml:space="preserve"> för </w:t>
      </w:r>
      <w:r w:rsidRPr="00F757CB">
        <w:t>tidigt att uttala sig om de</w:t>
      </w:r>
      <w:r>
        <w:t>ras slutresultat.</w:t>
      </w:r>
      <w:r w:rsidRPr="00F757CB">
        <w:t xml:space="preserve"> </w:t>
      </w:r>
      <w:r>
        <w:t>Sverige kommer även fortsättningsvis att verka för EU:s ståndpunkter.</w:t>
      </w:r>
      <w:r w:rsidR="003C40A0">
        <w:t xml:space="preserve"> Vi har bland annat ställt oss bakom EU:s förslag att ta bort och helt fasa ut investeringsskyddet för investeringar i fossila bränslen.</w:t>
      </w:r>
    </w:p>
    <w:p w:rsidR="00216876" w:rsidP="00EC7B5F">
      <w:r w:rsidRPr="00F757CB">
        <w:t>Rent principiellt kan jag konstatera att investeringsskyddsavtal är en viktig komponent i Sveriges och EU:s utrikes- och handelspolitik. I detta ligger också att det måste finnas en regelstyrd mekanism för internationell tvistlösning.</w:t>
      </w:r>
    </w:p>
    <w:p w:rsidR="0021687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606D38523074A579A2439848CDB8DDF"/>
          </w:placeholder>
          <w:dataBinding w:xpath="/ns0:DocumentInfo[1]/ns0:BaseInfo[1]/ns0:HeaderDate[1]" w:storeItemID="{C3CA0DAA-8643-402F-AF2D-D3116CD3C09E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216876" w:rsidP="004E7A8F">
      <w:pPr>
        <w:pStyle w:val="Brdtextutanavstnd"/>
      </w:pPr>
    </w:p>
    <w:p w:rsidR="00216876" w:rsidP="004E7A8F">
      <w:pPr>
        <w:pStyle w:val="Brdtextutanavstnd"/>
      </w:pPr>
    </w:p>
    <w:p w:rsidR="00216876" w:rsidP="004E7A8F">
      <w:pPr>
        <w:pStyle w:val="Brdtextutanavstnd"/>
      </w:pPr>
    </w:p>
    <w:p w:rsidR="00216876" w:rsidP="00422A41">
      <w:pPr>
        <w:pStyle w:val="BodyText"/>
      </w:pPr>
      <w:r>
        <w:t>Anders Ygeman</w:t>
      </w:r>
    </w:p>
    <w:p w:rsidR="0021687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1687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16876" w:rsidRPr="007D73AB" w:rsidP="00340DE0">
          <w:pPr>
            <w:pStyle w:val="Header"/>
          </w:pPr>
        </w:p>
      </w:tc>
      <w:tc>
        <w:tcPr>
          <w:tcW w:w="1134" w:type="dxa"/>
        </w:tcPr>
        <w:p w:rsidR="0021687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1687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16876" w:rsidRPr="00710A6C" w:rsidP="00EE3C0F">
          <w:pPr>
            <w:pStyle w:val="Header"/>
            <w:rPr>
              <w:b/>
            </w:rPr>
          </w:pPr>
        </w:p>
        <w:p w:rsidR="00216876" w:rsidP="00EE3C0F">
          <w:pPr>
            <w:pStyle w:val="Header"/>
          </w:pPr>
        </w:p>
        <w:p w:rsidR="00216876" w:rsidP="00EE3C0F">
          <w:pPr>
            <w:pStyle w:val="Header"/>
          </w:pPr>
        </w:p>
        <w:p w:rsidR="0021687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32986DE3D1B4871871304598C4A3604"/>
            </w:placeholder>
            <w:dataBinding w:xpath="/ns0:DocumentInfo[1]/ns0:BaseInfo[1]/ns0:Dnr[1]" w:storeItemID="{C3CA0DAA-8643-402F-AF2D-D3116CD3C09E}" w:prefixMappings="xmlns:ns0='http://lp/documentinfo/RK' "/>
            <w:text/>
          </w:sdtPr>
          <w:sdtContent>
            <w:p w:rsidR="00216876" w:rsidP="00EE3C0F">
              <w:pPr>
                <w:pStyle w:val="Header"/>
              </w:pPr>
              <w:r>
                <w:t>I2021/</w:t>
              </w:r>
              <w:r w:rsidR="00B91903">
                <w:t>02276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77088638DFF46149D8970FC8BEC56DC"/>
            </w:placeholder>
            <w:showingPlcHdr/>
            <w:dataBinding w:xpath="/ns0:DocumentInfo[1]/ns0:BaseInfo[1]/ns0:DocNumber[1]" w:storeItemID="{C3CA0DAA-8643-402F-AF2D-D3116CD3C09E}" w:prefixMappings="xmlns:ns0='http://lp/documentinfo/RK' "/>
            <w:text/>
          </w:sdtPr>
          <w:sdtContent>
            <w:p w:rsidR="0021687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16876" w:rsidP="00EE3C0F">
          <w:pPr>
            <w:pStyle w:val="Header"/>
          </w:pPr>
        </w:p>
      </w:tc>
      <w:tc>
        <w:tcPr>
          <w:tcW w:w="1134" w:type="dxa"/>
        </w:tcPr>
        <w:p w:rsidR="00216876" w:rsidP="0094502D">
          <w:pPr>
            <w:pStyle w:val="Header"/>
          </w:pPr>
        </w:p>
        <w:p w:rsidR="0021687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75134AEE75E4D03A2E6DE94977E70F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16876" w:rsidRPr="00216876" w:rsidP="00340DE0">
              <w:pPr>
                <w:pStyle w:val="Header"/>
                <w:rPr>
                  <w:b/>
                </w:rPr>
              </w:pPr>
              <w:r w:rsidRPr="00216876">
                <w:rPr>
                  <w:b/>
                </w:rPr>
                <w:t>Infrastrukturdepartementet</w:t>
              </w:r>
            </w:p>
            <w:p w:rsidR="00216876" w:rsidRPr="00340DE0" w:rsidP="00340DE0">
              <w:pPr>
                <w:pStyle w:val="Header"/>
              </w:pPr>
              <w:r w:rsidRPr="00216876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CFE79AA8BCD49449889C5BF5050D01C"/>
          </w:placeholder>
          <w:dataBinding w:xpath="/ns0:DocumentInfo[1]/ns0:BaseInfo[1]/ns0:Recipient[1]" w:storeItemID="{C3CA0DAA-8643-402F-AF2D-D3116CD3C09E}" w:prefixMappings="xmlns:ns0='http://lp/documentinfo/RK' "/>
          <w:text w:multiLine="1"/>
        </w:sdtPr>
        <w:sdtContent>
          <w:tc>
            <w:tcPr>
              <w:tcW w:w="3170" w:type="dxa"/>
            </w:tcPr>
            <w:p w:rsidR="0021687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1687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2986DE3D1B4871871304598C4A3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E4045-9872-4470-8A01-519D48F7EF78}"/>
      </w:docPartPr>
      <w:docPartBody>
        <w:p w:rsidR="006A181E" w:rsidP="002829E6">
          <w:pPr>
            <w:pStyle w:val="132986DE3D1B4871871304598C4A36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7088638DFF46149D8970FC8BEC5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B9047-8155-4911-B6F3-90464BA7DCBB}"/>
      </w:docPartPr>
      <w:docPartBody>
        <w:p w:rsidR="006A181E" w:rsidP="002829E6">
          <w:pPr>
            <w:pStyle w:val="577088638DFF46149D8970FC8BEC56D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134AEE75E4D03A2E6DE94977E7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F7C19-EBCB-43A7-8286-7A093C3E95C0}"/>
      </w:docPartPr>
      <w:docPartBody>
        <w:p w:rsidR="006A181E" w:rsidP="002829E6">
          <w:pPr>
            <w:pStyle w:val="075134AEE75E4D03A2E6DE94977E70F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FE79AA8BCD49449889C5BF5050D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F6167-4CF2-4E49-A452-E359A985E05F}"/>
      </w:docPartPr>
      <w:docPartBody>
        <w:p w:rsidR="006A181E" w:rsidP="002829E6">
          <w:pPr>
            <w:pStyle w:val="ACFE79AA8BCD49449889C5BF5050D0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06D38523074A579A2439848CDB8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F063B-B1D2-4F19-991B-52ED909EED06}"/>
      </w:docPartPr>
      <w:docPartBody>
        <w:p w:rsidR="006A181E" w:rsidP="002829E6">
          <w:pPr>
            <w:pStyle w:val="9606D38523074A579A2439848CDB8DD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9E6"/>
    <w:rPr>
      <w:noProof w:val="0"/>
      <w:color w:val="808080"/>
    </w:rPr>
  </w:style>
  <w:style w:type="paragraph" w:customStyle="1" w:styleId="132986DE3D1B4871871304598C4A3604">
    <w:name w:val="132986DE3D1B4871871304598C4A3604"/>
    <w:rsid w:val="002829E6"/>
  </w:style>
  <w:style w:type="paragraph" w:customStyle="1" w:styleId="ACFE79AA8BCD49449889C5BF5050D01C">
    <w:name w:val="ACFE79AA8BCD49449889C5BF5050D01C"/>
    <w:rsid w:val="002829E6"/>
  </w:style>
  <w:style w:type="paragraph" w:customStyle="1" w:styleId="577088638DFF46149D8970FC8BEC56DC1">
    <w:name w:val="577088638DFF46149D8970FC8BEC56DC1"/>
    <w:rsid w:val="002829E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5134AEE75E4D03A2E6DE94977E70FF1">
    <w:name w:val="075134AEE75E4D03A2E6DE94977E70FF1"/>
    <w:rsid w:val="002829E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606D38523074A579A2439848CDB8DDF">
    <w:name w:val="9606D38523074A579A2439848CDB8DDF"/>
    <w:rsid w:val="002829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fdb1ef4e-8b02-4b97-8866-3847675b1c4e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2021-09-08T00:00:00</HeaderDate>
    <Office/>
    <Dnr>I2021/02276</Dnr>
    <ParagrafNr/>
    <DocumentTitle/>
    <VisitingAddress/>
    <Extra1/>
    <Extra2/>
    <Extra3>Jens Holm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5CB04-8EF5-4990-94AC-2F569E11F122}"/>
</file>

<file path=customXml/itemProps2.xml><?xml version="1.0" encoding="utf-8"?>
<ds:datastoreItem xmlns:ds="http://schemas.openxmlformats.org/officeDocument/2006/customXml" ds:itemID="{819FCC79-153F-457C-AD76-FF36760BEF78}"/>
</file>

<file path=customXml/itemProps3.xml><?xml version="1.0" encoding="utf-8"?>
<ds:datastoreItem xmlns:ds="http://schemas.openxmlformats.org/officeDocument/2006/customXml" ds:itemID="{C3CA0DAA-8643-402F-AF2D-D3116CD3C09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B5AB9CB-3D46-4A24-852D-4531F9F43ED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3568 av Jens Holm (V) Energistadgefördraget.docx</dc:title>
  <cp:revision>3</cp:revision>
  <dcterms:created xsi:type="dcterms:W3CDTF">2021-09-08T08:36:00Z</dcterms:created>
  <dcterms:modified xsi:type="dcterms:W3CDTF">2021-09-08T08:40:00Z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1b3e68d6-c784-479f-b9a5-214ef72cab9f</vt:lpwstr>
  </property>
</Properties>
</file>