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05AEB5265CD4A92968A1851251E9D89"/>
        </w:placeholder>
        <w15:appearance w15:val="hidden"/>
        <w:text/>
      </w:sdtPr>
      <w:sdtEndPr/>
      <w:sdtContent>
        <w:p w:rsidRPr="004361CB" w:rsidR="00AF30DD" w:rsidP="00CC4C93" w:rsidRDefault="00AF30DD" w14:paraId="43544C99" w14:textId="77777777">
          <w:pPr>
            <w:pStyle w:val="Rubrik1"/>
          </w:pPr>
          <w:r w:rsidRPr="004361CB">
            <w:t>Förslag till riksdagsbeslut</w:t>
          </w:r>
        </w:p>
      </w:sdtContent>
    </w:sdt>
    <w:sdt>
      <w:sdtPr>
        <w:alias w:val="Yrkande 1"/>
        <w:tag w:val="24dda58f-3d3f-4eb3-af13-b3f2c09062e2"/>
        <w:id w:val="-129567201"/>
        <w:lock w:val="sdtLocked"/>
      </w:sdtPr>
      <w:sdtEndPr/>
      <w:sdtContent>
        <w:p w:rsidR="00377B38" w:rsidRDefault="00C36101" w14:paraId="43544C9A" w14:textId="319C267C">
          <w:pPr>
            <w:pStyle w:val="Frslagstext"/>
          </w:pPr>
          <w:r>
            <w:t>Riksdagen ställer sig bakom det som anförs i motionen om en översyn av utlänningslagen och tillkännager detta för regeringen.</w:t>
          </w:r>
        </w:p>
      </w:sdtContent>
    </w:sdt>
    <w:p w:rsidRPr="004361CB" w:rsidR="00AF30DD" w:rsidP="00AF30DD" w:rsidRDefault="000156D9" w14:paraId="43544C9B" w14:textId="77777777">
      <w:pPr>
        <w:pStyle w:val="Rubrik1"/>
      </w:pPr>
      <w:bookmarkStart w:name="MotionsStart" w:id="0"/>
      <w:bookmarkEnd w:id="0"/>
      <w:r w:rsidRPr="004361CB">
        <w:t>Motivering</w:t>
      </w:r>
    </w:p>
    <w:p w:rsidRPr="004361CB" w:rsidR="004361CB" w:rsidP="004361CB" w:rsidRDefault="004361CB" w14:paraId="43544C9C" w14:textId="6CF02161">
      <w:pPr>
        <w:pStyle w:val="Normalutanindragellerluft"/>
      </w:pPr>
      <w:r w:rsidRPr="004361CB">
        <w:t>En av den mest</w:t>
      </w:r>
      <w:r w:rsidR="00F5768C">
        <w:t xml:space="preserve"> uppmärksammade avvisningarna</w:t>
      </w:r>
      <w:r w:rsidRPr="004361CB">
        <w:t xml:space="preserve"> inträffade år 2012 då åtta rumänska kvinnor avvisades ifrån Sverige efter att en större människohandelshärva uppdagades. Efter en längre tids spaning så kunde polisen i Västra Götaland slå till mot en organiserad människohandel i Göteborg. Av tillslaget kunde sex män dömas till mellan tre- och sex års fängelse för människohandel och grovt koppleri. De kvinnor som dessa män hade tvingat till prostitution under sin tid i Göteborg agerade även som vittnen mot männen och hjälpte således till med att fälla dem för bland annat människohandel (</w:t>
      </w:r>
      <w:r w:rsidRPr="004361CB">
        <w:rPr>
          <w:i/>
          <w:iCs/>
        </w:rPr>
        <w:t xml:space="preserve">Göteborgs Tingsrätt, </w:t>
      </w:r>
      <w:proofErr w:type="spellStart"/>
      <w:r w:rsidRPr="004361CB">
        <w:rPr>
          <w:i/>
          <w:iCs/>
        </w:rPr>
        <w:t>målnr</w:t>
      </w:r>
      <w:proofErr w:type="spellEnd"/>
      <w:r w:rsidRPr="004361CB">
        <w:rPr>
          <w:i/>
          <w:iCs/>
        </w:rPr>
        <w:t xml:space="preserve"> B8184-11</w:t>
      </w:r>
      <w:r w:rsidRPr="004361CB">
        <w:t>). Efter rättegången och kvinnornas vittnes</w:t>
      </w:r>
      <w:r w:rsidR="00F5768C">
        <w:t>mål var färdigt så avvisades de tillbaka till Rumänien av g</w:t>
      </w:r>
      <w:r w:rsidRPr="004361CB">
        <w:t xml:space="preserve">ränspolisen. Avvisningen av kvinnorna resulterade i kritik ifrån media och civilsamhället och Mikamottagningen (tidigare Prostitutionsgruppen) i Göteborg hjälpte en av kvinnorna att JO-anmäla polisen för avvisningen av </w:t>
      </w:r>
      <w:r w:rsidRPr="004361CB">
        <w:lastRenderedPageBreak/>
        <w:t>henne och resterande kvinnor. Justitieombudsmännen valde dock a</w:t>
      </w:r>
      <w:r w:rsidR="00F5768C">
        <w:t>tt inte rikta någon kritik mot g</w:t>
      </w:r>
      <w:r w:rsidRPr="004361CB">
        <w:t xml:space="preserve">ränspolisens agerande och ansåg att avvisningen inte kunde anses bryta mot några lagar. </w:t>
      </w:r>
    </w:p>
    <w:p w:rsidRPr="004361CB" w:rsidR="004361CB" w:rsidP="00F5768C" w:rsidRDefault="004361CB" w14:paraId="43544C9D" w14:textId="620FD063">
      <w:bookmarkStart w:name="_GoBack" w:id="1"/>
      <w:bookmarkEnd w:id="1"/>
      <w:r w:rsidRPr="004361CB">
        <w:t>När Sverige avkriminal</w:t>
      </w:r>
      <w:r w:rsidR="00F5768C">
        <w:t>iserade tiggeri så följde även u</w:t>
      </w:r>
      <w:r w:rsidRPr="004361CB">
        <w:t>tlänningslagen samma utveckling vilket resulterade i att människor inte längre kan avvisas på grund av tiggeri. När en liknande avkriminalisering av prostitut</w:t>
      </w:r>
      <w:r w:rsidR="00F5768C">
        <w:t>ion skedde så förändrades inte u</w:t>
      </w:r>
      <w:r w:rsidRPr="004361CB">
        <w:t>tlänningslagen och prostitution är fortfarande ett legitimt skäl för avvis</w:t>
      </w:r>
      <w:r w:rsidR="00F5768C">
        <w:t>ning. Därför bör en översyn av u</w:t>
      </w:r>
      <w:r w:rsidRPr="004361CB">
        <w:t>tlänningslag</w:t>
      </w:r>
      <w:r w:rsidR="00F5768C">
        <w:t>en göras för att anpassas till s</w:t>
      </w:r>
      <w:r w:rsidRPr="004361CB">
        <w:t>exköpslagen.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0DB655D7A7469D808B5CA84B7C60E9"/>
        </w:placeholder>
        <w:showingPlcHdr/>
        <w15:appearance w15:val="hidden"/>
      </w:sdtPr>
      <w:sdtEndPr>
        <w:rPr>
          <w:noProof w:val="0"/>
        </w:rPr>
      </w:sdtEndPr>
      <w:sdtContent>
        <w:p w:rsidRPr="004361CB" w:rsidR="00865E70" w:rsidP="009464FD" w:rsidRDefault="00F5768C" w14:paraId="43544C9E" w14:textId="7163001A"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</w:tbl>
    <w:p w:rsidR="003D1E38" w:rsidRDefault="003D1E38" w14:paraId="43544CA2" w14:textId="77777777"/>
    <w:sectPr w:rsidR="003D1E3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44CA4" w14:textId="77777777" w:rsidR="00461608" w:rsidRDefault="00461608" w:rsidP="000C1CAD">
      <w:pPr>
        <w:spacing w:line="240" w:lineRule="auto"/>
      </w:pPr>
      <w:r>
        <w:separator/>
      </w:r>
    </w:p>
  </w:endnote>
  <w:endnote w:type="continuationSeparator" w:id="0">
    <w:p w14:paraId="43544CA5" w14:textId="77777777" w:rsidR="00461608" w:rsidRDefault="004616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44CA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576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44CB0" w14:textId="77777777" w:rsidR="00122BEB" w:rsidRDefault="00122BE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201509300904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201510011504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15:04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15:04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4CA2" w14:textId="77777777" w:rsidR="00461608" w:rsidRDefault="00461608" w:rsidP="000C1CAD">
      <w:pPr>
        <w:spacing w:line="240" w:lineRule="auto"/>
      </w:pPr>
      <w:r>
        <w:separator/>
      </w:r>
    </w:p>
  </w:footnote>
  <w:footnote w:type="continuationSeparator" w:id="0">
    <w:p w14:paraId="43544CA3" w14:textId="77777777" w:rsidR="00461608" w:rsidRDefault="004616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3544CA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5768C" w14:paraId="43544CA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:1412</w:t>
        </w:r>
      </w:sdtContent>
    </w:sdt>
  </w:p>
  <w:p w:rsidR="00A42228" w:rsidP="00283E0F" w:rsidRDefault="00F5768C" w14:paraId="43544CA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Petter Löberg och Ann-Christin Ahlberg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36101" w14:paraId="43544CAE" w14:textId="7A2AEC20">
        <w:pPr>
          <w:pStyle w:val="FSHRub2"/>
        </w:pPr>
        <w:r>
          <w:t>En översyn av utlänningslagen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3544C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361CB"/>
    <w:rsid w:val="00003CCB"/>
    <w:rsid w:val="00006BF0"/>
    <w:rsid w:val="00010168"/>
    <w:rsid w:val="00010DF8"/>
    <w:rsid w:val="00011724"/>
    <w:rsid w:val="00011F33"/>
    <w:rsid w:val="00015064"/>
    <w:rsid w:val="000156D9"/>
    <w:rsid w:val="00016D3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2BEB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77B38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1E38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1CB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1608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7DB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086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1A8E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64FD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1FA9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6BB5"/>
    <w:rsid w:val="00C3271D"/>
    <w:rsid w:val="00C36101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654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5768C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544C98"/>
  <w15:chartTrackingRefBased/>
  <w15:docId w15:val="{4E0F7496-DDC0-47E0-BABE-C5726C60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5AEB5265CD4A92968A1851251E9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26E4D-A2E1-456B-8A3D-930C9DD80F57}"/>
      </w:docPartPr>
      <w:docPartBody>
        <w:p w:rsidR="000938EE" w:rsidRDefault="00260AF8">
          <w:pPr>
            <w:pStyle w:val="D05AEB5265CD4A92968A1851251E9D8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0DB655D7A7469D808B5CA84B7C6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09852-85EA-4DE8-8A4B-9A58634C1C9E}"/>
      </w:docPartPr>
      <w:docPartBody>
        <w:p w:rsidR="000938EE" w:rsidRDefault="00260AF8">
          <w:pPr>
            <w:pStyle w:val="1E0DB655D7A7469D808B5CA84B7C60E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8"/>
    <w:rsid w:val="000938EE"/>
    <w:rsid w:val="00260AF8"/>
    <w:rsid w:val="00C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5AEB5265CD4A92968A1851251E9D89">
    <w:name w:val="D05AEB5265CD4A92968A1851251E9D89"/>
  </w:style>
  <w:style w:type="paragraph" w:customStyle="1" w:styleId="8F7970B91E154006B117491B26EB6445">
    <w:name w:val="8F7970B91E154006B117491B26EB6445"/>
  </w:style>
  <w:style w:type="paragraph" w:customStyle="1" w:styleId="1E0DB655D7A7469D808B5CA84B7C60E9">
    <w:name w:val="1E0DB655D7A7469D808B5CA84B7C6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4510</RubrikLookup>
    <MotionGuid xmlns="00d11361-0b92-4bae-a181-288d6a55b763">65eaf441-9184-44e7-8996-e2d5cd2419dc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4B7C-108D-44DB-A940-555AE286A052}"/>
</file>

<file path=customXml/itemProps2.xml><?xml version="1.0" encoding="utf-8"?>
<ds:datastoreItem xmlns:ds="http://schemas.openxmlformats.org/officeDocument/2006/customXml" ds:itemID="{09714FE8-1F60-4AB8-B9C1-C33659ECC26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F3F0160-0A15-42E0-93C0-832D4494820C}"/>
</file>

<file path=customXml/itemProps5.xml><?xml version="1.0" encoding="utf-8"?>
<ds:datastoreItem xmlns:ds="http://schemas.openxmlformats.org/officeDocument/2006/customXml" ds:itemID="{AF35A194-8897-43CF-B80E-81F2B0C9B40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251</Words>
  <Characters>1520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201516S6043 En översyn av Utlänningslagen</dc:title>
  <dc:subject/>
  <dc:creator>John Josefson</dc:creator>
  <cp:keywords/>
  <dc:description/>
  <cp:lastModifiedBy>Kerstin Carlqvist</cp:lastModifiedBy>
  <cp:revision>8</cp:revision>
  <cp:lastPrinted>2015-10-01T13:04:00Z</cp:lastPrinted>
  <dcterms:created xsi:type="dcterms:W3CDTF">2015-09-30T07:04:00Z</dcterms:created>
  <dcterms:modified xsi:type="dcterms:W3CDTF">2016-08-22T08:39:00Z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*T7610C8BD3326*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https://filur.riksdagen.se/drop/DropOffLibrary/T7610C8BD3326.docx</vt:lpwstr>
  </property>
  <property fmtid="{D5CDD505-2E9C-101B-9397-08002B2CF9AE}" pid="11" name="RevisionsOn">
    <vt:lpwstr>1</vt:lpwstr>
  </property>
</Properties>
</file>