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704E75" w14:textId="77777777">
      <w:pPr>
        <w:pStyle w:val="Normalutanindragellerluft"/>
      </w:pPr>
      <w:bookmarkStart w:name="_GoBack" w:id="0"/>
      <w:bookmarkEnd w:id="0"/>
    </w:p>
    <w:sdt>
      <w:sdtPr>
        <w:alias w:val="CC_Boilerplate_4"/>
        <w:tag w:val="CC_Boilerplate_4"/>
        <w:id w:val="-1644581176"/>
        <w:lock w:val="sdtLocked"/>
        <w:placeholder>
          <w:docPart w:val="D0D6E470EDD541BFA48007609B36DDF2"/>
        </w:placeholder>
        <w15:appearance w15:val="hidden"/>
        <w:text/>
      </w:sdtPr>
      <w:sdtEndPr/>
      <w:sdtContent>
        <w:p w:rsidR="00AF30DD" w:rsidP="00CC4C93" w:rsidRDefault="00AF30DD" w14:paraId="5E704E76" w14:textId="77777777">
          <w:pPr>
            <w:pStyle w:val="Rubrik1"/>
          </w:pPr>
          <w:r>
            <w:t>Förslag till riksdagsbeslut</w:t>
          </w:r>
        </w:p>
      </w:sdtContent>
    </w:sdt>
    <w:sdt>
      <w:sdtPr>
        <w:alias w:val="Förslag 1"/>
        <w:tag w:val="4f1fb663-18c7-4f4a-bc8b-c8aae8fe5cbf"/>
        <w:id w:val="-1550602581"/>
        <w:lock w:val="sdtLocked"/>
      </w:sdtPr>
      <w:sdtEndPr/>
      <w:sdtContent>
        <w:p w:rsidR="00B86556" w:rsidRDefault="00504A43" w14:paraId="5E704E77" w14:textId="76F9EEAB">
          <w:pPr>
            <w:pStyle w:val="Frslagstext"/>
          </w:pPr>
          <w:r>
            <w:t>Riksdagen anvisar anslagen för 2015 inom utgiftsområde 25 Allmänna bidrag till kommuner enligt förslaget i tabell 1 i motionen.</w:t>
          </w:r>
        </w:p>
      </w:sdtContent>
    </w:sdt>
    <w:p w:rsidR="00AF30DD" w:rsidP="00AF30DD" w:rsidRDefault="000156D9" w14:paraId="5E704E78" w14:textId="77777777">
      <w:pPr>
        <w:pStyle w:val="Rubrik1"/>
      </w:pPr>
      <w:bookmarkStart w:name="MotionsStart" w:id="1"/>
      <w:bookmarkEnd w:id="1"/>
      <w:r>
        <w:t>Motivering</w:t>
      </w:r>
    </w:p>
    <w:p w:rsidRPr="002B6A32" w:rsidR="00137F3A" w:rsidP="00137F3A" w:rsidRDefault="00137F3A" w14:paraId="5E704E79"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137F3A" w:rsidP="00137F3A" w:rsidRDefault="00137F3A" w14:paraId="5E704E7A"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137F3A" w:rsidP="00137F3A" w:rsidRDefault="00137F3A" w14:paraId="5E704E7B"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137F3A" w:rsidP="00137F3A" w:rsidRDefault="00137F3A" w14:paraId="5E704E7C"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br/>
      </w:r>
    </w:p>
    <w:p w:rsidR="00137F3A" w:rsidP="00137F3A" w:rsidRDefault="00137F3A" w14:paraId="5E704E7D" w14:textId="77777777">
      <w:pPr>
        <w:pStyle w:val="Normalutanindragellerluft"/>
        <w:rPr>
          <w:b/>
        </w:rPr>
      </w:pPr>
      <w:r>
        <w:rPr>
          <w:b/>
        </w:rPr>
        <w:t xml:space="preserve">Tabell </w:t>
      </w:r>
      <w:r>
        <w:rPr>
          <w:b/>
        </w:rPr>
        <w:fldChar w:fldCharType="begin"/>
      </w:r>
      <w:r>
        <w:rPr>
          <w:b/>
        </w:rPr>
        <w:instrText xml:space="preserve"> SEQ Tabell \* ARABIC </w:instrText>
      </w:r>
      <w:r>
        <w:rPr>
          <w:b/>
        </w:rPr>
        <w:fldChar w:fldCharType="separate"/>
      </w:r>
      <w:r w:rsidR="00A60EBA">
        <w:rPr>
          <w:b/>
          <w:noProof/>
        </w:rPr>
        <w:t>1</w:t>
      </w:r>
      <w:r>
        <w:rPr>
          <w:b/>
        </w:rPr>
        <w:fldChar w:fldCharType="end"/>
      </w:r>
      <w:r>
        <w:rPr>
          <w:b/>
        </w:rPr>
        <w:t xml:space="preserve"> Anslagsförslag 2015 för utgiftsområde 25 Allmänna bidrag till kommuner</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0C63C0" w:rsidR="000C63C0" w:rsidTr="000C63C0" w14:paraId="5E704E7F" w14:textId="77777777">
        <w:trPr>
          <w:trHeight w:val="255"/>
        </w:trPr>
        <w:tc>
          <w:tcPr>
            <w:tcW w:w="8676" w:type="dxa"/>
            <w:gridSpan w:val="4"/>
            <w:tcBorders>
              <w:top w:val="nil"/>
              <w:left w:val="nil"/>
              <w:bottom w:val="single" w:color="auto" w:sz="4" w:space="0"/>
              <w:right w:val="nil"/>
            </w:tcBorders>
            <w:shd w:val="clear" w:color="auto" w:fill="auto"/>
            <w:noWrap/>
            <w:hideMark/>
          </w:tcPr>
          <w:p w:rsidRPr="000C63C0" w:rsidR="000C63C0" w:rsidP="000C63C0" w:rsidRDefault="000C63C0" w14:paraId="5E704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C63C0">
              <w:rPr>
                <w:rFonts w:ascii="Times New Roman" w:hAnsi="Times New Roman" w:eastAsia="Times New Roman" w:cs="Times New Roman"/>
                <w:i/>
                <w:iCs/>
                <w:kern w:val="0"/>
                <w:sz w:val="20"/>
                <w:szCs w:val="20"/>
                <w:lang w:eastAsia="sv-SE"/>
                <w14:numSpacing w14:val="default"/>
              </w:rPr>
              <w:t>Tusental kronor</w:t>
            </w:r>
          </w:p>
        </w:tc>
      </w:tr>
      <w:tr w:rsidRPr="000C63C0" w:rsidR="000C63C0" w:rsidTr="000C63C0" w14:paraId="5E704E83"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0C63C0" w:rsidR="000C63C0" w:rsidP="000C63C0" w:rsidRDefault="000C63C0" w14:paraId="5E704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0C63C0" w:rsidR="000C63C0" w:rsidP="000C63C0" w:rsidRDefault="000C63C0" w14:paraId="5E704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0C63C0" w:rsidR="000C63C0" w:rsidP="000C63C0" w:rsidRDefault="000C63C0" w14:paraId="5E704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Avvikelse från regeringen (SD)</w:t>
            </w:r>
          </w:p>
        </w:tc>
      </w:tr>
      <w:tr w:rsidRPr="000C63C0" w:rsidR="000C63C0" w:rsidTr="000C63C0" w14:paraId="5E704E88" w14:textId="77777777">
        <w:trPr>
          <w:trHeight w:val="255"/>
        </w:trPr>
        <w:tc>
          <w:tcPr>
            <w:tcW w:w="585" w:type="dxa"/>
            <w:tcBorders>
              <w:top w:val="nil"/>
              <w:left w:val="nil"/>
              <w:bottom w:val="nil"/>
              <w:right w:val="nil"/>
            </w:tcBorders>
            <w:shd w:val="clear" w:color="auto" w:fill="auto"/>
            <w:hideMark/>
          </w:tcPr>
          <w:p w:rsidRPr="000C63C0" w:rsidR="000C63C0" w:rsidP="000C63C0" w:rsidRDefault="000C63C0" w14:paraId="5E704E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0C63C0" w:rsidR="000C63C0" w:rsidP="000C63C0" w:rsidRDefault="000C63C0" w14:paraId="5E704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0C63C0" w:rsidR="000C63C0" w:rsidP="000C63C0" w:rsidRDefault="000C63C0" w14:paraId="5E704E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90 772 537</w:t>
            </w:r>
          </w:p>
        </w:tc>
        <w:tc>
          <w:tcPr>
            <w:tcW w:w="1966" w:type="dxa"/>
            <w:tcBorders>
              <w:top w:val="nil"/>
              <w:left w:val="nil"/>
              <w:bottom w:val="nil"/>
              <w:right w:val="nil"/>
            </w:tcBorders>
            <w:shd w:val="clear" w:color="auto" w:fill="auto"/>
            <w:hideMark/>
          </w:tcPr>
          <w:p w:rsidRPr="000C63C0" w:rsidR="000C63C0" w:rsidP="000C63C0" w:rsidRDefault="000C63C0" w14:paraId="5E704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+3 235 400</w:t>
            </w:r>
          </w:p>
        </w:tc>
      </w:tr>
      <w:tr w:rsidRPr="000C63C0" w:rsidR="000C63C0" w:rsidTr="000C63C0" w14:paraId="5E704E8D" w14:textId="77777777">
        <w:trPr>
          <w:trHeight w:val="255"/>
        </w:trPr>
        <w:tc>
          <w:tcPr>
            <w:tcW w:w="585" w:type="dxa"/>
            <w:tcBorders>
              <w:top w:val="nil"/>
              <w:left w:val="nil"/>
              <w:bottom w:val="nil"/>
              <w:right w:val="nil"/>
            </w:tcBorders>
            <w:shd w:val="clear" w:color="auto" w:fill="auto"/>
            <w:hideMark/>
          </w:tcPr>
          <w:p w:rsidRPr="000C63C0" w:rsidR="000C63C0" w:rsidP="000C63C0" w:rsidRDefault="000C63C0" w14:paraId="5E704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0C63C0" w:rsidR="000C63C0" w:rsidP="000C63C0" w:rsidRDefault="000C63C0" w14:paraId="5E704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0C63C0" w:rsidR="000C63C0" w:rsidP="000C63C0" w:rsidRDefault="000C63C0" w14:paraId="5E704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3 712 965</w:t>
            </w:r>
          </w:p>
        </w:tc>
        <w:tc>
          <w:tcPr>
            <w:tcW w:w="1966" w:type="dxa"/>
            <w:tcBorders>
              <w:top w:val="nil"/>
              <w:left w:val="nil"/>
              <w:bottom w:val="nil"/>
              <w:right w:val="nil"/>
            </w:tcBorders>
            <w:shd w:val="clear" w:color="auto" w:fill="auto"/>
            <w:hideMark/>
          </w:tcPr>
          <w:p w:rsidRPr="000C63C0" w:rsidR="000C63C0" w:rsidP="000C63C0" w:rsidRDefault="000C63C0" w14:paraId="5E704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−8 000</w:t>
            </w:r>
          </w:p>
        </w:tc>
      </w:tr>
      <w:tr w:rsidRPr="000C63C0" w:rsidR="000C63C0" w:rsidTr="000C63C0" w14:paraId="5E704E92" w14:textId="77777777">
        <w:trPr>
          <w:trHeight w:val="255"/>
        </w:trPr>
        <w:tc>
          <w:tcPr>
            <w:tcW w:w="585" w:type="dxa"/>
            <w:tcBorders>
              <w:top w:val="nil"/>
              <w:left w:val="nil"/>
              <w:bottom w:val="nil"/>
              <w:right w:val="nil"/>
            </w:tcBorders>
            <w:shd w:val="clear" w:color="auto" w:fill="auto"/>
            <w:hideMark/>
          </w:tcPr>
          <w:p w:rsidRPr="000C63C0" w:rsidR="000C63C0" w:rsidP="000C63C0" w:rsidRDefault="000C63C0" w14:paraId="5E704E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0C63C0" w:rsidR="000C63C0" w:rsidP="000C63C0" w:rsidRDefault="000C63C0" w14:paraId="5E704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0C63C0">
              <w:rPr>
                <w:rFonts w:ascii="Times New Roman" w:hAnsi="Times New Roman" w:eastAsia="Times New Roman" w:cs="Times New Roman"/>
                <w:kern w:val="0"/>
                <w:sz w:val="20"/>
                <w:szCs w:val="20"/>
                <w:lang w:eastAsia="sv-SE"/>
                <w14:numSpacing w14:val="default"/>
              </w:rPr>
              <w:t>Bidrag</w:t>
            </w:r>
            <w:proofErr w:type="gramEnd"/>
            <w:r w:rsidRPr="000C63C0">
              <w:rPr>
                <w:rFonts w:ascii="Times New Roman" w:hAnsi="Times New Roman" w:eastAsia="Times New Roman" w:cs="Times New Roman"/>
                <w:kern w:val="0"/>
                <w:sz w:val="20"/>
                <w:szCs w:val="20"/>
                <w:lang w:eastAsia="sv-SE"/>
                <w14:numSpacing w14:val="default"/>
              </w:rPr>
              <w:t xml:space="preserve"> till kommunalekonomiska organisationer</w:t>
            </w:r>
          </w:p>
        </w:tc>
        <w:tc>
          <w:tcPr>
            <w:tcW w:w="1607" w:type="dxa"/>
            <w:tcBorders>
              <w:top w:val="nil"/>
              <w:left w:val="nil"/>
              <w:bottom w:val="nil"/>
              <w:right w:val="nil"/>
            </w:tcBorders>
            <w:shd w:val="clear" w:color="auto" w:fill="auto"/>
            <w:hideMark/>
          </w:tcPr>
          <w:p w:rsidRPr="000C63C0" w:rsidR="000C63C0" w:rsidP="000C63C0" w:rsidRDefault="000C63C0" w14:paraId="5E704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63C0">
              <w:rPr>
                <w:rFonts w:ascii="Times New Roman" w:hAnsi="Times New Roman" w:eastAsia="Times New Roman" w:cs="Times New Roman"/>
                <w:kern w:val="0"/>
                <w:sz w:val="20"/>
                <w:szCs w:val="20"/>
                <w:lang w:eastAsia="sv-SE"/>
                <w14:numSpacing w14:val="default"/>
              </w:rPr>
              <w:t>5 350</w:t>
            </w:r>
          </w:p>
        </w:tc>
        <w:tc>
          <w:tcPr>
            <w:tcW w:w="1966" w:type="dxa"/>
            <w:tcBorders>
              <w:top w:val="nil"/>
              <w:left w:val="nil"/>
              <w:bottom w:val="nil"/>
              <w:right w:val="nil"/>
            </w:tcBorders>
            <w:shd w:val="clear" w:color="auto" w:fill="auto"/>
            <w:hideMark/>
          </w:tcPr>
          <w:p w:rsidRPr="000C63C0" w:rsidR="000C63C0" w:rsidP="000C63C0" w:rsidRDefault="000C63C0" w14:paraId="5E704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C63C0" w:rsidR="000C63C0" w:rsidTr="000C63C0" w14:paraId="5E704E97" w14:textId="77777777">
        <w:trPr>
          <w:trHeight w:val="255"/>
        </w:trPr>
        <w:tc>
          <w:tcPr>
            <w:tcW w:w="585" w:type="dxa"/>
            <w:tcBorders>
              <w:top w:val="nil"/>
              <w:left w:val="nil"/>
              <w:bottom w:val="nil"/>
              <w:right w:val="nil"/>
            </w:tcBorders>
            <w:shd w:val="clear" w:color="auto" w:fill="auto"/>
            <w:hideMark/>
          </w:tcPr>
          <w:p w:rsidRPr="000C63C0" w:rsidR="000C63C0" w:rsidP="000C63C0" w:rsidRDefault="000C63C0" w14:paraId="5E704E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single" w:color="auto" w:sz="4" w:space="0"/>
              <w:left w:val="nil"/>
              <w:bottom w:val="nil"/>
              <w:right w:val="nil"/>
            </w:tcBorders>
            <w:shd w:val="clear" w:color="auto" w:fill="auto"/>
            <w:hideMark/>
          </w:tcPr>
          <w:p w:rsidRPr="000C63C0" w:rsidR="000C63C0" w:rsidP="000C63C0" w:rsidRDefault="000C63C0" w14:paraId="5E704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Summa</w:t>
            </w:r>
          </w:p>
        </w:tc>
        <w:tc>
          <w:tcPr>
            <w:tcW w:w="1607" w:type="dxa"/>
            <w:tcBorders>
              <w:top w:val="single" w:color="auto" w:sz="4" w:space="0"/>
              <w:left w:val="nil"/>
              <w:bottom w:val="nil"/>
              <w:right w:val="nil"/>
            </w:tcBorders>
            <w:shd w:val="clear" w:color="auto" w:fill="auto"/>
            <w:hideMark/>
          </w:tcPr>
          <w:p w:rsidRPr="000C63C0" w:rsidR="000C63C0" w:rsidP="000C63C0" w:rsidRDefault="000C63C0" w14:paraId="5E704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94 490 852</w:t>
            </w:r>
          </w:p>
        </w:tc>
        <w:tc>
          <w:tcPr>
            <w:tcW w:w="1966" w:type="dxa"/>
            <w:tcBorders>
              <w:top w:val="single" w:color="auto" w:sz="4" w:space="0"/>
              <w:left w:val="nil"/>
              <w:bottom w:val="nil"/>
              <w:right w:val="nil"/>
            </w:tcBorders>
            <w:shd w:val="clear" w:color="auto" w:fill="auto"/>
            <w:hideMark/>
          </w:tcPr>
          <w:p w:rsidRPr="000C63C0" w:rsidR="000C63C0" w:rsidP="000C63C0" w:rsidRDefault="000C63C0" w14:paraId="5E704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63C0">
              <w:rPr>
                <w:rFonts w:ascii="Times New Roman" w:hAnsi="Times New Roman" w:eastAsia="Times New Roman" w:cs="Times New Roman"/>
                <w:b/>
                <w:bCs/>
                <w:kern w:val="0"/>
                <w:sz w:val="20"/>
                <w:szCs w:val="20"/>
                <w:lang w:eastAsia="sv-SE"/>
                <w14:numSpacing w14:val="default"/>
              </w:rPr>
              <w:t>+3 227 400</w:t>
            </w:r>
          </w:p>
        </w:tc>
      </w:tr>
    </w:tbl>
    <w:p w:rsidR="00146DB4" w:rsidP="00137F3A" w:rsidRDefault="00137F3A" w14:paraId="5E704E98" w14:textId="77777777">
      <w:pPr>
        <w:pStyle w:val="Normalutanindragellerluft"/>
        <w:rPr>
          <w:b/>
        </w:rPr>
      </w:pPr>
      <w:r>
        <w:rPr>
          <w:b/>
        </w:rPr>
        <w:br/>
      </w:r>
    </w:p>
    <w:p w:rsidR="00146DB4" w:rsidP="00137F3A" w:rsidRDefault="00146DB4" w14:paraId="5E704E99" w14:textId="77777777">
      <w:pPr>
        <w:pStyle w:val="Normalutanindragellerluft"/>
        <w:rPr>
          <w:b/>
        </w:rPr>
      </w:pPr>
    </w:p>
    <w:p w:rsidR="00146DB4" w:rsidP="00137F3A" w:rsidRDefault="00146DB4" w14:paraId="5E704E9A" w14:textId="77777777">
      <w:pPr>
        <w:pStyle w:val="Normalutanindragellerluft"/>
        <w:rPr>
          <w:b/>
        </w:rPr>
      </w:pPr>
    </w:p>
    <w:p w:rsidR="00146DB4" w:rsidP="00137F3A" w:rsidRDefault="00146DB4" w14:paraId="5E704E9B" w14:textId="77777777">
      <w:pPr>
        <w:pStyle w:val="Normalutanindragellerluft"/>
        <w:rPr>
          <w:b/>
        </w:rPr>
      </w:pPr>
    </w:p>
    <w:p w:rsidR="00146DB4" w:rsidP="00137F3A" w:rsidRDefault="00146DB4" w14:paraId="5E704E9C" w14:textId="77777777">
      <w:pPr>
        <w:pStyle w:val="Normalutanindragellerluft"/>
        <w:rPr>
          <w:b/>
        </w:rPr>
      </w:pPr>
    </w:p>
    <w:p w:rsidR="00146DB4" w:rsidP="00137F3A" w:rsidRDefault="00146DB4" w14:paraId="5E704E9D" w14:textId="77777777">
      <w:pPr>
        <w:pStyle w:val="Normalutanindragellerluft"/>
        <w:rPr>
          <w:b/>
        </w:rPr>
      </w:pPr>
    </w:p>
    <w:p w:rsidR="00146DB4" w:rsidP="00137F3A" w:rsidRDefault="00146DB4" w14:paraId="5E704E9E" w14:textId="77777777">
      <w:pPr>
        <w:pStyle w:val="Normalutanindragellerluft"/>
        <w:rPr>
          <w:b/>
        </w:rPr>
      </w:pPr>
    </w:p>
    <w:p w:rsidR="00146DB4" w:rsidP="00137F3A" w:rsidRDefault="00146DB4" w14:paraId="5E704E9F" w14:textId="77777777">
      <w:pPr>
        <w:pStyle w:val="Normalutanindragellerluft"/>
        <w:rPr>
          <w:b/>
        </w:rPr>
      </w:pPr>
    </w:p>
    <w:p w:rsidR="00146DB4" w:rsidP="00137F3A" w:rsidRDefault="00146DB4" w14:paraId="5E704EA0" w14:textId="77777777">
      <w:pPr>
        <w:pStyle w:val="Normalutanindragellerluft"/>
        <w:rPr>
          <w:b/>
        </w:rPr>
      </w:pPr>
    </w:p>
    <w:p w:rsidR="00146DB4" w:rsidP="00137F3A" w:rsidRDefault="00146DB4" w14:paraId="5E704EA1" w14:textId="77777777">
      <w:pPr>
        <w:pStyle w:val="Normalutanindragellerluft"/>
        <w:rPr>
          <w:b/>
        </w:rPr>
      </w:pPr>
    </w:p>
    <w:p w:rsidR="00146DB4" w:rsidP="00137F3A" w:rsidRDefault="00146DB4" w14:paraId="5E704EA2" w14:textId="77777777">
      <w:pPr>
        <w:pStyle w:val="Normalutanindragellerluft"/>
        <w:rPr>
          <w:b/>
        </w:rPr>
      </w:pPr>
    </w:p>
    <w:p w:rsidR="00146DB4" w:rsidP="00137F3A" w:rsidRDefault="00146DB4" w14:paraId="5E704EA3" w14:textId="77777777">
      <w:pPr>
        <w:pStyle w:val="Normalutanindragellerluft"/>
        <w:rPr>
          <w:b/>
        </w:rPr>
      </w:pPr>
    </w:p>
    <w:p w:rsidR="00146DB4" w:rsidP="00137F3A" w:rsidRDefault="00146DB4" w14:paraId="5E704EA4" w14:textId="77777777">
      <w:pPr>
        <w:pStyle w:val="Normalutanindragellerluft"/>
        <w:rPr>
          <w:b/>
        </w:rPr>
      </w:pPr>
    </w:p>
    <w:p w:rsidR="00146DB4" w:rsidP="00137F3A" w:rsidRDefault="00146DB4" w14:paraId="5E704EA5" w14:textId="77777777">
      <w:pPr>
        <w:pStyle w:val="Normalutanindragellerluft"/>
        <w:rPr>
          <w:b/>
        </w:rPr>
      </w:pPr>
    </w:p>
    <w:p w:rsidR="00146DB4" w:rsidP="00137F3A" w:rsidRDefault="00146DB4" w14:paraId="5E704EA6" w14:textId="77777777">
      <w:pPr>
        <w:pStyle w:val="Normalutanindragellerluft"/>
        <w:rPr>
          <w:b/>
        </w:rPr>
      </w:pPr>
    </w:p>
    <w:p w:rsidR="00146DB4" w:rsidP="00137F3A" w:rsidRDefault="00146DB4" w14:paraId="5E704EA7" w14:textId="77777777">
      <w:pPr>
        <w:pStyle w:val="Normalutanindragellerluft"/>
        <w:rPr>
          <w:b/>
        </w:rPr>
      </w:pPr>
    </w:p>
    <w:p w:rsidR="00146DB4" w:rsidP="00137F3A" w:rsidRDefault="00146DB4" w14:paraId="5E704EA8" w14:textId="77777777">
      <w:pPr>
        <w:pStyle w:val="Normalutanindragellerluft"/>
        <w:rPr>
          <w:b/>
        </w:rPr>
      </w:pPr>
    </w:p>
    <w:p w:rsidR="00146DB4" w:rsidP="00137F3A" w:rsidRDefault="00146DB4" w14:paraId="5E704EA9" w14:textId="77777777">
      <w:pPr>
        <w:pStyle w:val="Normalutanindragellerluft"/>
        <w:rPr>
          <w:b/>
        </w:rPr>
      </w:pPr>
    </w:p>
    <w:p w:rsidR="00146DB4" w:rsidP="00137F3A" w:rsidRDefault="00146DB4" w14:paraId="5E704EAA" w14:textId="77777777">
      <w:pPr>
        <w:pStyle w:val="Normalutanindragellerluft"/>
        <w:rPr>
          <w:b/>
        </w:rPr>
      </w:pPr>
    </w:p>
    <w:p w:rsidR="00146DB4" w:rsidP="00137F3A" w:rsidRDefault="00146DB4" w14:paraId="5E704EAB" w14:textId="77777777">
      <w:pPr>
        <w:pStyle w:val="Normalutanindragellerluft"/>
        <w:rPr>
          <w:b/>
        </w:rPr>
      </w:pPr>
    </w:p>
    <w:p w:rsidR="00AF30DD" w:rsidP="00137F3A" w:rsidRDefault="00137F3A" w14:paraId="5E704EAC" w14:textId="77777777">
      <w:pPr>
        <w:pStyle w:val="Normalutanindragellerluft"/>
      </w:pPr>
      <w:r>
        <w:rPr>
          <w:b/>
        </w:rPr>
        <w:br/>
      </w:r>
    </w:p>
    <w:sdt>
      <w:sdtPr>
        <w:alias w:val="CC_Underskrifter"/>
        <w:tag w:val="CC_Underskrifter"/>
        <w:id w:val="583496634"/>
        <w:lock w:val="sdtContentLocked"/>
        <w:placeholder>
          <w:docPart w:val="47A29C01E25A443E8D24270789D88464"/>
        </w:placeholder>
        <w15:appearance w15:val="hidden"/>
      </w:sdtPr>
      <w:sdtEndPr/>
      <w:sdtContent>
        <w:p w:rsidRPr="009E153C" w:rsidR="00865E70" w:rsidP="00D03BEC" w:rsidRDefault="000C63C0" w14:paraId="5E704EA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Dennis Dioukarev (SD)</w:t>
            </w:r>
          </w:p>
        </w:tc>
        <w:tc>
          <w:tcPr>
            <w:tcW w:w="50" w:type="pct"/>
            <w:vAlign w:val="bottom"/>
          </w:tcPr>
          <w:p>
            <w:pPr>
              <w:pStyle w:val="Underskrifter"/>
            </w:pPr>
            <w:r>
              <w:t>Johan Nissinen (SD)</w:t>
            </w:r>
          </w:p>
        </w:tc>
      </w:tr>
      <w:tr>
        <w:trPr>
          <w:cantSplit/>
        </w:trPr>
        <w:tc>
          <w:tcPr>
            <w:tcW w:w="50" w:type="pct"/>
            <w:vAlign w:val="bottom"/>
          </w:tcPr>
          <w:p>
            <w:pPr>
              <w:pStyle w:val="Underskrifter"/>
            </w:pPr>
            <w:r>
              <w:t>Johnny Skalin (SD)</w:t>
            </w:r>
          </w:p>
        </w:tc>
        <w:tc>
          <w:tcPr>
            <w:tcW w:w="50" w:type="pct"/>
            <w:vAlign w:val="bottom"/>
          </w:tcPr>
          <w:p>
            <w:pPr>
              <w:pStyle w:val="Underskrifter"/>
            </w:pPr>
            <w:r>
              <w:t>David Lång (SD)</w:t>
            </w:r>
          </w:p>
        </w:tc>
      </w:tr>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E00169" w:rsidRDefault="00E00169" w14:paraId="5E704EBA" w14:textId="77777777"/>
    <w:sectPr w:rsidR="00E0016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4EBC" w14:textId="77777777" w:rsidR="00137F3A" w:rsidRDefault="00137F3A" w:rsidP="000C1CAD">
      <w:pPr>
        <w:spacing w:line="240" w:lineRule="auto"/>
      </w:pPr>
      <w:r>
        <w:separator/>
      </w:r>
    </w:p>
  </w:endnote>
  <w:endnote w:type="continuationSeparator" w:id="0">
    <w:p w14:paraId="5E704EBD" w14:textId="77777777" w:rsidR="00137F3A" w:rsidRDefault="00137F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4E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5E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4EC8" w14:textId="77777777" w:rsidR="00A60EBA" w:rsidRDefault="00A60EBA">
    <w:pPr>
      <w:pStyle w:val="Sidfot"/>
    </w:pPr>
    <w:r>
      <w:fldChar w:fldCharType="begin"/>
    </w:r>
    <w:r>
      <w:instrText xml:space="preserve"> PRINTDATE  \@ "yyyy-MM-dd HH:mm"  \* MERGEFORMAT </w:instrText>
    </w:r>
    <w:r>
      <w:fldChar w:fldCharType="separate"/>
    </w:r>
    <w:r>
      <w:rPr>
        <w:noProof/>
      </w:rPr>
      <w:t>2014-11-04 12:37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04EBA" w14:textId="77777777" w:rsidR="00137F3A" w:rsidRDefault="00137F3A" w:rsidP="000C1CAD">
      <w:pPr>
        <w:spacing w:line="240" w:lineRule="auto"/>
      </w:pPr>
      <w:r>
        <w:separator/>
      </w:r>
    </w:p>
  </w:footnote>
  <w:footnote w:type="continuationSeparator" w:id="0">
    <w:p w14:paraId="5E704EBB" w14:textId="77777777" w:rsidR="00137F3A" w:rsidRDefault="00137F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704E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C5EC0" w14:paraId="5E704E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2888</w:t>
        </w:r>
      </w:sdtContent>
    </w:sdt>
  </w:p>
  <w:p w:rsidR="00467151" w:rsidP="00283E0F" w:rsidRDefault="007C5EC0" w14:paraId="5E704EC5" w14:textId="77777777">
    <w:pPr>
      <w:pStyle w:val="FSHRub2"/>
    </w:pPr>
    <w:sdt>
      <w:sdtPr>
        <w:alias w:val="CC_Noformat_Avtext"/>
        <w:tag w:val="CC_Noformat_Avtext"/>
        <w:id w:val="1389603703"/>
        <w:lock w:val="sdtContentLocked"/>
        <w15:appearance w15:val="hidden"/>
        <w:text/>
      </w:sdtPr>
      <w:sdtEndPr/>
      <w:sdtContent>
        <w:r>
          <w:t>av Oscar Sjöstedt m.fl. (SD)</w:t>
        </w:r>
      </w:sdtContent>
    </w:sdt>
  </w:p>
  <w:sdt>
    <w:sdtPr>
      <w:alias w:val="CC_Noformat_Rubtext"/>
      <w:tag w:val="CC_Noformat_Rubtext"/>
      <w:id w:val="1800419874"/>
      <w:lock w:val="sdtContentLocked"/>
      <w15:appearance w15:val="hidden"/>
      <w:text/>
    </w:sdtPr>
    <w:sdtEndPr/>
    <w:sdtContent>
      <w:p w:rsidR="00467151" w:rsidP="00283E0F" w:rsidRDefault="00137F3A" w14:paraId="5E704EC6" w14:textId="77777777">
        <w:pPr>
          <w:pStyle w:val="FSHRub2"/>
        </w:pPr>
        <w:r>
          <w:t>Utgiftsområde 25 Allmänna bidrag till kommuner</w:t>
        </w:r>
      </w:p>
    </w:sdtContent>
  </w:sdt>
  <w:sdt>
    <w:sdtPr>
      <w:alias w:val="CC_Boilerplate_3"/>
      <w:tag w:val="CC_Boilerplate_3"/>
      <w:id w:val="-1567486118"/>
      <w:lock w:val="sdtContentLocked"/>
      <w15:appearance w15:val="hidden"/>
      <w:text w:multiLine="1"/>
    </w:sdtPr>
    <w:sdtEndPr/>
    <w:sdtContent>
      <w:p w:rsidR="00467151" w:rsidP="00283E0F" w:rsidRDefault="00467151" w14:paraId="5E704E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B6AC0C-FF79-4A15-A781-C7FAEC23F5A5},{6FFFC7FC-EC08-4895-9039-1A69DF51921F},{612DDF72-072D-4C76-AAA3-11A00B648C64},{30C9C837-8279-4CB5-A0AE-B116770535BC},{F8004E57-6A95-432A-911E-7AA6B007CFE0},{F107ECE3-E39F-47E8-9195-FD485A382AF5}"/>
  </w:docVars>
  <w:rsids>
    <w:rsidRoot w:val="00137F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3C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37F3A"/>
    <w:rsid w:val="0014285A"/>
    <w:rsid w:val="00143D44"/>
    <w:rsid w:val="00146DB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28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A43"/>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4B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4B17"/>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5EC0"/>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C8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EBA"/>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556"/>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BE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6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CC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04E75"/>
  <w15:chartTrackingRefBased/>
  <w15:docId w15:val="{9560BA89-D0BD-41B8-9E0F-89B2EEF5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2467">
      <w:bodyDiv w:val="1"/>
      <w:marLeft w:val="0"/>
      <w:marRight w:val="0"/>
      <w:marTop w:val="0"/>
      <w:marBottom w:val="0"/>
      <w:divBdr>
        <w:top w:val="none" w:sz="0" w:space="0" w:color="auto"/>
        <w:left w:val="none" w:sz="0" w:space="0" w:color="auto"/>
        <w:bottom w:val="none" w:sz="0" w:space="0" w:color="auto"/>
        <w:right w:val="none" w:sz="0" w:space="0" w:color="auto"/>
      </w:divBdr>
    </w:div>
    <w:div w:id="1224873395">
      <w:bodyDiv w:val="1"/>
      <w:marLeft w:val="0"/>
      <w:marRight w:val="0"/>
      <w:marTop w:val="0"/>
      <w:marBottom w:val="0"/>
      <w:divBdr>
        <w:top w:val="none" w:sz="0" w:space="0" w:color="auto"/>
        <w:left w:val="none" w:sz="0" w:space="0" w:color="auto"/>
        <w:bottom w:val="none" w:sz="0" w:space="0" w:color="auto"/>
        <w:right w:val="none" w:sz="0" w:space="0" w:color="auto"/>
      </w:divBdr>
    </w:div>
    <w:div w:id="1608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D6E470EDD541BFA48007609B36DDF2"/>
        <w:category>
          <w:name w:val="Allmänt"/>
          <w:gallery w:val="placeholder"/>
        </w:category>
        <w:types>
          <w:type w:val="bbPlcHdr"/>
        </w:types>
        <w:behaviors>
          <w:behavior w:val="content"/>
        </w:behaviors>
        <w:guid w:val="{6A5ADA1C-57C6-4258-81B5-2554BCF06A7A}"/>
      </w:docPartPr>
      <w:docPartBody>
        <w:p w:rsidR="0043132F" w:rsidRDefault="0043132F">
          <w:pPr>
            <w:pStyle w:val="D0D6E470EDD541BFA48007609B36DDF2"/>
          </w:pPr>
          <w:r w:rsidRPr="009A726D">
            <w:rPr>
              <w:rStyle w:val="Platshllartext"/>
            </w:rPr>
            <w:t>Klicka här för att ange text.</w:t>
          </w:r>
        </w:p>
      </w:docPartBody>
    </w:docPart>
    <w:docPart>
      <w:docPartPr>
        <w:name w:val="47A29C01E25A443E8D24270789D88464"/>
        <w:category>
          <w:name w:val="Allmänt"/>
          <w:gallery w:val="placeholder"/>
        </w:category>
        <w:types>
          <w:type w:val="bbPlcHdr"/>
        </w:types>
        <w:behaviors>
          <w:behavior w:val="content"/>
        </w:behaviors>
        <w:guid w:val="{3773E90A-0871-47C0-A878-22719B36E800}"/>
      </w:docPartPr>
      <w:docPartBody>
        <w:p w:rsidR="0043132F" w:rsidRDefault="0043132F">
          <w:pPr>
            <w:pStyle w:val="47A29C01E25A443E8D24270789D884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2F"/>
    <w:rsid w:val="004313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D6E470EDD541BFA48007609B36DDF2">
    <w:name w:val="D0D6E470EDD541BFA48007609B36DDF2"/>
  </w:style>
  <w:style w:type="paragraph" w:customStyle="1" w:styleId="0B651398B4934909B76700D5749F48DD">
    <w:name w:val="0B651398B4934909B76700D5749F48DD"/>
  </w:style>
  <w:style w:type="paragraph" w:customStyle="1" w:styleId="47A29C01E25A443E8D24270789D88464">
    <w:name w:val="47A29C01E25A443E8D24270789D88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2849</RubrikLookup>
    <MotionGuid xmlns="00d11361-0b92-4bae-a181-288d6a55b763">97208b65-6844-4af2-800e-25cfe7b4a73c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31655-B5F7-4D0E-88E9-0DDB98888CC8}"/>
</file>

<file path=customXml/itemProps2.xml><?xml version="1.0" encoding="utf-8"?>
<ds:datastoreItem xmlns:ds="http://schemas.openxmlformats.org/officeDocument/2006/customXml" ds:itemID="{46335F42-2F71-4483-B357-1806BAC21E81}"/>
</file>

<file path=customXml/itemProps3.xml><?xml version="1.0" encoding="utf-8"?>
<ds:datastoreItem xmlns:ds="http://schemas.openxmlformats.org/officeDocument/2006/customXml" ds:itemID="{E3304087-28B8-4FBA-B54E-7296B3FBAE7E}"/>
</file>

<file path=customXml/itemProps4.xml><?xml version="1.0" encoding="utf-8"?>
<ds:datastoreItem xmlns:ds="http://schemas.openxmlformats.org/officeDocument/2006/customXml" ds:itemID="{3CBC1EA2-3CC6-4048-ABD5-2FC1DE4D7719}"/>
</file>

<file path=docProps/app.xml><?xml version="1.0" encoding="utf-8"?>
<Properties xmlns="http://schemas.openxmlformats.org/officeDocument/2006/extended-properties" xmlns:vt="http://schemas.openxmlformats.org/officeDocument/2006/docPropsVTypes">
  <Template>GranskaMot</Template>
  <TotalTime>6</TotalTime>
  <Pages>3</Pages>
  <Words>313</Words>
  <Characters>1920</Characters>
  <Application>Microsoft Office Word</Application>
  <DocSecurity>0</DocSecurity>
  <Lines>87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201415SD125</vt:lpstr>
      <vt:lpstr/>
    </vt:vector>
  </TitlesOfParts>
  <Company>Riksdagen</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201415SD125</dc:title>
  <dc:subject/>
  <dc:creator>It-avdelningen</dc:creator>
  <cp:keywords/>
  <dc:description/>
  <cp:lastModifiedBy>Anders Norin</cp:lastModifiedBy>
  <cp:revision>10</cp:revision>
  <cp:lastPrinted>2014-11-04T11:37:00Z</cp:lastPrinted>
  <dcterms:created xsi:type="dcterms:W3CDTF">2014-11-03T12:22:00Z</dcterms:created>
  <dcterms:modified xsi:type="dcterms:W3CDTF">2014-11-11T13:33:00Z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*TC70717E48C46*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http://filur.riksdagen.se/drop/DropOffLibrary/TC70717E48C46.docx</vt:lpwstr>
  </property>
</Properties>
</file>