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AD3C730" w14:textId="77777777">
        <w:tc>
          <w:tcPr>
            <w:tcW w:w="2268" w:type="dxa"/>
          </w:tcPr>
          <w:p w14:paraId="76CA80B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1BA156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037BFFF" w14:textId="77777777">
        <w:tc>
          <w:tcPr>
            <w:tcW w:w="2268" w:type="dxa"/>
          </w:tcPr>
          <w:p w14:paraId="598D742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2AE9FD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3354068" w14:textId="77777777">
        <w:tc>
          <w:tcPr>
            <w:tcW w:w="3402" w:type="dxa"/>
            <w:gridSpan w:val="2"/>
          </w:tcPr>
          <w:p w14:paraId="15CD63E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37DFBE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133187D" w14:textId="77777777">
        <w:tc>
          <w:tcPr>
            <w:tcW w:w="2268" w:type="dxa"/>
          </w:tcPr>
          <w:p w14:paraId="7CF4A2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16AE8C" w14:textId="77777777" w:rsidR="006E4E11" w:rsidRPr="00ED583F" w:rsidRDefault="00B52A5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Ju2016/05920/POL</w:t>
            </w:r>
          </w:p>
        </w:tc>
      </w:tr>
      <w:tr w:rsidR="006E4E11" w14:paraId="20EAEE7B" w14:textId="77777777">
        <w:tc>
          <w:tcPr>
            <w:tcW w:w="2268" w:type="dxa"/>
          </w:tcPr>
          <w:p w14:paraId="703F2EE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2F7364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5E8D164" w14:textId="77777777">
        <w:trPr>
          <w:trHeight w:val="284"/>
        </w:trPr>
        <w:tc>
          <w:tcPr>
            <w:tcW w:w="4911" w:type="dxa"/>
          </w:tcPr>
          <w:p w14:paraId="6FCBBB99" w14:textId="77777777" w:rsidR="006E4E11" w:rsidRDefault="00B52A5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1D54C42" w14:textId="77777777">
        <w:trPr>
          <w:trHeight w:val="284"/>
        </w:trPr>
        <w:tc>
          <w:tcPr>
            <w:tcW w:w="4911" w:type="dxa"/>
          </w:tcPr>
          <w:p w14:paraId="7FB5F06C" w14:textId="77777777" w:rsidR="006E4E11" w:rsidRDefault="00B52A5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Inrikesministern</w:t>
            </w:r>
          </w:p>
        </w:tc>
      </w:tr>
      <w:tr w:rsidR="006E4E11" w14:paraId="6BFB27AC" w14:textId="77777777">
        <w:trPr>
          <w:trHeight w:val="284"/>
        </w:trPr>
        <w:tc>
          <w:tcPr>
            <w:tcW w:w="4911" w:type="dxa"/>
          </w:tcPr>
          <w:p w14:paraId="6EDB3E8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D1D361" w14:textId="77777777">
        <w:trPr>
          <w:trHeight w:val="284"/>
        </w:trPr>
        <w:tc>
          <w:tcPr>
            <w:tcW w:w="4911" w:type="dxa"/>
          </w:tcPr>
          <w:p w14:paraId="1D2DE5B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88BD7D" w14:textId="77777777">
        <w:trPr>
          <w:trHeight w:val="284"/>
        </w:trPr>
        <w:tc>
          <w:tcPr>
            <w:tcW w:w="4911" w:type="dxa"/>
          </w:tcPr>
          <w:p w14:paraId="00A6F16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B906C8" w14:textId="77777777">
        <w:trPr>
          <w:trHeight w:val="284"/>
        </w:trPr>
        <w:tc>
          <w:tcPr>
            <w:tcW w:w="4911" w:type="dxa"/>
          </w:tcPr>
          <w:p w14:paraId="5BDA24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CCEB75" w14:textId="77777777">
        <w:trPr>
          <w:trHeight w:val="284"/>
        </w:trPr>
        <w:tc>
          <w:tcPr>
            <w:tcW w:w="4911" w:type="dxa"/>
          </w:tcPr>
          <w:p w14:paraId="074608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B23C96" w14:textId="77777777">
        <w:trPr>
          <w:trHeight w:val="284"/>
        </w:trPr>
        <w:tc>
          <w:tcPr>
            <w:tcW w:w="4911" w:type="dxa"/>
          </w:tcPr>
          <w:p w14:paraId="64719D7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30B131" w14:textId="77777777">
        <w:trPr>
          <w:trHeight w:val="284"/>
        </w:trPr>
        <w:tc>
          <w:tcPr>
            <w:tcW w:w="4911" w:type="dxa"/>
          </w:tcPr>
          <w:p w14:paraId="51CB315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60A95CC" w14:textId="77777777" w:rsidR="006E4E11" w:rsidRDefault="00B52A53">
      <w:pPr>
        <w:framePr w:w="4400" w:h="2523" w:wrap="notBeside" w:vAnchor="page" w:hAnchor="page" w:x="6453" w:y="2445"/>
        <w:ind w:left="142"/>
      </w:pPr>
      <w:r>
        <w:t>Till riksdagen</w:t>
      </w:r>
    </w:p>
    <w:p w14:paraId="2F21634A" w14:textId="77777777" w:rsidR="006E4E11" w:rsidRDefault="00B52A53" w:rsidP="00B52A5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2015/16:1524 av Roger Haddad (L) Polisens </w:t>
      </w:r>
      <w:bookmarkStart w:id="0" w:name="_GoBack"/>
      <w:bookmarkEnd w:id="0"/>
      <w:r>
        <w:t>handläggningstider för vapenlicensärenden</w:t>
      </w:r>
    </w:p>
    <w:p w14:paraId="2EEADFDB" w14:textId="77777777" w:rsidR="006E4E11" w:rsidRDefault="006E4E11">
      <w:pPr>
        <w:pStyle w:val="RKnormal"/>
      </w:pPr>
    </w:p>
    <w:p w14:paraId="039AA376" w14:textId="77777777" w:rsidR="006E4E11" w:rsidRDefault="00B52A53">
      <w:pPr>
        <w:pStyle w:val="RKnormal"/>
      </w:pPr>
      <w:r>
        <w:t>Roger Haddad har frågat mig vilka initiativ jag och regeringen avser att ta för att säkerställa att handläggningstiden för vapenlicensärenden nedbringas till en godtagbar nivå i hela Sverige.</w:t>
      </w:r>
    </w:p>
    <w:p w14:paraId="5E7DA39B" w14:textId="77777777" w:rsidR="00B52A53" w:rsidRDefault="00B52A53">
      <w:pPr>
        <w:pStyle w:val="RKnormal"/>
      </w:pPr>
    </w:p>
    <w:p w14:paraId="14FA64ED" w14:textId="7DE8DC5B" w:rsidR="00B52A53" w:rsidRDefault="00B52A53">
      <w:pPr>
        <w:pStyle w:val="RKnormal"/>
      </w:pPr>
      <w:r>
        <w:t>Handläggningstider</w:t>
      </w:r>
      <w:r w:rsidR="00B4471F">
        <w:t>n</w:t>
      </w:r>
      <w:r>
        <w:t xml:space="preserve">a i ärenden om vapentillstånd har varit för långa och de har varierat i allt för stor utsträckning mellan </w:t>
      </w:r>
      <w:r w:rsidR="00B4471F">
        <w:t>polis</w:t>
      </w:r>
      <w:r>
        <w:t>regioner</w:t>
      </w:r>
      <w:r w:rsidR="00B4471F">
        <w:t>na</w:t>
      </w:r>
      <w:r>
        <w:t>. Regeringen har uppmärksammat problemet och Polismyndigheten har fått i uppdrag att utveckla sitt arbete med vapentillstånd.</w:t>
      </w:r>
    </w:p>
    <w:p w14:paraId="64FE95FD" w14:textId="77777777" w:rsidR="00B52A53" w:rsidRDefault="00B52A53">
      <w:pPr>
        <w:pStyle w:val="RKnormal"/>
      </w:pPr>
    </w:p>
    <w:p w14:paraId="15CCE61A" w14:textId="77777777" w:rsidR="00D035ED" w:rsidRDefault="00B52A53" w:rsidP="00B52A53">
      <w:pPr>
        <w:pStyle w:val="RKnormal"/>
      </w:pPr>
      <w:r>
        <w:t>I mars inkom Polismyndigheten med en delredovisning av regeringsuppdraget där myndigheten presenterar ett antal åtgärder som har inletts och andra åtgärder som planeras för att effektivisera arbetet med vapenärenden</w:t>
      </w:r>
      <w:r w:rsidR="00D035ED">
        <w:t xml:space="preserve"> och göra processen enhetlig</w:t>
      </w:r>
      <w:r>
        <w:t xml:space="preserve"> </w:t>
      </w:r>
      <w:r w:rsidR="00D035ED">
        <w:t>i hela</w:t>
      </w:r>
      <w:r>
        <w:t xml:space="preserve"> landet. </w:t>
      </w:r>
    </w:p>
    <w:p w14:paraId="70A42917" w14:textId="77777777" w:rsidR="00D035ED" w:rsidRDefault="00D035ED" w:rsidP="00B52A53">
      <w:pPr>
        <w:pStyle w:val="RKnormal"/>
      </w:pPr>
    </w:p>
    <w:p w14:paraId="64C959A7" w14:textId="54ECE16A" w:rsidR="00B52A53" w:rsidRDefault="00B52A53" w:rsidP="00B52A53">
      <w:pPr>
        <w:pStyle w:val="RKnormal"/>
      </w:pPr>
      <w:r>
        <w:t xml:space="preserve">Polismyndigheten beskriver </w:t>
      </w:r>
      <w:r w:rsidR="00D035ED">
        <w:t xml:space="preserve">bland annat </w:t>
      </w:r>
      <w:r>
        <w:t xml:space="preserve">att de </w:t>
      </w:r>
      <w:r w:rsidR="0030168F">
        <w:t>har rekryterat fler ha</w:t>
      </w:r>
      <w:r w:rsidR="00A65E49">
        <w:t xml:space="preserve">ndläggare till rättsenheten </w:t>
      </w:r>
      <w:r w:rsidR="00D035ED">
        <w:t xml:space="preserve">i Region </w:t>
      </w:r>
      <w:r w:rsidR="00010CB3">
        <w:t xml:space="preserve">Syd </w:t>
      </w:r>
      <w:r w:rsidR="00B4471F">
        <w:t>samt</w:t>
      </w:r>
      <w:r w:rsidR="00010CB3">
        <w:t xml:space="preserve"> att </w:t>
      </w:r>
      <w:r w:rsidR="00A65E49">
        <w:t>1</w:t>
      </w:r>
      <w:r w:rsidR="00010CB3">
        <w:t> </w:t>
      </w:r>
      <w:r w:rsidR="00A65E49">
        <w:t>500 av Region Syds äldsta vapenärenden har omfördelats till Region Mitt, Stockholm och Väst.</w:t>
      </w:r>
      <w:r w:rsidR="00D035ED">
        <w:t xml:space="preserve"> Polismyndigheten har </w:t>
      </w:r>
      <w:r w:rsidR="00B4471F">
        <w:t>även</w:t>
      </w:r>
      <w:r w:rsidR="00D035ED">
        <w:t xml:space="preserve"> överfört al</w:t>
      </w:r>
      <w:r w:rsidR="00010CB3">
        <w:t>la införselärenden till Arlanda, vilket</w:t>
      </w:r>
      <w:r w:rsidR="00D035ED">
        <w:t xml:space="preserve"> innebär en avlastning för Region Syd som tidigare </w:t>
      </w:r>
      <w:r w:rsidR="00D035ED" w:rsidRPr="00010CB3">
        <w:t xml:space="preserve">hanterat </w:t>
      </w:r>
      <w:r w:rsidR="00010CB3" w:rsidRPr="00010CB3">
        <w:t xml:space="preserve">en stor andel av </w:t>
      </w:r>
      <w:r w:rsidR="00010CB3">
        <w:t>dessa ärenden</w:t>
      </w:r>
      <w:r w:rsidR="00D035ED">
        <w:t xml:space="preserve">. </w:t>
      </w:r>
      <w:r w:rsidR="00010CB3">
        <w:t xml:space="preserve">Dessutom har ett </w:t>
      </w:r>
      <w:r>
        <w:t xml:space="preserve">nytt föreningsintyg </w:t>
      </w:r>
      <w:r w:rsidR="00D035ED">
        <w:t xml:space="preserve">utarbetats </w:t>
      </w:r>
      <w:r>
        <w:t>tillsammans me</w:t>
      </w:r>
      <w:r w:rsidR="00D035ED">
        <w:t xml:space="preserve">d skytteförbunden och </w:t>
      </w:r>
      <w:r w:rsidR="002B5A34">
        <w:t>ett arbete</w:t>
      </w:r>
      <w:r w:rsidR="00D035ED">
        <w:t xml:space="preserve"> pågår med att </w:t>
      </w:r>
      <w:r>
        <w:t xml:space="preserve">koncentrera ärendeansvaret så att det hamnar geografiskt nära vapeninnehavaren. </w:t>
      </w:r>
    </w:p>
    <w:p w14:paraId="1B815714" w14:textId="77777777" w:rsidR="00B52A53" w:rsidRDefault="00B52A53" w:rsidP="00B52A53">
      <w:pPr>
        <w:pStyle w:val="RKnormal"/>
      </w:pPr>
    </w:p>
    <w:p w14:paraId="4BF653F6" w14:textId="77777777" w:rsidR="00B52A53" w:rsidRDefault="00B52A53" w:rsidP="00B52A53">
      <w:pPr>
        <w:pStyle w:val="RKnormal"/>
      </w:pPr>
      <w:r>
        <w:t xml:space="preserve">Jag välkomnar det arbete som Polismyndigheten vidtar med anledning av sitt uppdrag och ser fram emot myndighetens redovisning under nästa år. </w:t>
      </w:r>
    </w:p>
    <w:p w14:paraId="43FFD8F6" w14:textId="77777777" w:rsidR="00B52A53" w:rsidRDefault="00B52A53">
      <w:pPr>
        <w:pStyle w:val="RKnormal"/>
      </w:pPr>
    </w:p>
    <w:p w14:paraId="493331FA" w14:textId="77777777" w:rsidR="00B52A53" w:rsidRDefault="00B52A53">
      <w:pPr>
        <w:pStyle w:val="RKnormal"/>
      </w:pPr>
      <w:r>
        <w:t>Stockholm den 6 september 2016</w:t>
      </w:r>
    </w:p>
    <w:p w14:paraId="4C113124" w14:textId="77777777" w:rsidR="00B52A53" w:rsidRDefault="00B52A53">
      <w:pPr>
        <w:pStyle w:val="RKnormal"/>
      </w:pPr>
    </w:p>
    <w:p w14:paraId="4A970C71" w14:textId="77777777" w:rsidR="00B52A53" w:rsidRDefault="00B52A53">
      <w:pPr>
        <w:pStyle w:val="RKnormal"/>
      </w:pPr>
    </w:p>
    <w:p w14:paraId="1FC52724" w14:textId="77777777" w:rsidR="00B52A53" w:rsidRDefault="00B52A53">
      <w:pPr>
        <w:pStyle w:val="RKnormal"/>
      </w:pPr>
      <w:r>
        <w:t xml:space="preserve">Anders </w:t>
      </w:r>
      <w:proofErr w:type="spellStart"/>
      <w:r>
        <w:t>Ygeman</w:t>
      </w:r>
      <w:proofErr w:type="spellEnd"/>
    </w:p>
    <w:sectPr w:rsidR="00B52A5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A635B" w14:textId="77777777" w:rsidR="00B52A53" w:rsidRDefault="00B52A53">
      <w:r>
        <w:separator/>
      </w:r>
    </w:p>
  </w:endnote>
  <w:endnote w:type="continuationSeparator" w:id="0">
    <w:p w14:paraId="7B9B3DB1" w14:textId="77777777" w:rsidR="00B52A53" w:rsidRDefault="00B5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B4C9E" w14:textId="77777777" w:rsidR="00B52A53" w:rsidRDefault="00B52A53">
      <w:r>
        <w:separator/>
      </w:r>
    </w:p>
  </w:footnote>
  <w:footnote w:type="continuationSeparator" w:id="0">
    <w:p w14:paraId="74B67A22" w14:textId="77777777" w:rsidR="00B52A53" w:rsidRDefault="00B5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F51E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035E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6D0C78E" w14:textId="77777777">
      <w:trPr>
        <w:cantSplit/>
      </w:trPr>
      <w:tc>
        <w:tcPr>
          <w:tcW w:w="3119" w:type="dxa"/>
        </w:tcPr>
        <w:p w14:paraId="3266B29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8DDF4E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608B33B" w14:textId="77777777" w:rsidR="00E80146" w:rsidRDefault="00E80146">
          <w:pPr>
            <w:pStyle w:val="Sidhuvud"/>
            <w:ind w:right="360"/>
          </w:pPr>
        </w:p>
      </w:tc>
    </w:tr>
  </w:tbl>
  <w:p w14:paraId="42848CB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96E5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EDD29C2" w14:textId="77777777">
      <w:trPr>
        <w:cantSplit/>
      </w:trPr>
      <w:tc>
        <w:tcPr>
          <w:tcW w:w="3119" w:type="dxa"/>
        </w:tcPr>
        <w:p w14:paraId="1ECA892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AFB46B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D51D97" w14:textId="77777777" w:rsidR="00E80146" w:rsidRDefault="00E80146">
          <w:pPr>
            <w:pStyle w:val="Sidhuvud"/>
            <w:ind w:right="360"/>
          </w:pPr>
        </w:p>
      </w:tc>
    </w:tr>
  </w:tbl>
  <w:p w14:paraId="7597D3B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CEEF9" w14:textId="77876EBF" w:rsidR="00B52A53" w:rsidRDefault="002B5A3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7295803" wp14:editId="08F69A3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8A0A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538B4A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B76961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682E0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53"/>
    <w:rsid w:val="00010CB3"/>
    <w:rsid w:val="00150384"/>
    <w:rsid w:val="00160901"/>
    <w:rsid w:val="001805B7"/>
    <w:rsid w:val="002B5A34"/>
    <w:rsid w:val="0030168F"/>
    <w:rsid w:val="00367B1C"/>
    <w:rsid w:val="00496E3F"/>
    <w:rsid w:val="004A328D"/>
    <w:rsid w:val="0058762B"/>
    <w:rsid w:val="006E4E11"/>
    <w:rsid w:val="007242A3"/>
    <w:rsid w:val="007A6855"/>
    <w:rsid w:val="008023D8"/>
    <w:rsid w:val="0092027A"/>
    <w:rsid w:val="00955E31"/>
    <w:rsid w:val="00992E72"/>
    <w:rsid w:val="009F5592"/>
    <w:rsid w:val="00A65E49"/>
    <w:rsid w:val="00AF26D1"/>
    <w:rsid w:val="00B4471F"/>
    <w:rsid w:val="00B52A53"/>
    <w:rsid w:val="00D035ED"/>
    <w:rsid w:val="00D133D7"/>
    <w:rsid w:val="00E57889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F3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B52A53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B447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47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B52A53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B447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47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d2a1cba4-2b23-4ab7-bdb2-13ae77d77c2f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9eb68-8afa-474e-a293-a9fa933f1d84"/>
    <c9cd366cc722410295b9eacffbd73909 xmlns="5429eb68-8afa-474e-a293-a9fa933f1d84">
      <Terms xmlns="http://schemas.microsoft.com/office/infopath/2007/PartnerControls"/>
    </c9cd366cc722410295b9eacffbd73909>
    <Diarienummer xmlns="5429eb68-8afa-474e-a293-a9fa933f1d84" xsi:nil="true"/>
    <RKOrdnaCheckInComment xmlns="03bdfa32-753e-480b-a763-6185260a9611" xsi:nil="true"/>
    <Sekretess xmlns="5429eb68-8afa-474e-a293-a9fa933f1d84" xsi:nil="true"/>
    <RKOrdnaClass xmlns="03bdfa32-753e-480b-a763-6185260a9611" xsi:nil="true"/>
    <k46d94c0acf84ab9a79866a9d8b1905f xmlns="5429eb68-8afa-474e-a293-a9fa933f1d84">
      <Terms xmlns="http://schemas.microsoft.com/office/infopath/2007/PartnerControls"/>
    </k46d94c0acf84ab9a79866a9d8b1905f>
    <Nyckelord xmlns="5429eb68-8afa-474e-a293-a9fa933f1d84" xsi:nil="true"/>
    <_dlc_DocId xmlns="5429eb68-8afa-474e-a293-a9fa933f1d84">FWTQ6V37SVZC-1-2416</_dlc_DocId>
    <_dlc_DocIdUrl xmlns="5429eb68-8afa-474e-a293-a9fa933f1d84">
      <Url>http://rkdhs-ju/enhet/polis/_layouts/DocIdRedir.aspx?ID=FWTQ6V37SVZC-1-2416</Url>
      <Description>FWTQ6V37SVZC-1-2416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948A8-F8FC-485A-8046-A8BF3040F3A7}"/>
</file>

<file path=customXml/itemProps2.xml><?xml version="1.0" encoding="utf-8"?>
<ds:datastoreItem xmlns:ds="http://schemas.openxmlformats.org/officeDocument/2006/customXml" ds:itemID="{C8584A51-8720-4C3E-892F-86CD3EEBAA86}"/>
</file>

<file path=customXml/itemProps3.xml><?xml version="1.0" encoding="utf-8"?>
<ds:datastoreItem xmlns:ds="http://schemas.openxmlformats.org/officeDocument/2006/customXml" ds:itemID="{AB877DE0-2E9A-4A95-8B6A-D575F54C7F3E}"/>
</file>

<file path=customXml/itemProps4.xml><?xml version="1.0" encoding="utf-8"?>
<ds:datastoreItem xmlns:ds="http://schemas.openxmlformats.org/officeDocument/2006/customXml" ds:itemID="{C8584A51-8720-4C3E-892F-86CD3EEBAA86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03bdfa32-753e-480b-a763-6185260a9611"/>
    <ds:schemaRef ds:uri="http://schemas.microsoft.com/office/infopath/2007/PartnerControls"/>
    <ds:schemaRef ds:uri="http://purl.org/dc/dcmitype/"/>
    <ds:schemaRef ds:uri="5429eb68-8afa-474e-a293-a9fa933f1d84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B4B51DF-CDD9-4B1F-B3B3-54EC50EF8A8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B877DE0-2E9A-4A95-8B6A-D575F54C7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2000-01-21	</vt:lpstr>
    </vt:vector>
  </TitlesOfParts>
  <Company>Regeringskansliet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Lindahl Timmelstad</dc:creator>
  <cp:lastModifiedBy>Alexandra Tessmo</cp:lastModifiedBy>
  <cp:revision>4</cp:revision>
  <cp:lastPrinted>2000-01-21T12:02:00Z</cp:lastPrinted>
  <dcterms:created xsi:type="dcterms:W3CDTF">2016-08-26T09:14:00Z</dcterms:created>
  <dcterms:modified xsi:type="dcterms:W3CDTF">2016-09-02T13:37:00Z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f9860b42-d629-4826-93ec-72b5c585346f</vt:lpwstr>
  </property>
</Properties>
</file>