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165471" w:rsidP="00DA0661">
      <w:pPr>
        <w:pStyle w:val="Title"/>
      </w:pPr>
      <w:bookmarkStart w:id="0" w:name="Start"/>
      <w:bookmarkEnd w:id="0"/>
      <w:r>
        <w:t xml:space="preserve">Svar på fråga 2020/21:3056 av Ann-Charlotte Hammar Johnsson (M) </w:t>
      </w:r>
      <w:r w:rsidRPr="00165471">
        <w:t>Elsituationen</w:t>
      </w:r>
      <w:r w:rsidRPr="00165471">
        <w:t xml:space="preserve"> i Skåne under sommaren</w:t>
      </w:r>
    </w:p>
    <w:p w:rsidR="00165471" w:rsidP="00165471">
      <w:pPr>
        <w:pStyle w:val="BodyText"/>
      </w:pPr>
      <w:bookmarkStart w:id="1" w:name="_Hlk73454696"/>
      <w:r>
        <w:t>Ann-Charlotte Hammar Johnsson har frågat mig vilka åtgärder jag avser att vidta för att inte Region Skåne ska drabbas av kapacitetsbrist under sommaren.</w:t>
      </w:r>
    </w:p>
    <w:p w:rsidR="0044100B" w:rsidP="00CE5FC4">
      <w:pPr>
        <w:pStyle w:val="BodyText"/>
      </w:pPr>
      <w:bookmarkStart w:id="2" w:name="_Hlk73509005"/>
      <w:r>
        <w:t>Under sommaren</w:t>
      </w:r>
      <w:r w:rsidR="00807A26">
        <w:t>, när</w:t>
      </w:r>
      <w:r w:rsidR="00E504CA">
        <w:t xml:space="preserve"> </w:t>
      </w:r>
      <w:r w:rsidR="00E504CA">
        <w:t>elöverföringen</w:t>
      </w:r>
      <w:r w:rsidR="00807A26">
        <w:t xml:space="preserve"> är som lägst,</w:t>
      </w:r>
      <w:r w:rsidR="00A35546">
        <w:t xml:space="preserve"> </w:t>
      </w:r>
      <w:r w:rsidR="003C3384">
        <w:t>genomförs</w:t>
      </w:r>
      <w:r w:rsidRPr="00B84EEB" w:rsidR="003C3384">
        <w:t xml:space="preserve"> </w:t>
      </w:r>
      <w:r w:rsidR="00DE50A2">
        <w:t>underhåll av ledningarna</w:t>
      </w:r>
      <w:r w:rsidR="00807A26">
        <w:t xml:space="preserve"> i</w:t>
      </w:r>
      <w:r w:rsidRPr="00B84EEB" w:rsidR="003C3384">
        <w:t xml:space="preserve"> </w:t>
      </w:r>
      <w:r>
        <w:t>transmissions</w:t>
      </w:r>
      <w:r w:rsidRPr="00B84EEB" w:rsidR="003C3384">
        <w:t>nätet</w:t>
      </w:r>
      <w:r w:rsidR="009144DF">
        <w:t xml:space="preserve">. </w:t>
      </w:r>
      <w:r w:rsidR="007926CA">
        <w:t>Där</w:t>
      </w:r>
      <w:r w:rsidR="00D85A3E">
        <w:t>med behöver vissa</w:t>
      </w:r>
      <w:r w:rsidR="003D72FD">
        <w:t xml:space="preserve"> n</w:t>
      </w:r>
      <w:r>
        <w:t xml:space="preserve">ödvändiga lednings- och stationsavbrott </w:t>
      </w:r>
      <w:r w:rsidR="003D72FD">
        <w:t>göras</w:t>
      </w:r>
      <w:r w:rsidR="007926CA">
        <w:t xml:space="preserve"> som</w:t>
      </w:r>
      <w:r w:rsidR="00D85A3E">
        <w:t xml:space="preserve"> </w:t>
      </w:r>
      <w:r w:rsidR="003D72FD">
        <w:t>begränsa</w:t>
      </w:r>
      <w:r w:rsidR="00D85A3E">
        <w:t>r</w:t>
      </w:r>
      <w:r w:rsidR="003D72FD">
        <w:t xml:space="preserve"> </w:t>
      </w:r>
      <w:r w:rsidR="003C3384">
        <w:t>överföringskapaciteten</w:t>
      </w:r>
      <w:r w:rsidR="009144DF">
        <w:t xml:space="preserve"> </w:t>
      </w:r>
      <w:r w:rsidR="00662061">
        <w:t xml:space="preserve">i nätet </w:t>
      </w:r>
      <w:r w:rsidR="00D85A3E">
        <w:t xml:space="preserve">och </w:t>
      </w:r>
      <w:r w:rsidR="007926CA">
        <w:t>emellanåt orsakar</w:t>
      </w:r>
      <w:r w:rsidR="00D85A3E">
        <w:t xml:space="preserve"> </w:t>
      </w:r>
      <w:r w:rsidR="009144DF">
        <w:t xml:space="preserve">prisskillnader mellan </w:t>
      </w:r>
      <w:r w:rsidR="00D85A3E">
        <w:t xml:space="preserve">olika </w:t>
      </w:r>
      <w:r w:rsidR="009144DF">
        <w:t>elområden.</w:t>
      </w:r>
      <w:r w:rsidRPr="00F95F3B" w:rsidR="00F95F3B">
        <w:t xml:space="preserve"> </w:t>
      </w:r>
      <w:bookmarkEnd w:id="2"/>
    </w:p>
    <w:p w:rsidR="00B130C9" w:rsidP="00CE5FC4">
      <w:pPr>
        <w:pStyle w:val="BodyText"/>
      </w:pPr>
      <w:r>
        <w:t>E</w:t>
      </w:r>
      <w:r w:rsidR="00D85A3E">
        <w:t>n rad åtgärder</w:t>
      </w:r>
      <w:r>
        <w:t xml:space="preserve"> vidtas</w:t>
      </w:r>
      <w:r w:rsidR="00D85A3E">
        <w:t xml:space="preserve"> för att </w:t>
      </w:r>
      <w:r w:rsidR="00DE50A2">
        <w:t>hålla överföringskapaciteten så hög som möjligt</w:t>
      </w:r>
      <w:r w:rsidR="00D85A3E">
        <w:t xml:space="preserve">. </w:t>
      </w:r>
      <w:r>
        <w:t xml:space="preserve">I det kortare perspektivet genomför </w:t>
      </w:r>
      <w:r w:rsidR="00DE50A2">
        <w:t>Svenska</w:t>
      </w:r>
      <w:r w:rsidR="00DE50A2">
        <w:t xml:space="preserve"> kraftnät</w:t>
      </w:r>
      <w:r>
        <w:t xml:space="preserve"> bland annat</w:t>
      </w:r>
      <w:r w:rsidR="00DE50A2">
        <w:t xml:space="preserve"> </w:t>
      </w:r>
      <w:r>
        <w:t xml:space="preserve">förbättringsåtgärder </w:t>
      </w:r>
      <w:r w:rsidR="00DE50A2">
        <w:t xml:space="preserve">i </w:t>
      </w:r>
      <w:r w:rsidR="0044100B">
        <w:t>ett flertal</w:t>
      </w:r>
      <w:r w:rsidR="00DE50A2">
        <w:t xml:space="preserve"> stationer</w:t>
      </w:r>
      <w:r w:rsidR="00B965A6">
        <w:t xml:space="preserve"> och ledningar</w:t>
      </w:r>
      <w:r w:rsidR="00DE50A2">
        <w:t>.</w:t>
      </w:r>
      <w:r>
        <w:t xml:space="preserve"> </w:t>
      </w:r>
      <w:r w:rsidR="00B965A6">
        <w:t xml:space="preserve">Tillsammans med </w:t>
      </w:r>
      <w:r w:rsidR="00256E3E">
        <w:t xml:space="preserve">regionnätsägaren i Skåne </w:t>
      </w:r>
      <w:r w:rsidR="00B965A6">
        <w:t xml:space="preserve">genomför de </w:t>
      </w:r>
      <w:r w:rsidR="00D85A3E">
        <w:t xml:space="preserve">även </w:t>
      </w:r>
      <w:r w:rsidR="00B965A6">
        <w:t xml:space="preserve">åtgärder för att möta Malmöregionens ökade behov av el. </w:t>
      </w:r>
      <w:r w:rsidR="0044100B">
        <w:t>Därutöver har f</w:t>
      </w:r>
      <w:r>
        <w:t>örutsättningarna för elimport</w:t>
      </w:r>
      <w:r w:rsidR="00DE50A2">
        <w:t xml:space="preserve"> förbättrats till södra Sverige via Danmark </w:t>
      </w:r>
      <w:r w:rsidRPr="00A35546" w:rsidR="00DE50A2">
        <w:t xml:space="preserve">som </w:t>
      </w:r>
      <w:r w:rsidR="00DE50A2">
        <w:t xml:space="preserve">erhållit </w:t>
      </w:r>
      <w:r w:rsidRPr="00A35546" w:rsidR="00DE50A2">
        <w:t>ökad importkapacitet från Tyskland</w:t>
      </w:r>
      <w:r w:rsidR="00DE50A2">
        <w:t>.</w:t>
      </w:r>
      <w:r w:rsidRPr="00F95F3B" w:rsidR="00DE50A2">
        <w:t xml:space="preserve"> </w:t>
      </w:r>
    </w:p>
    <w:p w:rsidR="00703394" w:rsidP="00703394">
      <w:pPr>
        <w:pStyle w:val="BodyText"/>
      </w:pPr>
      <w:r>
        <w:t>Svenska kraftnät</w:t>
      </w:r>
      <w:r w:rsidR="007409E6">
        <w:t xml:space="preserve"> har</w:t>
      </w:r>
      <w:r>
        <w:t xml:space="preserve"> också meddelat att </w:t>
      </w:r>
      <w:r w:rsidRPr="00F95F3B">
        <w:t>förra sommarens åtgärder</w:t>
      </w:r>
      <w:r>
        <w:t>,</w:t>
      </w:r>
      <w:r w:rsidRPr="00F95F3B">
        <w:t xml:space="preserve"> </w:t>
      </w:r>
      <w:r>
        <w:t xml:space="preserve">som syftade till </w:t>
      </w:r>
      <w:r w:rsidRPr="00F95F3B">
        <w:t>att bibehålla driftsäkerheten</w:t>
      </w:r>
      <w:r>
        <w:t>,</w:t>
      </w:r>
      <w:r w:rsidRPr="00F95F3B">
        <w:t xml:space="preserve"> inte </w:t>
      </w:r>
      <w:r>
        <w:t xml:space="preserve">är nödvändiga </w:t>
      </w:r>
      <w:r w:rsidRPr="00F95F3B">
        <w:t>denna sommar</w:t>
      </w:r>
      <w:r>
        <w:t xml:space="preserve"> eftersom fjolårets arbeten lett till förbättrade driftförutsättningar.</w:t>
      </w:r>
    </w:p>
    <w:p w:rsidR="00691C4D" w:rsidP="00CE5FC4">
      <w:pPr>
        <w:pStyle w:val="BodyText"/>
      </w:pPr>
      <w:r>
        <w:t xml:space="preserve">För att </w:t>
      </w:r>
      <w:r w:rsidR="00F04E06">
        <w:t xml:space="preserve">förbättra situationen </w:t>
      </w:r>
      <w:r w:rsidR="00D85A3E">
        <w:t>på sikt</w:t>
      </w:r>
      <w:r w:rsidR="00FD2CAF">
        <w:t xml:space="preserve"> behöver transmissionsnätet emellertid förstärkas</w:t>
      </w:r>
      <w:r w:rsidR="00D85A3E">
        <w:t xml:space="preserve"> och d</w:t>
      </w:r>
      <w:r>
        <w:t>ärför</w:t>
      </w:r>
      <w:r w:rsidRPr="00FD2CAF" w:rsidR="00FD2CAF">
        <w:t xml:space="preserve"> närmare tredubbla</w:t>
      </w:r>
      <w:r>
        <w:t xml:space="preserve">r </w:t>
      </w:r>
      <w:r>
        <w:t>Svenska</w:t>
      </w:r>
      <w:r>
        <w:t xml:space="preserve"> kraftnät</w:t>
      </w:r>
      <w:r w:rsidRPr="00FD2CAF" w:rsidR="00FD2CAF">
        <w:t xml:space="preserve"> sina </w:t>
      </w:r>
      <w:r w:rsidR="00FD2CAF">
        <w:t>i</w:t>
      </w:r>
      <w:r w:rsidRPr="00FD2CAF" w:rsidR="00FD2CAF">
        <w:t>nvesteringar</w:t>
      </w:r>
      <w:r w:rsidR="00FD2CAF">
        <w:t xml:space="preserve"> i transmissionsnätet</w:t>
      </w:r>
      <w:r>
        <w:t xml:space="preserve"> under de kommande tre åren.</w:t>
      </w:r>
    </w:p>
    <w:p w:rsidR="00165471" w:rsidP="006A12F1">
      <w:pPr>
        <w:pStyle w:val="BodyText"/>
      </w:pPr>
      <w:bookmarkEnd w:id="1"/>
      <w:r>
        <w:t xml:space="preserve">Stockholm den </w:t>
      </w:r>
      <w:sdt>
        <w:sdtPr>
          <w:id w:val="-1225218591"/>
          <w:placeholder>
            <w:docPart w:val="DF127EF6A34945CF8D4815831AF1D796"/>
          </w:placeholder>
          <w:dataBinding w:xpath="/ns0:DocumentInfo[1]/ns0:BaseInfo[1]/ns0:HeaderDate[1]" w:storeItemID="{AA490A09-AF05-464B-8AE7-17A111DFFA64}" w:prefixMappings="xmlns:ns0='http://lp/documentinfo/RK' "/>
          <w:date w:fullDate="2021-06-09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D97955">
            <w:t>9 juni 2021</w:t>
          </w:r>
        </w:sdtContent>
      </w:sdt>
    </w:p>
    <w:p w:rsidR="00165471" w:rsidP="004E7A8F">
      <w:pPr>
        <w:pStyle w:val="Brdtextutanavstnd"/>
      </w:pPr>
    </w:p>
    <w:p w:rsidR="00165471" w:rsidP="004E7A8F">
      <w:pPr>
        <w:pStyle w:val="Brdtextutanavstnd"/>
      </w:pPr>
    </w:p>
    <w:p w:rsidR="00165471" w:rsidP="004E7A8F">
      <w:pPr>
        <w:pStyle w:val="Brdtextutanavstnd"/>
      </w:pPr>
    </w:p>
    <w:p w:rsidR="00571ABA" w:rsidRPr="00DB48AB" w:rsidP="00DB48AB">
      <w:pPr>
        <w:pStyle w:val="BodyText"/>
      </w:pPr>
      <w:r>
        <w:t>Anders Ygeman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16547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165471" w:rsidRPr="007D73AB" w:rsidP="00340DE0">
          <w:pPr>
            <w:pStyle w:val="Header"/>
          </w:pPr>
        </w:p>
      </w:tc>
      <w:tc>
        <w:tcPr>
          <w:tcW w:w="1134" w:type="dxa"/>
        </w:tcPr>
        <w:p w:rsidR="0016547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16547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65471" w:rsidRPr="00710A6C" w:rsidP="00EE3C0F">
          <w:pPr>
            <w:pStyle w:val="Header"/>
            <w:rPr>
              <w:b/>
            </w:rPr>
          </w:pPr>
        </w:p>
        <w:p w:rsidR="00165471" w:rsidP="00EE3C0F">
          <w:pPr>
            <w:pStyle w:val="Header"/>
          </w:pPr>
        </w:p>
        <w:p w:rsidR="00165471" w:rsidP="00EE3C0F">
          <w:pPr>
            <w:pStyle w:val="Header"/>
          </w:pPr>
        </w:p>
        <w:p w:rsidR="0016547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9E982C0625041B199256AC11830F864"/>
            </w:placeholder>
            <w:dataBinding w:xpath="/ns0:DocumentInfo[1]/ns0:BaseInfo[1]/ns0:Dnr[1]" w:storeItemID="{AA490A09-AF05-464B-8AE7-17A111DFFA64}" w:prefixMappings="xmlns:ns0='http://lp/documentinfo/RK' "/>
            <w:text/>
          </w:sdtPr>
          <w:sdtContent>
            <w:p w:rsidR="00165471" w:rsidP="00EE3C0F">
              <w:pPr>
                <w:pStyle w:val="Header"/>
              </w:pPr>
              <w:r>
                <w:t>I2021/</w:t>
              </w:r>
              <w:r w:rsidR="000541D5">
                <w:t>01644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F080C923DBB4A9685B2BDD835C4E452"/>
            </w:placeholder>
            <w:showingPlcHdr/>
            <w:dataBinding w:xpath="/ns0:DocumentInfo[1]/ns0:BaseInfo[1]/ns0:DocNumber[1]" w:storeItemID="{AA490A09-AF05-464B-8AE7-17A111DFFA64}" w:prefixMappings="xmlns:ns0='http://lp/documentinfo/RK' "/>
            <w:text/>
          </w:sdtPr>
          <w:sdtContent>
            <w:p w:rsidR="0016547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165471" w:rsidP="00EE3C0F">
          <w:pPr>
            <w:pStyle w:val="Header"/>
          </w:pPr>
        </w:p>
      </w:tc>
      <w:tc>
        <w:tcPr>
          <w:tcW w:w="1134" w:type="dxa"/>
        </w:tcPr>
        <w:p w:rsidR="00165471" w:rsidP="0094502D">
          <w:pPr>
            <w:pStyle w:val="Header"/>
          </w:pPr>
        </w:p>
        <w:p w:rsidR="0016547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45A543A37614D8E938CF83D1DEBFBC3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2A469B" w:rsidRPr="002A469B" w:rsidP="00340DE0">
              <w:pPr>
                <w:pStyle w:val="Header"/>
                <w:rPr>
                  <w:b/>
                </w:rPr>
              </w:pPr>
              <w:r w:rsidRPr="002A469B">
                <w:rPr>
                  <w:b/>
                </w:rPr>
                <w:t>Infrastrukturdepartementet</w:t>
              </w:r>
            </w:p>
            <w:p w:rsidR="00165471" w:rsidRPr="00340DE0" w:rsidP="00340DE0">
              <w:pPr>
                <w:pStyle w:val="Header"/>
              </w:pPr>
              <w:r w:rsidRPr="002A469B">
                <w:t>Energi- och digitaliseringsministern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210EB7B2C0045CFB8E6B2E4042EFC4F"/>
          </w:placeholder>
          <w:dataBinding w:xpath="/ns0:DocumentInfo[1]/ns0:BaseInfo[1]/ns0:Recipient[1]" w:storeItemID="{AA490A09-AF05-464B-8AE7-17A111DFFA64}" w:prefixMappings="xmlns:ns0='http://lp/documentinfo/RK' "/>
          <w:text w:multiLine="1"/>
        </w:sdtPr>
        <w:sdtContent>
          <w:tc>
            <w:tcPr>
              <w:tcW w:w="3170" w:type="dxa"/>
            </w:tcPr>
            <w:p w:rsidR="00165471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16547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181852"/>
    <w:multiLevelType w:val="hybridMultilevel"/>
    <w:tmpl w:val="FA1C99C2"/>
    <w:lvl w:ilvl="0">
      <w:start w:val="2021"/>
      <w:numFmt w:val="bullet"/>
      <w:lvlText w:val="-"/>
      <w:lvlJc w:val="left"/>
      <w:pPr>
        <w:ind w:left="720" w:hanging="360"/>
      </w:pPr>
      <w:rPr>
        <w:rFonts w:ascii="Garamond" w:hAnsi="Garamond" w:eastAsiaTheme="minorHAns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9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9E982C0625041B199256AC11830F8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840608-51E8-4A53-A4B0-CB1CFE12C3D8}"/>
      </w:docPartPr>
      <w:docPartBody>
        <w:p w:rsidR="00895ECF" w:rsidP="00C8355F">
          <w:pPr>
            <w:pStyle w:val="59E982C0625041B199256AC11830F8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080C923DBB4A9685B2BDD835C4E4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F98268-9EF4-4E1F-9287-C374E5E48A61}"/>
      </w:docPartPr>
      <w:docPartBody>
        <w:p w:rsidR="00895ECF" w:rsidP="00C8355F">
          <w:pPr>
            <w:pStyle w:val="3F080C923DBB4A9685B2BDD835C4E45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45A543A37614D8E938CF83D1DEBFB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9675FD-D480-4D83-B096-602F653A36C0}"/>
      </w:docPartPr>
      <w:docPartBody>
        <w:p w:rsidR="00895ECF" w:rsidP="00C8355F">
          <w:pPr>
            <w:pStyle w:val="645A543A37614D8E938CF83D1DEBFBC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210EB7B2C0045CFB8E6B2E4042EFC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7ABA71-68E9-4A3F-8407-D2C35CF597F0}"/>
      </w:docPartPr>
      <w:docPartBody>
        <w:p w:rsidR="00895ECF" w:rsidP="00C8355F">
          <w:pPr>
            <w:pStyle w:val="1210EB7B2C0045CFB8E6B2E4042EFC4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F127EF6A34945CF8D4815831AF1D7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1E077D-698E-42DF-A811-C8BD4C5237DA}"/>
      </w:docPartPr>
      <w:docPartBody>
        <w:p w:rsidR="00895ECF" w:rsidP="00C8355F">
          <w:pPr>
            <w:pStyle w:val="DF127EF6A34945CF8D4815831AF1D796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355F"/>
    <w:rPr>
      <w:noProof w:val="0"/>
      <w:color w:val="808080"/>
    </w:rPr>
  </w:style>
  <w:style w:type="paragraph" w:customStyle="1" w:styleId="59E982C0625041B199256AC11830F864">
    <w:name w:val="59E982C0625041B199256AC11830F864"/>
    <w:rsid w:val="00C8355F"/>
  </w:style>
  <w:style w:type="paragraph" w:customStyle="1" w:styleId="1210EB7B2C0045CFB8E6B2E4042EFC4F">
    <w:name w:val="1210EB7B2C0045CFB8E6B2E4042EFC4F"/>
    <w:rsid w:val="00C8355F"/>
  </w:style>
  <w:style w:type="paragraph" w:customStyle="1" w:styleId="3F080C923DBB4A9685B2BDD835C4E4521">
    <w:name w:val="3F080C923DBB4A9685B2BDD835C4E4521"/>
    <w:rsid w:val="00C8355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45A543A37614D8E938CF83D1DEBFBC31">
    <w:name w:val="645A543A37614D8E938CF83D1DEBFBC31"/>
    <w:rsid w:val="00C8355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F127EF6A34945CF8D4815831AF1D796">
    <w:name w:val="DF127EF6A34945CF8D4815831AF1D796"/>
    <w:rsid w:val="00C8355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Energi- och digitaliseringsministern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2021-06-09T00:00:00</HeaderDate>
    <Office/>
    <Dnr>I2021/01644</Dnr>
    <ParagrafNr/>
    <DocumentTitle/>
    <VisitingAddress/>
    <Extra1/>
    <Extra2/>
    <Extra3>Ann-Charlotte Hammar Johnsson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b73f0331-fbad-4a2c-b5c4-adb9e7547e48</RD_Svarsid>
  </documentManagement>
</p:properties>
</file>

<file path=customXml/itemProps1.xml><?xml version="1.0" encoding="utf-8"?>
<ds:datastoreItem xmlns:ds="http://schemas.openxmlformats.org/officeDocument/2006/customXml" ds:itemID="{3DD7FFD8-CDBD-46BA-80E2-0B09B3F312F1}"/>
</file>

<file path=customXml/itemProps2.xml><?xml version="1.0" encoding="utf-8"?>
<ds:datastoreItem xmlns:ds="http://schemas.openxmlformats.org/officeDocument/2006/customXml" ds:itemID="{AA490A09-AF05-464B-8AE7-17A111DFFA64}"/>
</file>

<file path=customXml/itemProps3.xml><?xml version="1.0" encoding="utf-8"?>
<ds:datastoreItem xmlns:ds="http://schemas.openxmlformats.org/officeDocument/2006/customXml" ds:itemID="{BBE8CCB1-B014-48A4-985E-5EAA93ACFE59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2E930220-EB75-4875-9393-8DDB1B9FEA5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231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3056 av Ann-Charlotte Hammar Johnsson (M) Elsituationen i Skåne under sommaren.docx</dc:title>
  <cp:revision>2</cp:revision>
  <dcterms:created xsi:type="dcterms:W3CDTF">2021-06-04T09:19:00Z</dcterms:created>
  <dcterms:modified xsi:type="dcterms:W3CDTF">2021-06-04T09:19:00Z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bfa1463d-7383-4b54-8766-07d07ecdfb33</vt:lpwstr>
  </property>
</Properties>
</file>