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5C5A" w14:textId="2D798D47" w:rsidR="00A03006" w:rsidRDefault="00A03006" w:rsidP="00DA0661">
      <w:pPr>
        <w:pStyle w:val="Rubrik"/>
      </w:pPr>
      <w:bookmarkStart w:id="0" w:name="Start"/>
      <w:bookmarkEnd w:id="0"/>
      <w:r>
        <w:t>Svar på fråga 2019/20:702 av Dennis Dioukarev (SD)</w:t>
      </w:r>
      <w:r>
        <w:br/>
        <w:t>Felaktiga utbetalningar från välfärdssystemen</w:t>
      </w:r>
    </w:p>
    <w:p w14:paraId="5E25E141" w14:textId="1D93A73C" w:rsidR="00A03006" w:rsidRDefault="00A03006" w:rsidP="002749F7">
      <w:pPr>
        <w:pStyle w:val="Brdtext"/>
      </w:pPr>
      <w:r>
        <w:t xml:space="preserve">Dennis Dioukarev har frågat mig vilka åtgärder regeringen vidtagit för att dels analysera omfattningen och orsakerna bakom de felaktiga utbetalningarna från välfärdssystemen, dels minska förekomsten av desamma. </w:t>
      </w:r>
    </w:p>
    <w:p w14:paraId="1A0CFCE0" w14:textId="77777777" w:rsidR="00FB22F0" w:rsidRDefault="00A56394" w:rsidP="00A56394">
      <w:pPr>
        <w:pStyle w:val="Brdtext"/>
      </w:pPr>
      <w:r w:rsidRPr="00A56394">
        <w:t>Grunden för en välfärdsstat som Sverige är att välfärden kommer alla till del. Vi betalar skatt efter förmåga och får stöd när vi behöver det. I det perspektivet är naturligtvis fusk och missbruk av välfärdssystemen mycket allvarligt och luckor och brister ska täppas till.</w:t>
      </w:r>
      <w:r w:rsidR="00FB22F0">
        <w:t xml:space="preserve"> </w:t>
      </w:r>
    </w:p>
    <w:p w14:paraId="03D07AD5" w14:textId="5BB6A695" w:rsidR="00A56394" w:rsidRDefault="00A56394" w:rsidP="00A56394">
      <w:pPr>
        <w:pStyle w:val="Brdtext"/>
      </w:pPr>
      <w:r>
        <w:t xml:space="preserve">Delegationen </w:t>
      </w:r>
      <w:r w:rsidR="00AD4C82">
        <w:t xml:space="preserve">för korrekta utbetalningars </w:t>
      </w:r>
      <w:r>
        <w:t xml:space="preserve">arbete </w:t>
      </w:r>
      <w:r w:rsidR="00382B83">
        <w:t>är</w:t>
      </w:r>
      <w:r>
        <w:t xml:space="preserve"> en del i att få en bättre </w:t>
      </w:r>
      <w:r w:rsidR="005C286D">
        <w:t>bild av problemen så att nya insatser kan riktas dit de får störst effekt.</w:t>
      </w:r>
      <w:r w:rsidR="00382B83">
        <w:t xml:space="preserve"> </w:t>
      </w:r>
      <w:r w:rsidR="00FB22F0">
        <w:t>Som tas upp i delegationens rapporter gör även ansvariga myndigheter riskanalyser och omfattningsstudier för de system de ansvarar för.</w:t>
      </w:r>
    </w:p>
    <w:p w14:paraId="3EEAD7C4" w14:textId="58DE5FBA" w:rsidR="00A56394" w:rsidRDefault="00D83E40" w:rsidP="00A56394">
      <w:pPr>
        <w:pStyle w:val="Brdtext"/>
      </w:pPr>
      <w:r>
        <w:t>Detta är också en fråga re</w:t>
      </w:r>
      <w:r w:rsidR="005C286D">
        <w:t xml:space="preserve">geringen </w:t>
      </w:r>
      <w:r>
        <w:t>ständigt arbetar med</w:t>
      </w:r>
      <w:r w:rsidR="005C286D">
        <w:t xml:space="preserve">. </w:t>
      </w:r>
      <w:r w:rsidR="00A56394">
        <w:t>Den 1 januari i år trädde</w:t>
      </w:r>
      <w:r w:rsidR="005C286D">
        <w:t xml:space="preserve"> </w:t>
      </w:r>
      <w:r w:rsidR="00A56394">
        <w:t>skärpningar av både bidragsbrottslagen och lagen om underrättelseskyldighet vid felaktiga utbetalningar</w:t>
      </w:r>
      <w:r w:rsidR="00D47C90">
        <w:t xml:space="preserve"> från välfärdssystemen</w:t>
      </w:r>
      <w:r w:rsidR="00A56394">
        <w:t xml:space="preserve"> i kraft. Straff</w:t>
      </w:r>
      <w:r w:rsidR="00D47C90">
        <w:t>skalan för grovt bidragsbrott har skärpts</w:t>
      </w:r>
      <w:r w:rsidR="00A56394">
        <w:t xml:space="preserve"> och </w:t>
      </w:r>
      <w:r w:rsidR="00BF5A25">
        <w:t>skyldigheten</w:t>
      </w:r>
      <w:r w:rsidR="00A56394">
        <w:t xml:space="preserve"> för myndigheterna att </w:t>
      </w:r>
      <w:r w:rsidR="00BF5A25">
        <w:t xml:space="preserve">lämna underrättelse vid felaktiga utbetalningar har utökats till att omfatta </w:t>
      </w:r>
      <w:r w:rsidR="00A56394">
        <w:t xml:space="preserve">stöd som betalas ut till företag. </w:t>
      </w:r>
    </w:p>
    <w:p w14:paraId="52645AA3" w14:textId="4B797BD2" w:rsidR="00A56394" w:rsidRDefault="005C286D" w:rsidP="00A56394">
      <w:pPr>
        <w:pStyle w:val="Brdtext"/>
      </w:pPr>
      <w:r>
        <w:t xml:space="preserve">Jag </w:t>
      </w:r>
      <w:r w:rsidR="00A56394">
        <w:t xml:space="preserve">kan också nämna det myndighetsgemensamma arbetet för att motverka organiserad brottslighet. Man har bl.a. lagfört personer för bedrägeri mot tandvårdsförsäkringen och assistansersättningen. Polismyndigheten och </w:t>
      </w:r>
      <w:r w:rsidR="00A56394">
        <w:lastRenderedPageBreak/>
        <w:t>Åklagarmyndigheten har också fått i uppdrag att se över hur arbetet med utredning och lagföring av bidragsbrott kan förbättras.</w:t>
      </w:r>
    </w:p>
    <w:p w14:paraId="49A614A5" w14:textId="1D57E29C" w:rsidR="0008508A" w:rsidRDefault="00A56394" w:rsidP="005A24B6">
      <w:pPr>
        <w:pStyle w:val="Brdtext"/>
      </w:pPr>
      <w:r>
        <w:t xml:space="preserve">Delegationens arbete visar </w:t>
      </w:r>
      <w:r w:rsidR="00382B83">
        <w:t>dock</w:t>
      </w:r>
      <w:r>
        <w:t xml:space="preserve"> att alla fel inte är fusk och myndigheterna kan behöva se över vissa aspekter av sitt arbete. Delegationens slutbetänkande och dess underlagsrapporter ger </w:t>
      </w:r>
      <w:r w:rsidR="00752275">
        <w:t>ytterligare</w:t>
      </w:r>
      <w:r>
        <w:t xml:space="preserve"> underlag och mer kunskap för vidare åtgärder. </w:t>
      </w:r>
      <w:r w:rsidRPr="00A56394">
        <w:t xml:space="preserve">Regeringen kommer </w:t>
      </w:r>
      <w:r w:rsidR="005A24B6">
        <w:t>nu</w:t>
      </w:r>
      <w:r w:rsidR="00382B83">
        <w:t>,</w:t>
      </w:r>
      <w:r w:rsidR="005A24B6">
        <w:t xml:space="preserve"> </w:t>
      </w:r>
      <w:r w:rsidR="005C286D">
        <w:t>utöver annat pågående arbete</w:t>
      </w:r>
      <w:r w:rsidR="00382B83">
        <w:t>,</w:t>
      </w:r>
      <w:r w:rsidR="005C286D">
        <w:t xml:space="preserve"> </w:t>
      </w:r>
      <w:r w:rsidR="005A24B6">
        <w:t xml:space="preserve">att </w:t>
      </w:r>
      <w:r w:rsidRPr="00A56394">
        <w:t>analysera och bereda delegationens förslag</w:t>
      </w:r>
      <w:r>
        <w:t xml:space="preserve">. </w:t>
      </w:r>
    </w:p>
    <w:p w14:paraId="1018E67C" w14:textId="77777777" w:rsidR="00A03006" w:rsidRDefault="00A03006" w:rsidP="002749F7">
      <w:pPr>
        <w:pStyle w:val="Brdtext"/>
      </w:pPr>
      <w:r>
        <w:t xml:space="preserve"> </w:t>
      </w:r>
    </w:p>
    <w:p w14:paraId="264EED4D" w14:textId="1E1A4406" w:rsidR="00A03006" w:rsidRDefault="00A03006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87FDB7F51A64CD2BB8F06C907F9177C"/>
          </w:placeholder>
          <w:dataBinding w:prefixMappings="xmlns:ns0='http://lp/documentinfo/RK' " w:xpath="/ns0:DocumentInfo[1]/ns0:BaseInfo[1]/ns0:HeaderDate[1]" w:storeItemID="{9235BD77-5E47-4094-B997-A1EB47B1D3E2}"/>
          <w:date w:fullDate="2020-01-1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56B72">
            <w:t>1</w:t>
          </w:r>
          <w:r w:rsidR="00B242E1">
            <w:t>5</w:t>
          </w:r>
          <w:r w:rsidR="00256B72">
            <w:t xml:space="preserve"> januari 2020</w:t>
          </w:r>
        </w:sdtContent>
      </w:sdt>
    </w:p>
    <w:p w14:paraId="3CF27D09" w14:textId="77777777" w:rsidR="00A03006" w:rsidRDefault="00A03006" w:rsidP="004E7A8F">
      <w:pPr>
        <w:pStyle w:val="Brdtextutanavstnd"/>
      </w:pPr>
    </w:p>
    <w:p w14:paraId="3DB3A8D9" w14:textId="77777777" w:rsidR="00A03006" w:rsidRDefault="00A03006" w:rsidP="004E7A8F">
      <w:pPr>
        <w:pStyle w:val="Brdtextutanavstnd"/>
      </w:pPr>
    </w:p>
    <w:p w14:paraId="306159DC" w14:textId="77777777" w:rsidR="00A03006" w:rsidRDefault="00A03006" w:rsidP="004E7A8F">
      <w:pPr>
        <w:pStyle w:val="Brdtextutanavstnd"/>
      </w:pPr>
    </w:p>
    <w:p w14:paraId="21C11C46" w14:textId="5AE1D2FF" w:rsidR="00A03006" w:rsidRDefault="00A03006" w:rsidP="00422A41">
      <w:pPr>
        <w:pStyle w:val="Brdtext"/>
      </w:pPr>
      <w:r>
        <w:t>Magdalena Andersson</w:t>
      </w:r>
      <w:bookmarkStart w:id="1" w:name="_GoBack"/>
      <w:bookmarkEnd w:id="1"/>
    </w:p>
    <w:p w14:paraId="08666A9F" w14:textId="77777777" w:rsidR="00A03006" w:rsidRPr="00DB48AB" w:rsidRDefault="00A03006" w:rsidP="00DB48AB">
      <w:pPr>
        <w:pStyle w:val="Brdtext"/>
      </w:pPr>
    </w:p>
    <w:sectPr w:rsidR="00A03006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E2F12" w14:textId="77777777" w:rsidR="002F7FB4" w:rsidRDefault="002F7FB4" w:rsidP="00A87A54">
      <w:pPr>
        <w:spacing w:after="0" w:line="240" w:lineRule="auto"/>
      </w:pPr>
      <w:r>
        <w:separator/>
      </w:r>
    </w:p>
  </w:endnote>
  <w:endnote w:type="continuationSeparator" w:id="0">
    <w:p w14:paraId="2A57879C" w14:textId="77777777" w:rsidR="002F7FB4" w:rsidRDefault="002F7FB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DEA35D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EAB550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82125A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D1FCDA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AAE7B7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A7ED27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884676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8B95DF5" w14:textId="77777777" w:rsidTr="00C26068">
      <w:trPr>
        <w:trHeight w:val="227"/>
      </w:trPr>
      <w:tc>
        <w:tcPr>
          <w:tcW w:w="4074" w:type="dxa"/>
        </w:tcPr>
        <w:p w14:paraId="1E5E3F4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0AF862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A563BC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CC6B1" w14:textId="77777777" w:rsidR="002F7FB4" w:rsidRDefault="002F7FB4" w:rsidP="00A87A54">
      <w:pPr>
        <w:spacing w:after="0" w:line="240" w:lineRule="auto"/>
      </w:pPr>
      <w:r>
        <w:separator/>
      </w:r>
    </w:p>
  </w:footnote>
  <w:footnote w:type="continuationSeparator" w:id="0">
    <w:p w14:paraId="2BC3F695" w14:textId="77777777" w:rsidR="002F7FB4" w:rsidRDefault="002F7FB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03006" w14:paraId="7CA73DF6" w14:textId="77777777" w:rsidTr="00C93EBA">
      <w:trPr>
        <w:trHeight w:val="227"/>
      </w:trPr>
      <w:tc>
        <w:tcPr>
          <w:tcW w:w="5534" w:type="dxa"/>
        </w:tcPr>
        <w:p w14:paraId="2EE528B8" w14:textId="77777777" w:rsidR="00A03006" w:rsidRPr="007D73AB" w:rsidRDefault="00A03006">
          <w:pPr>
            <w:pStyle w:val="Sidhuvud"/>
          </w:pPr>
        </w:p>
      </w:tc>
      <w:tc>
        <w:tcPr>
          <w:tcW w:w="3170" w:type="dxa"/>
          <w:vAlign w:val="bottom"/>
        </w:tcPr>
        <w:p w14:paraId="2857D4B1" w14:textId="77777777" w:rsidR="00A03006" w:rsidRPr="007D73AB" w:rsidRDefault="00A03006" w:rsidP="00340DE0">
          <w:pPr>
            <w:pStyle w:val="Sidhuvud"/>
          </w:pPr>
        </w:p>
      </w:tc>
      <w:tc>
        <w:tcPr>
          <w:tcW w:w="1134" w:type="dxa"/>
        </w:tcPr>
        <w:p w14:paraId="4C874678" w14:textId="77777777" w:rsidR="00A03006" w:rsidRDefault="00A03006" w:rsidP="005A703A">
          <w:pPr>
            <w:pStyle w:val="Sidhuvud"/>
          </w:pPr>
        </w:p>
      </w:tc>
    </w:tr>
    <w:tr w:rsidR="00A03006" w14:paraId="45EE1314" w14:textId="77777777" w:rsidTr="00C93EBA">
      <w:trPr>
        <w:trHeight w:val="1928"/>
      </w:trPr>
      <w:tc>
        <w:tcPr>
          <w:tcW w:w="5534" w:type="dxa"/>
        </w:tcPr>
        <w:p w14:paraId="3700F470" w14:textId="77777777" w:rsidR="00A03006" w:rsidRPr="00340DE0" w:rsidRDefault="00A0300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4233658" wp14:editId="15E8AA3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AAE4015" w14:textId="77777777" w:rsidR="00A03006" w:rsidRPr="00710A6C" w:rsidRDefault="00A03006" w:rsidP="00EE3C0F">
          <w:pPr>
            <w:pStyle w:val="Sidhuvud"/>
            <w:rPr>
              <w:b/>
            </w:rPr>
          </w:pPr>
        </w:p>
        <w:p w14:paraId="49DD45D6" w14:textId="77777777" w:rsidR="00A03006" w:rsidRDefault="00A03006" w:rsidP="00EE3C0F">
          <w:pPr>
            <w:pStyle w:val="Sidhuvud"/>
          </w:pPr>
        </w:p>
        <w:p w14:paraId="48CD0546" w14:textId="77777777" w:rsidR="00A03006" w:rsidRDefault="00A03006" w:rsidP="00EE3C0F">
          <w:pPr>
            <w:pStyle w:val="Sidhuvud"/>
          </w:pPr>
        </w:p>
        <w:p w14:paraId="7C5022CC" w14:textId="77777777" w:rsidR="00A03006" w:rsidRDefault="00A03006" w:rsidP="00EE3C0F">
          <w:pPr>
            <w:pStyle w:val="Sidhuvud"/>
          </w:pPr>
        </w:p>
        <w:sdt>
          <w:sdtPr>
            <w:rPr>
              <w:rFonts w:ascii="Calibri" w:eastAsia="Times New Roman" w:hAnsi="Calibri" w:cs="Calibri"/>
              <w:sz w:val="22"/>
              <w:szCs w:val="21"/>
              <w:lang w:eastAsia="sv-SE"/>
            </w:rPr>
            <w:alias w:val="Dnr"/>
            <w:tag w:val="ccRKShow_Dnr"/>
            <w:id w:val="-829283628"/>
            <w:placeholder>
              <w:docPart w:val="89761BC32E71491FA42BF12C796B9835"/>
            </w:placeholder>
            <w:dataBinding w:prefixMappings="xmlns:ns0='http://lp/documentinfo/RK' " w:xpath="/ns0:DocumentInfo[1]/ns0:BaseInfo[1]/ns0:Dnr[1]" w:storeItemID="{9235BD77-5E47-4094-B997-A1EB47B1D3E2}"/>
            <w:text/>
          </w:sdtPr>
          <w:sdtEndPr/>
          <w:sdtContent>
            <w:p w14:paraId="2953DA2E" w14:textId="77777777" w:rsidR="00A03006" w:rsidRDefault="00A03006" w:rsidP="00EE3C0F">
              <w:pPr>
                <w:pStyle w:val="Sidhuvud"/>
              </w:pPr>
              <w:r w:rsidRPr="00A03006">
                <w:rPr>
                  <w:rFonts w:ascii="Calibri" w:eastAsia="Times New Roman" w:hAnsi="Calibri" w:cs="Calibri"/>
                  <w:sz w:val="22"/>
                  <w:szCs w:val="21"/>
                  <w:lang w:eastAsia="sv-SE"/>
                </w:rPr>
                <w:t>Fi20</w:t>
              </w:r>
              <w:r>
                <w:rPr>
                  <w:rFonts w:ascii="Calibri" w:eastAsia="Times New Roman" w:hAnsi="Calibri" w:cs="Calibri"/>
                  <w:sz w:val="22"/>
                  <w:szCs w:val="21"/>
                  <w:lang w:eastAsia="sv-SE"/>
                </w:rPr>
                <w:t>19</w:t>
              </w:r>
              <w:r w:rsidRPr="00A03006">
                <w:rPr>
                  <w:rFonts w:ascii="Calibri" w:eastAsia="Times New Roman" w:hAnsi="Calibri" w:cs="Calibri"/>
                  <w:sz w:val="22"/>
                  <w:szCs w:val="21"/>
                  <w:lang w:eastAsia="sv-SE"/>
                </w:rPr>
                <w:t>/04340/BATOT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786099647AC4A4391C786E442FE0695"/>
            </w:placeholder>
            <w:showingPlcHdr/>
            <w:dataBinding w:prefixMappings="xmlns:ns0='http://lp/documentinfo/RK' " w:xpath="/ns0:DocumentInfo[1]/ns0:BaseInfo[1]/ns0:DocNumber[1]" w:storeItemID="{9235BD77-5E47-4094-B997-A1EB47B1D3E2}"/>
            <w:text/>
          </w:sdtPr>
          <w:sdtEndPr/>
          <w:sdtContent>
            <w:p w14:paraId="10E5EA1C" w14:textId="77777777" w:rsidR="00A03006" w:rsidRDefault="00A0300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F52EE04" w14:textId="77777777" w:rsidR="00A03006" w:rsidRDefault="00A03006" w:rsidP="00EE3C0F">
          <w:pPr>
            <w:pStyle w:val="Sidhuvud"/>
          </w:pPr>
        </w:p>
      </w:tc>
      <w:tc>
        <w:tcPr>
          <w:tcW w:w="1134" w:type="dxa"/>
        </w:tcPr>
        <w:p w14:paraId="0B81F1FD" w14:textId="77777777" w:rsidR="00A03006" w:rsidRDefault="00A03006" w:rsidP="0094502D">
          <w:pPr>
            <w:pStyle w:val="Sidhuvud"/>
          </w:pPr>
        </w:p>
        <w:p w14:paraId="132D24EB" w14:textId="77777777" w:rsidR="00A03006" w:rsidRPr="0094502D" w:rsidRDefault="00A03006" w:rsidP="00EC71A6">
          <w:pPr>
            <w:pStyle w:val="Sidhuvud"/>
          </w:pPr>
        </w:p>
      </w:tc>
    </w:tr>
    <w:tr w:rsidR="00A03006" w14:paraId="3F9B24C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3C3C70BC557401C9F78153FDBCF408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95EB996" w14:textId="77777777" w:rsidR="00A03006" w:rsidRPr="00A03006" w:rsidRDefault="00A03006" w:rsidP="00340DE0">
              <w:pPr>
                <w:pStyle w:val="Sidhuvud"/>
                <w:rPr>
                  <w:b/>
                </w:rPr>
              </w:pPr>
              <w:r w:rsidRPr="00A03006">
                <w:rPr>
                  <w:b/>
                </w:rPr>
                <w:t>Finansdepartementet</w:t>
              </w:r>
            </w:p>
            <w:p w14:paraId="220288BC" w14:textId="77777777" w:rsidR="00A03006" w:rsidRDefault="00A03006" w:rsidP="00340DE0">
              <w:pPr>
                <w:pStyle w:val="Sidhuvud"/>
              </w:pPr>
              <w:r w:rsidRPr="00A03006">
                <w:t>Finansministern</w:t>
              </w:r>
            </w:p>
            <w:p w14:paraId="0E30D0A4" w14:textId="0FA75893" w:rsidR="00A03006" w:rsidRDefault="00A03006" w:rsidP="00340DE0">
              <w:pPr>
                <w:pStyle w:val="Sidhuvud"/>
              </w:pPr>
            </w:p>
            <w:p w14:paraId="60236D71" w14:textId="5CD2CE41" w:rsidR="00A03006" w:rsidRPr="00340DE0" w:rsidRDefault="00A03006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8A0819CC0474B4FB3C358F550D619B0"/>
          </w:placeholder>
          <w:dataBinding w:prefixMappings="xmlns:ns0='http://lp/documentinfo/RK' " w:xpath="/ns0:DocumentInfo[1]/ns0:BaseInfo[1]/ns0:Recipient[1]" w:storeItemID="{9235BD77-5E47-4094-B997-A1EB47B1D3E2}"/>
          <w:text w:multiLine="1"/>
        </w:sdtPr>
        <w:sdtEndPr/>
        <w:sdtContent>
          <w:tc>
            <w:tcPr>
              <w:tcW w:w="3170" w:type="dxa"/>
            </w:tcPr>
            <w:p w14:paraId="4A2A8050" w14:textId="77777777" w:rsidR="00A03006" w:rsidRDefault="00A0300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B895BFF" w14:textId="77777777" w:rsidR="00A03006" w:rsidRDefault="00A03006" w:rsidP="003E6020">
          <w:pPr>
            <w:pStyle w:val="Sidhuvud"/>
          </w:pPr>
        </w:p>
      </w:tc>
    </w:tr>
  </w:tbl>
  <w:p w14:paraId="3DDF73C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06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508A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56B9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56B72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B4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2B8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91B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005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24B6"/>
    <w:rsid w:val="005A3272"/>
    <w:rsid w:val="005A5193"/>
    <w:rsid w:val="005A6034"/>
    <w:rsid w:val="005A7AC1"/>
    <w:rsid w:val="005B115A"/>
    <w:rsid w:val="005B537F"/>
    <w:rsid w:val="005C120D"/>
    <w:rsid w:val="005C15B3"/>
    <w:rsid w:val="005C286D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2275"/>
    <w:rsid w:val="00754E24"/>
    <w:rsid w:val="00757B3B"/>
    <w:rsid w:val="007618C5"/>
    <w:rsid w:val="00764FA6"/>
    <w:rsid w:val="00765294"/>
    <w:rsid w:val="0077056C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0845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03006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394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4C82"/>
    <w:rsid w:val="00AE77EB"/>
    <w:rsid w:val="00AE7BD8"/>
    <w:rsid w:val="00AE7D02"/>
    <w:rsid w:val="00AF0BB7"/>
    <w:rsid w:val="00AF0BDE"/>
    <w:rsid w:val="00AF0EDE"/>
    <w:rsid w:val="00AF310B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42E1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A25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47C9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3E40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76D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22F0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D67DBC"/>
  <w15:docId w15:val="{18C53D22-7BC6-443A-9823-561C31AC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761BC32E71491FA42BF12C796B9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852991-05FD-4F2E-BFDD-ACE1078F3B09}"/>
      </w:docPartPr>
      <w:docPartBody>
        <w:p w:rsidR="00D85F29" w:rsidRDefault="00296F52" w:rsidP="00296F52">
          <w:pPr>
            <w:pStyle w:val="89761BC32E71491FA42BF12C796B98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86099647AC4A4391C786E442FE0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C409D-3208-4932-912D-84150F703338}"/>
      </w:docPartPr>
      <w:docPartBody>
        <w:p w:rsidR="00D85F29" w:rsidRDefault="00296F52" w:rsidP="00296F52">
          <w:pPr>
            <w:pStyle w:val="A786099647AC4A4391C786E442FE06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C3C70BC557401C9F78153FDBCF4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9BD66-6891-4D10-A87F-F8353F13D9A0}"/>
      </w:docPartPr>
      <w:docPartBody>
        <w:p w:rsidR="00D85F29" w:rsidRDefault="00296F52" w:rsidP="00296F52">
          <w:pPr>
            <w:pStyle w:val="83C3C70BC557401C9F78153FDBCF408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A0819CC0474B4FB3C358F550D61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15C3E-1533-4449-9A22-BAF76915BC1C}"/>
      </w:docPartPr>
      <w:docPartBody>
        <w:p w:rsidR="00D85F29" w:rsidRDefault="00296F52" w:rsidP="00296F52">
          <w:pPr>
            <w:pStyle w:val="E8A0819CC0474B4FB3C358F550D619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7FDB7F51A64CD2BB8F06C907F91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7249D-4791-4D79-A820-CBE36FC732E6}"/>
      </w:docPartPr>
      <w:docPartBody>
        <w:p w:rsidR="00D85F29" w:rsidRDefault="00296F52" w:rsidP="00296F52">
          <w:pPr>
            <w:pStyle w:val="C87FDB7F51A64CD2BB8F06C907F9177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52"/>
    <w:rsid w:val="00296F52"/>
    <w:rsid w:val="00D85F29"/>
    <w:rsid w:val="00F9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3C62A07CDA74C85AEDE79491C988372">
    <w:name w:val="03C62A07CDA74C85AEDE79491C988372"/>
    <w:rsid w:val="00296F52"/>
  </w:style>
  <w:style w:type="character" w:styleId="Platshllartext">
    <w:name w:val="Placeholder Text"/>
    <w:basedOn w:val="Standardstycketeckensnitt"/>
    <w:uiPriority w:val="99"/>
    <w:semiHidden/>
    <w:rsid w:val="00296F52"/>
    <w:rPr>
      <w:noProof w:val="0"/>
      <w:color w:val="808080"/>
    </w:rPr>
  </w:style>
  <w:style w:type="paragraph" w:customStyle="1" w:styleId="5DE8F389EB264A27A4E1457835F21924">
    <w:name w:val="5DE8F389EB264A27A4E1457835F21924"/>
    <w:rsid w:val="00296F52"/>
  </w:style>
  <w:style w:type="paragraph" w:customStyle="1" w:styleId="2D22C068B00A4BC2A776797A4BF66635">
    <w:name w:val="2D22C068B00A4BC2A776797A4BF66635"/>
    <w:rsid w:val="00296F52"/>
  </w:style>
  <w:style w:type="paragraph" w:customStyle="1" w:styleId="B9AE686AC83B492993F020A4F45CE675">
    <w:name w:val="B9AE686AC83B492993F020A4F45CE675"/>
    <w:rsid w:val="00296F52"/>
  </w:style>
  <w:style w:type="paragraph" w:customStyle="1" w:styleId="89761BC32E71491FA42BF12C796B9835">
    <w:name w:val="89761BC32E71491FA42BF12C796B9835"/>
    <w:rsid w:val="00296F52"/>
  </w:style>
  <w:style w:type="paragraph" w:customStyle="1" w:styleId="A786099647AC4A4391C786E442FE0695">
    <w:name w:val="A786099647AC4A4391C786E442FE0695"/>
    <w:rsid w:val="00296F52"/>
  </w:style>
  <w:style w:type="paragraph" w:customStyle="1" w:styleId="747AE7FE80DA49C5B6E3DAC50BAAA0B3">
    <w:name w:val="747AE7FE80DA49C5B6E3DAC50BAAA0B3"/>
    <w:rsid w:val="00296F52"/>
  </w:style>
  <w:style w:type="paragraph" w:customStyle="1" w:styleId="FBDFF343DE374273AE7D865CF0D5EC11">
    <w:name w:val="FBDFF343DE374273AE7D865CF0D5EC11"/>
    <w:rsid w:val="00296F52"/>
  </w:style>
  <w:style w:type="paragraph" w:customStyle="1" w:styleId="60C538092BFE4D6CB492A1FAEBFF89EB">
    <w:name w:val="60C538092BFE4D6CB492A1FAEBFF89EB"/>
    <w:rsid w:val="00296F52"/>
  </w:style>
  <w:style w:type="paragraph" w:customStyle="1" w:styleId="83C3C70BC557401C9F78153FDBCF408D">
    <w:name w:val="83C3C70BC557401C9F78153FDBCF408D"/>
    <w:rsid w:val="00296F52"/>
  </w:style>
  <w:style w:type="paragraph" w:customStyle="1" w:styleId="E8A0819CC0474B4FB3C358F550D619B0">
    <w:name w:val="E8A0819CC0474B4FB3C358F550D619B0"/>
    <w:rsid w:val="00296F52"/>
  </w:style>
  <w:style w:type="paragraph" w:customStyle="1" w:styleId="F84E8A83D3E945F9BE616A1C87E72376">
    <w:name w:val="F84E8A83D3E945F9BE616A1C87E72376"/>
    <w:rsid w:val="00296F52"/>
  </w:style>
  <w:style w:type="paragraph" w:customStyle="1" w:styleId="BE4DB25DA9B04A22A396054695A172DD">
    <w:name w:val="BE4DB25DA9B04A22A396054695A172DD"/>
    <w:rsid w:val="00296F52"/>
  </w:style>
  <w:style w:type="paragraph" w:customStyle="1" w:styleId="307DDDFC8C384DBAB7A843801A397260">
    <w:name w:val="307DDDFC8C384DBAB7A843801A397260"/>
    <w:rsid w:val="00296F52"/>
  </w:style>
  <w:style w:type="paragraph" w:customStyle="1" w:styleId="BD867D3405B848ABB84BC1B7691E230D">
    <w:name w:val="BD867D3405B848ABB84BC1B7691E230D"/>
    <w:rsid w:val="00296F52"/>
  </w:style>
  <w:style w:type="paragraph" w:customStyle="1" w:styleId="E4A1E4C1DDD9451A9A90B51592361513">
    <w:name w:val="E4A1E4C1DDD9451A9A90B51592361513"/>
    <w:rsid w:val="00296F52"/>
  </w:style>
  <w:style w:type="paragraph" w:customStyle="1" w:styleId="C87FDB7F51A64CD2BB8F06C907F9177C">
    <w:name w:val="C87FDB7F51A64CD2BB8F06C907F9177C"/>
    <w:rsid w:val="00296F52"/>
  </w:style>
  <w:style w:type="paragraph" w:customStyle="1" w:styleId="D21E8C2394C04EA5B27F392C4EDC4DDB">
    <w:name w:val="D21E8C2394C04EA5B27F392C4EDC4DDB"/>
    <w:rsid w:val="00296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9fffac1d-7789-4885-bd1d-1bbc66d26d98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Departementsråd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2020-01-15T00:00:00</HeaderDate>
    <Office/>
    <Dnr>Fi2019/04340/BATOT</Dnr>
    <ParagrafNr/>
    <DocumentTitle/>
    <VisitingAddress/>
    <Extra1/>
    <Extra2/>
    <Extra3>Dennis Dioukarev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4ba4ad2f-2e3f-468c-a3d1-49d6cfff22ac">Q7FPWFE5D2TP-1269250979-22568</_dlc_DocId>
    <_dlc_DocIdUrl xmlns="4ba4ad2f-2e3f-468c-a3d1-49d6cfff22ac">
      <Url>https://dhs.sp.regeringskansliet.se/yta/fi-ba/tot/_layouts/15/DocIdRedir.aspx?ID=Q7FPWFE5D2TP-1269250979-22568</Url>
      <Description>Q7FPWFE5D2TP-1269250979-22568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7FB643CB10400847AF34B277E2B929B5" ma:contentTypeVersion="12" ma:contentTypeDescription="Skapa nytt dokument med möjlighet att välja RK-mall" ma:contentTypeScope="" ma:versionID="6c0be8d287f6c3881ceaf13f825994db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9c9941df-7074-4a92-bf99-225d24d78d61" xmlns:ns6="4ba4ad2f-2e3f-468c-a3d1-49d6cfff22ac" targetNamespace="http://schemas.microsoft.com/office/2006/metadata/properties" ma:root="true" ma:fieldsID="7213beb1c8d766947cbab39ae9cf4796" ns3:_="" ns4:_="" ns5:_="" ns6:_="">
    <xsd:import namespace="4e9c2f0c-7bf8-49af-8356-cbf363fc78a7"/>
    <xsd:import namespace="cc625d36-bb37-4650-91b9-0c96159295ba"/>
    <xsd:import namespace="9c9941df-7074-4a92-bf99-225d24d78d61"/>
    <xsd:import namespace="4ba4ad2f-2e3f-468c-a3d1-49d6cfff22ac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Global taxonomikolumn1" ma:description="" ma:hidden="true" ma:list="{688fc091-0889-4fe2-8a16-e96b56e6ccf0}" ma:internalName="TaxCatchAllLabel" ma:readOnly="true" ma:showField="CatchAllDataLabel" ma:web="e3bdc0f9-7b80-43b4-84a0-734e74ecf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688fc091-0889-4fe2-8a16-e96b56e6ccf0}" ma:internalName="TaxCatchAll" ma:showField="CatchAllData" ma:web="e3bdc0f9-7b80-43b4-84a0-734e74ecf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ad2f-2e3f-468c-a3d1-49d6cfff22a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3F67-092E-4F18-BDCC-050A85AF0461}"/>
</file>

<file path=customXml/itemProps2.xml><?xml version="1.0" encoding="utf-8"?>
<ds:datastoreItem xmlns:ds="http://schemas.openxmlformats.org/officeDocument/2006/customXml" ds:itemID="{0A10A939-CDD1-4B04-B8D9-A1B9132BC10F}"/>
</file>

<file path=customXml/itemProps3.xml><?xml version="1.0" encoding="utf-8"?>
<ds:datastoreItem xmlns:ds="http://schemas.openxmlformats.org/officeDocument/2006/customXml" ds:itemID="{9235BD77-5E47-4094-B997-A1EB47B1D3E2}"/>
</file>

<file path=customXml/itemProps4.xml><?xml version="1.0" encoding="utf-8"?>
<ds:datastoreItem xmlns:ds="http://schemas.openxmlformats.org/officeDocument/2006/customXml" ds:itemID="{0A10A939-CDD1-4B04-B8D9-A1B9132BC10F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4ba4ad2f-2e3f-468c-a3d1-49d6cfff22ac"/>
  </ds:schemaRefs>
</ds:datastoreItem>
</file>

<file path=customXml/itemProps5.xml><?xml version="1.0" encoding="utf-8"?>
<ds:datastoreItem xmlns:ds="http://schemas.openxmlformats.org/officeDocument/2006/customXml" ds:itemID="{4444B0CC-C70A-4350-9C6E-601546555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9c9941df-7074-4a92-bf99-225d24d78d61"/>
    <ds:schemaRef ds:uri="4ba4ad2f-2e3f-468c-a3d1-49d6cfff2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363A3C-9A40-4DB1-927A-DC9B319551CC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C7E03C9B-0E8E-488D-8F4B-60AB202CED44}"/>
</file>

<file path=customXml/itemProps8.xml><?xml version="1.0" encoding="utf-8"?>
<ds:datastoreItem xmlns:ds="http://schemas.openxmlformats.org/officeDocument/2006/customXml" ds:itemID="{39247480-4831-4810-8765-A78A291805D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702 Felaktiga utbetalningar från välfärdssystemen.docx</dc:title>
  <dc:subject/>
  <dc:creator>Gia Wickbom</dc:creator>
  <cp:keywords/>
  <dc:description/>
  <cp:lastModifiedBy>Aleksandra Lubarda Pavlovic</cp:lastModifiedBy>
  <cp:revision>3</cp:revision>
  <dcterms:created xsi:type="dcterms:W3CDTF">2020-01-09T09:48:00Z</dcterms:created>
  <dcterms:modified xsi:type="dcterms:W3CDTF">2020-01-13T13:46:00Z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60caee70-eb33-4f66-b734-92090f1113f7</vt:lpwstr>
  </property>
  <property fmtid="{D5CDD505-2E9C-101B-9397-08002B2CF9AE}" pid="6" name="c9cd366cc722410295b9eacffbd73909">
    <vt:lpwstr/>
  </property>
  <property fmtid="{D5CDD505-2E9C-101B-9397-08002B2CF9AE}" pid="7" name="ActivityCategory">
    <vt:lpwstr/>
  </property>
</Properties>
</file>