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C9590C9EA214234922A000F4CAD7164"/>
        </w:placeholder>
        <w15:appearance w15:val="hidden"/>
        <w:text/>
      </w:sdtPr>
      <w:sdtEndPr/>
      <w:sdtContent>
        <w:p w:rsidRPr="009B062B" w:rsidR="00AF30DD" w:rsidP="009B062B" w:rsidRDefault="00AF30DD" w14:paraId="228E5934" w14:textId="77777777">
          <w:pPr>
            <w:pStyle w:val="RubrikFrslagTIllRiksdagsbeslut"/>
          </w:pPr>
          <w:r w:rsidRPr="009B062B">
            <w:t>Förslag till riksdagsbeslut</w:t>
          </w:r>
        </w:p>
      </w:sdtContent>
    </w:sdt>
    <w:sdt>
      <w:sdtPr>
        <w:alias w:val="Yrkande 1"/>
        <w:tag w:val="05defc5d-c049-4a72-addc-5391a5a472f7"/>
        <w:id w:val="2004923940"/>
        <w:lock w:val="sdtLocked"/>
      </w:sdtPr>
      <w:sdtEndPr/>
      <w:sdtContent>
        <w:p w:rsidR="00C41AEB" w:rsidRDefault="00504638" w14:paraId="228E5935" w14:textId="77777777">
          <w:pPr>
            <w:pStyle w:val="Frslagstext"/>
          </w:pPr>
          <w:r>
            <w:t>Riksdagen ställer sig bakom det som anförs i motionen om etikkrav och tillkännager detta för regeringen.</w:t>
          </w:r>
        </w:p>
      </w:sdtContent>
    </w:sdt>
    <w:sdt>
      <w:sdtPr>
        <w:alias w:val="Yrkande 2"/>
        <w:tag w:val="aa67cbac-4457-4f1a-9584-9dd9b2f9a12d"/>
        <w:id w:val="-212508133"/>
        <w:lock w:val="sdtLocked"/>
      </w:sdtPr>
      <w:sdtEndPr/>
      <w:sdtContent>
        <w:p w:rsidR="00C41AEB" w:rsidRDefault="00504638" w14:paraId="228E5936" w14:textId="77777777">
          <w:pPr>
            <w:pStyle w:val="Frslagstext"/>
          </w:pPr>
          <w:r>
            <w:t>Riksdagen ställer sig bakom det som anförs i motionen om rättelser i samband med felaktigheter och tillkännager detta för regeringen.</w:t>
          </w:r>
        </w:p>
      </w:sdtContent>
    </w:sdt>
    <w:p w:rsidRPr="00F517B0" w:rsidR="00C5338F" w:rsidP="00F517B0" w:rsidRDefault="00C5338F" w14:paraId="228E5939" w14:textId="77777777">
      <w:pPr>
        <w:pStyle w:val="Rubrik1"/>
      </w:pPr>
      <w:bookmarkStart w:name="MotionsStart" w:id="0"/>
      <w:bookmarkEnd w:id="0"/>
      <w:r w:rsidRPr="00F517B0">
        <w:t>Etikkrav</w:t>
      </w:r>
    </w:p>
    <w:p w:rsidRPr="00F517B0" w:rsidR="00C5338F" w:rsidP="00F517B0" w:rsidRDefault="00C5338F" w14:paraId="228E593A" w14:textId="61F01884">
      <w:pPr>
        <w:pStyle w:val="Normalutanindragellerluft"/>
      </w:pPr>
      <w:r w:rsidRPr="00F517B0">
        <w:t>Den svenska journalistkåren bör idag följa en särskild pressetik, som är u</w:t>
      </w:r>
      <w:r w:rsidR="00F517B0">
        <w:t>ppdelad i två grenar: Pressens publicitetsregler (17 stycken) och P</w:t>
      </w:r>
      <w:r w:rsidRPr="00F517B0">
        <w:t>resse</w:t>
      </w:r>
      <w:r w:rsidR="00F517B0">
        <w:t>ns y</w:t>
      </w:r>
      <w:r w:rsidRPr="00F517B0">
        <w:t xml:space="preserve">rkesregler (12 stycken). </w:t>
      </w:r>
    </w:p>
    <w:p w:rsidRPr="00297A9E" w:rsidR="00C5338F" w:rsidP="00C5338F" w:rsidRDefault="00C5338F" w14:paraId="228E593B" w14:textId="5D0F9373">
      <w:pPr>
        <w:rPr>
          <w:noProof/>
        </w:rPr>
      </w:pPr>
      <w:r w:rsidRPr="00297A9E">
        <w:rPr>
          <w:noProof/>
        </w:rPr>
        <w:t>P</w:t>
      </w:r>
      <w:r w:rsidR="00F517B0">
        <w:rPr>
          <w:noProof/>
        </w:rPr>
        <w:t>ressens publicite</w:t>
      </w:r>
      <w:r w:rsidRPr="00297A9E">
        <w:rPr>
          <w:noProof/>
        </w:rPr>
        <w:t>t</w:t>
      </w:r>
      <w:r w:rsidR="00F517B0">
        <w:rPr>
          <w:noProof/>
        </w:rPr>
        <w:t>s</w:t>
      </w:r>
      <w:r w:rsidRPr="00297A9E">
        <w:rPr>
          <w:noProof/>
        </w:rPr>
        <w:t>regl</w:t>
      </w:r>
      <w:r w:rsidR="00F517B0">
        <w:rPr>
          <w:noProof/>
        </w:rPr>
        <w:t>er har frivilligt utfärdats av s</w:t>
      </w:r>
      <w:r w:rsidRPr="00297A9E">
        <w:rPr>
          <w:noProof/>
        </w:rPr>
        <w:t xml:space="preserve">vensk press och stöds av restriktioner i tryckfrihetsförordningen samt yttrandefrihetsgrundlagen. Om någon känner sig kränkt kan man vända sig till Allmänhetens Pressombudsman för att få hjälp. </w:t>
      </w:r>
    </w:p>
    <w:p w:rsidRPr="00297A9E" w:rsidR="00C5338F" w:rsidP="00C5338F" w:rsidRDefault="00C5338F" w14:paraId="228E593C" w14:textId="4D1D12B0">
      <w:pPr>
        <w:rPr>
          <w:noProof/>
        </w:rPr>
      </w:pPr>
      <w:r w:rsidRPr="00297A9E">
        <w:rPr>
          <w:noProof/>
        </w:rPr>
        <w:lastRenderedPageBreak/>
        <w:t>Pressens Yrkesregler är tänkta att vara t</w:t>
      </w:r>
      <w:r w:rsidR="00F517B0">
        <w:rPr>
          <w:noProof/>
        </w:rPr>
        <w:t>ill stöd för journalister i deras</w:t>
      </w:r>
      <w:r w:rsidRPr="00297A9E">
        <w:rPr>
          <w:noProof/>
        </w:rPr>
        <w:t xml:space="preserve"> dagliga arbete på redaktionen och ute på fältet. Reglerna är tänkta att gälla oavsett om vederbörande är frilansjournalist eller anställd och som medlem i Journalistförbundet ska man alltid följa yrkesreglerna. Vid en överträdelse av dessa regler kan en anmälan lämnas in inom tre månader fr</w:t>
      </w:r>
      <w:r w:rsidR="00F517B0">
        <w:rPr>
          <w:noProof/>
        </w:rPr>
        <w:t>ån den aktuella händelsen till J</w:t>
      </w:r>
      <w:r w:rsidRPr="00297A9E">
        <w:rPr>
          <w:noProof/>
        </w:rPr>
        <w:t xml:space="preserve">ournalistförbundets yrkesetiska nämnd. </w:t>
      </w:r>
    </w:p>
    <w:p w:rsidR="00C5338F" w:rsidP="00C5338F" w:rsidRDefault="00C5338F" w14:paraId="228E593D" w14:textId="21800D59">
      <w:pPr>
        <w:rPr>
          <w:noProof/>
        </w:rPr>
      </w:pPr>
      <w:r w:rsidRPr="00297A9E">
        <w:rPr>
          <w:noProof/>
        </w:rPr>
        <w:t>Dessa regler är fra</w:t>
      </w:r>
      <w:r w:rsidR="00F517B0">
        <w:rPr>
          <w:noProof/>
        </w:rPr>
        <w:t>mtagna av journalistkåren själv</w:t>
      </w:r>
      <w:r w:rsidRPr="00297A9E">
        <w:rPr>
          <w:noProof/>
        </w:rPr>
        <w:t>, vilket</w:t>
      </w:r>
      <w:r>
        <w:rPr>
          <w:noProof/>
        </w:rPr>
        <w:t xml:space="preserve"> är bra, men det innebär inte att</w:t>
      </w:r>
      <w:r w:rsidRPr="00297A9E">
        <w:rPr>
          <w:noProof/>
        </w:rPr>
        <w:t xml:space="preserve"> någon tydlig gräns för journalisters förfarande finns</w:t>
      </w:r>
      <w:r>
        <w:rPr>
          <w:noProof/>
        </w:rPr>
        <w:t xml:space="preserve">. Det är inte sällan som </w:t>
      </w:r>
      <w:r w:rsidRPr="00297A9E">
        <w:rPr>
          <w:noProof/>
        </w:rPr>
        <w:t>journ</w:t>
      </w:r>
      <w:r w:rsidR="00F517B0">
        <w:rPr>
          <w:noProof/>
        </w:rPr>
        <w:t>a</w:t>
      </w:r>
      <w:r w:rsidRPr="00297A9E">
        <w:rPr>
          <w:noProof/>
        </w:rPr>
        <w:t xml:space="preserve">lister </w:t>
      </w:r>
      <w:r>
        <w:rPr>
          <w:noProof/>
        </w:rPr>
        <w:t xml:space="preserve">tänjer </w:t>
      </w:r>
      <w:r w:rsidRPr="00297A9E">
        <w:rPr>
          <w:noProof/>
        </w:rPr>
        <w:t xml:space="preserve">på de pressetiska gränserna och det är sällan som </w:t>
      </w:r>
      <w:r>
        <w:rPr>
          <w:noProof/>
        </w:rPr>
        <w:t>vederbörande</w:t>
      </w:r>
      <w:r w:rsidRPr="00297A9E">
        <w:rPr>
          <w:noProof/>
        </w:rPr>
        <w:t xml:space="preserve"> får sona sitt övertramp. Oerhört få fall drivs vidare och av </w:t>
      </w:r>
      <w:r w:rsidR="00F517B0">
        <w:rPr>
          <w:noProof/>
        </w:rPr>
        <w:t>de som hamnar hos Allmänhetens P</w:t>
      </w:r>
      <w:r w:rsidRPr="00297A9E">
        <w:rPr>
          <w:noProof/>
        </w:rPr>
        <w:t xml:space="preserve">ressombudsman är det </w:t>
      </w:r>
      <w:r>
        <w:rPr>
          <w:noProof/>
        </w:rPr>
        <w:t>sällan som det</w:t>
      </w:r>
      <w:r w:rsidRPr="00297A9E">
        <w:rPr>
          <w:noProof/>
        </w:rPr>
        <w:t xml:space="preserve"> leder till </w:t>
      </w:r>
      <w:r>
        <w:rPr>
          <w:noProof/>
        </w:rPr>
        <w:t>några större förändringar</w:t>
      </w:r>
      <w:r w:rsidRPr="00297A9E">
        <w:rPr>
          <w:noProof/>
        </w:rPr>
        <w:t xml:space="preserve">. </w:t>
      </w:r>
      <w:r>
        <w:rPr>
          <w:noProof/>
        </w:rPr>
        <w:t xml:space="preserve">Bildstölder eller annan form av plagiat fortgår också för att en </w:t>
      </w:r>
      <w:r w:rsidR="00F517B0">
        <w:rPr>
          <w:noProof/>
        </w:rPr>
        <w:t>privatperson inte mästar med en</w:t>
      </w:r>
      <w:r>
        <w:rPr>
          <w:noProof/>
        </w:rPr>
        <w:t xml:space="preserve"> rättslig process mot ett mäktigt mediabolag. Dagligen </w:t>
      </w:r>
      <w:r w:rsidRPr="00297A9E">
        <w:rPr>
          <w:noProof/>
        </w:rPr>
        <w:t>sker</w:t>
      </w:r>
      <w:r>
        <w:rPr>
          <w:noProof/>
        </w:rPr>
        <w:t xml:space="preserve"> det</w:t>
      </w:r>
      <w:r w:rsidRPr="00297A9E">
        <w:rPr>
          <w:noProof/>
        </w:rPr>
        <w:t xml:space="preserve"> pressetiska övertramp som inte bör accepteras</w:t>
      </w:r>
      <w:r>
        <w:rPr>
          <w:noProof/>
        </w:rPr>
        <w:t xml:space="preserve"> och journalister som tar sina uppdrag på allvar tvingas i många fall utstå angrepp som följd av agerandet hos deras mindre seriösa kollegor</w:t>
      </w:r>
      <w:r w:rsidRPr="00297A9E">
        <w:rPr>
          <w:noProof/>
        </w:rPr>
        <w:t xml:space="preserve">. </w:t>
      </w:r>
      <w:r>
        <w:rPr>
          <w:noProof/>
        </w:rPr>
        <w:t>Dessutom kan olika personer, såväl offentliga som icke offentliga, som figurerar i pressen</w:t>
      </w:r>
      <w:r w:rsidRPr="00297A9E">
        <w:rPr>
          <w:noProof/>
        </w:rPr>
        <w:t xml:space="preserve"> drabbas hårt av en </w:t>
      </w:r>
      <w:r>
        <w:rPr>
          <w:noProof/>
        </w:rPr>
        <w:t xml:space="preserve">grovt </w:t>
      </w:r>
      <w:r w:rsidRPr="00297A9E">
        <w:rPr>
          <w:noProof/>
        </w:rPr>
        <w:t>negativ</w:t>
      </w:r>
      <w:r>
        <w:rPr>
          <w:noProof/>
        </w:rPr>
        <w:t>t vinklad</w:t>
      </w:r>
      <w:r w:rsidRPr="00297A9E">
        <w:rPr>
          <w:noProof/>
        </w:rPr>
        <w:t xml:space="preserve"> och ibland till och med felak</w:t>
      </w:r>
      <w:r>
        <w:rPr>
          <w:noProof/>
        </w:rPr>
        <w:t xml:space="preserve">tig exponering inför en </w:t>
      </w:r>
      <w:r w:rsidRPr="00297A9E">
        <w:rPr>
          <w:noProof/>
        </w:rPr>
        <w:t xml:space="preserve">stor </w:t>
      </w:r>
      <w:r w:rsidRPr="00297A9E">
        <w:rPr>
          <w:noProof/>
        </w:rPr>
        <w:lastRenderedPageBreak/>
        <w:t>grupp människor</w:t>
      </w:r>
      <w:r>
        <w:rPr>
          <w:noProof/>
        </w:rPr>
        <w:t>. Detta kan resultera i drastiska och ogenomtänkta val, och det finns till och med exempel där människor tagit livet av sig efter en offentlig uthängning i media</w:t>
      </w:r>
      <w:r w:rsidRPr="00297A9E">
        <w:rPr>
          <w:noProof/>
        </w:rPr>
        <w:t xml:space="preserve">. </w:t>
      </w:r>
      <w:r>
        <w:rPr>
          <w:noProof/>
        </w:rPr>
        <w:t>I andra fall har människor attackerats, de har förlorat jobb eller kanske utsatts för social stigmatisering.</w:t>
      </w:r>
    </w:p>
    <w:p w:rsidR="00C5338F" w:rsidP="00C5338F" w:rsidRDefault="00C5338F" w14:paraId="228E593E" w14:textId="77777777">
      <w:r>
        <w:t>Regeringen bör se över möjligheten till att tydliggöra det ansvar som medier har samt se över möjligheten att de som söker presstöd måste agera pressetiskt för att inte riskera minskat eller indraget presstöd.</w:t>
      </w:r>
    </w:p>
    <w:p w:rsidRPr="00F517B0" w:rsidR="00C5338F" w:rsidP="00F517B0" w:rsidRDefault="00C5338F" w14:paraId="228E5940" w14:textId="77777777">
      <w:pPr>
        <w:pStyle w:val="Rubrik1"/>
      </w:pPr>
      <w:r w:rsidRPr="00F517B0">
        <w:t>Rättelser</w:t>
      </w:r>
    </w:p>
    <w:p w:rsidRPr="00F517B0" w:rsidR="00C5338F" w:rsidP="00F517B0" w:rsidRDefault="00C5338F" w14:paraId="228E5941" w14:textId="77777777">
      <w:pPr>
        <w:pStyle w:val="Normalutanindragellerluft"/>
      </w:pPr>
      <w:bookmarkStart w:name="_GoBack" w:id="1"/>
      <w:bookmarkEnd w:id="1"/>
      <w:r w:rsidRPr="00F517B0">
        <w:t>Det kan tyckas vara en självklarhet att felaktigheter i media ska rättas till. Rättelser används idag, vid grövre övertramp. Dock är dessa ofta otydliga och missas ofta av de som läser tidningar eller andra nyhetsinslag då sådana ofta placeras på ställen som få ser. Om en felaktighet fått en förhållandevis stor spridning bör rimligtvis rättelsen få en någorlunda jämförbar spridning. Regeringen bör återkomma med förslag för att rättelser vid fel uppgifter i media ska bli bättre.</w:t>
      </w:r>
    </w:p>
    <w:p w:rsidRPr="00093F48" w:rsidR="00093F48" w:rsidP="00093F48" w:rsidRDefault="00093F48" w14:paraId="228E5942" w14:textId="77777777">
      <w:pPr>
        <w:pStyle w:val="Normalutanindragellerluft"/>
      </w:pPr>
    </w:p>
    <w:sdt>
      <w:sdtPr>
        <w:rPr>
          <w:i/>
          <w:noProof/>
        </w:rPr>
        <w:alias w:val="CC_Underskrifter"/>
        <w:tag w:val="CC_Underskrifter"/>
        <w:id w:val="583496634"/>
        <w:lock w:val="sdtContentLocked"/>
        <w:placeholder>
          <w:docPart w:val="432F36E1FC8E463A8D8EEAF1DBBA493A"/>
        </w:placeholder>
        <w15:appearance w15:val="hidden"/>
      </w:sdtPr>
      <w:sdtEndPr>
        <w:rPr>
          <w:i w:val="0"/>
          <w:noProof w:val="0"/>
        </w:rPr>
      </w:sdtEndPr>
      <w:sdtContent>
        <w:p w:rsidR="004801AC" w:rsidP="000D2639" w:rsidRDefault="00800589" w14:paraId="228E59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42EFC" w:rsidRDefault="00A42EFC" w14:paraId="228E5947" w14:textId="77777777"/>
    <w:sectPr w:rsidR="00A42E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5949" w14:textId="77777777" w:rsidR="00326C71" w:rsidRDefault="00326C71" w:rsidP="000C1CAD">
      <w:pPr>
        <w:spacing w:line="240" w:lineRule="auto"/>
      </w:pPr>
      <w:r>
        <w:separator/>
      </w:r>
    </w:p>
  </w:endnote>
  <w:endnote w:type="continuationSeparator" w:id="0">
    <w:p w14:paraId="228E594A" w14:textId="77777777" w:rsidR="00326C71" w:rsidRDefault="00326C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59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59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05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E5947" w14:textId="77777777" w:rsidR="00326C71" w:rsidRDefault="00326C71" w:rsidP="000C1CAD">
      <w:pPr>
        <w:spacing w:line="240" w:lineRule="auto"/>
      </w:pPr>
      <w:r>
        <w:separator/>
      </w:r>
    </w:p>
  </w:footnote>
  <w:footnote w:type="continuationSeparator" w:id="0">
    <w:p w14:paraId="228E5948" w14:textId="77777777" w:rsidR="00326C71" w:rsidRDefault="00326C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8E59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E595B" wp14:anchorId="228E59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0589" w14:paraId="228E595C" w14:textId="77777777">
                          <w:pPr>
                            <w:jc w:val="right"/>
                          </w:pPr>
                          <w:sdt>
                            <w:sdtPr>
                              <w:alias w:val="CC_Noformat_Partikod"/>
                              <w:tag w:val="CC_Noformat_Partikod"/>
                              <w:id w:val="-53464382"/>
                              <w:placeholder>
                                <w:docPart w:val="50F6C87C5DC549D9963831A8D43533C3"/>
                              </w:placeholder>
                              <w:text/>
                            </w:sdtPr>
                            <w:sdtEndPr/>
                            <w:sdtContent>
                              <w:r w:rsidR="00C5338F">
                                <w:t>SD</w:t>
                              </w:r>
                            </w:sdtContent>
                          </w:sdt>
                          <w:sdt>
                            <w:sdtPr>
                              <w:alias w:val="CC_Noformat_Partinummer"/>
                              <w:tag w:val="CC_Noformat_Partinummer"/>
                              <w:id w:val="-1709555926"/>
                              <w:placeholder>
                                <w:docPart w:val="DEAAC5B2239C4CAD92B4CC43F616BCA5"/>
                              </w:placeholder>
                              <w:text/>
                            </w:sdtPr>
                            <w:sdtEndPr/>
                            <w:sdtContent>
                              <w:r w:rsidR="00C5338F">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E59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0589" w14:paraId="228E595C" w14:textId="77777777">
                    <w:pPr>
                      <w:jc w:val="right"/>
                    </w:pPr>
                    <w:sdt>
                      <w:sdtPr>
                        <w:alias w:val="CC_Noformat_Partikod"/>
                        <w:tag w:val="CC_Noformat_Partikod"/>
                        <w:id w:val="-53464382"/>
                        <w:placeholder>
                          <w:docPart w:val="50F6C87C5DC549D9963831A8D43533C3"/>
                        </w:placeholder>
                        <w:text/>
                      </w:sdtPr>
                      <w:sdtEndPr/>
                      <w:sdtContent>
                        <w:r w:rsidR="00C5338F">
                          <w:t>SD</w:t>
                        </w:r>
                      </w:sdtContent>
                    </w:sdt>
                    <w:sdt>
                      <w:sdtPr>
                        <w:alias w:val="CC_Noformat_Partinummer"/>
                        <w:tag w:val="CC_Noformat_Partinummer"/>
                        <w:id w:val="-1709555926"/>
                        <w:placeholder>
                          <w:docPart w:val="DEAAC5B2239C4CAD92B4CC43F616BCA5"/>
                        </w:placeholder>
                        <w:text/>
                      </w:sdtPr>
                      <w:sdtEndPr/>
                      <w:sdtContent>
                        <w:r w:rsidR="00C5338F">
                          <w:t>380</w:t>
                        </w:r>
                      </w:sdtContent>
                    </w:sdt>
                  </w:p>
                </w:txbxContent>
              </v:textbox>
              <w10:wrap anchorx="page"/>
            </v:shape>
          </w:pict>
        </mc:Fallback>
      </mc:AlternateContent>
    </w:r>
  </w:p>
  <w:p w:rsidRPr="00293C4F" w:rsidR="007A5507" w:rsidP="00776B74" w:rsidRDefault="007A5507" w14:paraId="228E59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0589" w14:paraId="228E594D" w14:textId="77777777">
    <w:pPr>
      <w:jc w:val="right"/>
    </w:pPr>
    <w:sdt>
      <w:sdtPr>
        <w:alias w:val="CC_Noformat_Partikod"/>
        <w:tag w:val="CC_Noformat_Partikod"/>
        <w:id w:val="559911109"/>
        <w:text/>
      </w:sdtPr>
      <w:sdtEndPr/>
      <w:sdtContent>
        <w:r w:rsidR="00C5338F">
          <w:t>SD</w:t>
        </w:r>
      </w:sdtContent>
    </w:sdt>
    <w:sdt>
      <w:sdtPr>
        <w:alias w:val="CC_Noformat_Partinummer"/>
        <w:tag w:val="CC_Noformat_Partinummer"/>
        <w:id w:val="1197820850"/>
        <w:text/>
      </w:sdtPr>
      <w:sdtEndPr/>
      <w:sdtContent>
        <w:r w:rsidR="00C5338F">
          <w:t>380</w:t>
        </w:r>
      </w:sdtContent>
    </w:sdt>
  </w:p>
  <w:p w:rsidR="007A5507" w:rsidP="00776B74" w:rsidRDefault="007A5507" w14:paraId="228E59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0589" w14:paraId="228E5951" w14:textId="77777777">
    <w:pPr>
      <w:jc w:val="right"/>
    </w:pPr>
    <w:sdt>
      <w:sdtPr>
        <w:alias w:val="CC_Noformat_Partikod"/>
        <w:tag w:val="CC_Noformat_Partikod"/>
        <w:id w:val="1471015553"/>
        <w:text/>
      </w:sdtPr>
      <w:sdtEndPr/>
      <w:sdtContent>
        <w:r w:rsidR="00C5338F">
          <w:t>SD</w:t>
        </w:r>
      </w:sdtContent>
    </w:sdt>
    <w:sdt>
      <w:sdtPr>
        <w:alias w:val="CC_Noformat_Partinummer"/>
        <w:tag w:val="CC_Noformat_Partinummer"/>
        <w:id w:val="-2014525982"/>
        <w:text/>
      </w:sdtPr>
      <w:sdtEndPr/>
      <w:sdtContent>
        <w:r w:rsidR="00C5338F">
          <w:t>380</w:t>
        </w:r>
      </w:sdtContent>
    </w:sdt>
  </w:p>
  <w:p w:rsidR="007A5507" w:rsidP="00A314CF" w:rsidRDefault="00800589" w14:paraId="7C47A9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00589" w14:paraId="228E5954" w14:textId="77777777">
    <w:pPr>
      <w:pStyle w:val="MotionTIllRiksdagen"/>
    </w:pPr>
    <w:sdt>
      <w:sdtPr>
        <w:alias w:val="CC_Boilerplate_1"/>
        <w:tag w:val="CC_Boilerplate_1"/>
        <w:id w:val="2134750458"/>
        <w:lock w:val="sdtContentLocked"/>
        <w:placeholder>
          <w:docPart w:val="11027E8A44D54303B251CB259A9E2977"/>
        </w:placeholder>
        <w15:appearance w15:val="hidden"/>
        <w:text/>
      </w:sdtPr>
      <w:sdtEndPr/>
      <w:sdtContent>
        <w:r w:rsidRPr="008227B3" w:rsidR="007A5507">
          <w:t>Motion till riksdagen </w:t>
        </w:r>
      </w:sdtContent>
    </w:sdt>
  </w:p>
  <w:p w:rsidRPr="008227B3" w:rsidR="007A5507" w:rsidP="00B37A37" w:rsidRDefault="00800589" w14:paraId="228E59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:2517</w:t>
        </w:r>
      </w:sdtContent>
    </w:sdt>
  </w:p>
  <w:p w:rsidR="007A5507" w:rsidP="00E03A3D" w:rsidRDefault="00800589" w14:paraId="228E595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C5338F" w14:paraId="228E5957" w14:textId="77777777">
        <w:pPr>
          <w:pStyle w:val="FSHRub2"/>
        </w:pPr>
        <w:r>
          <w:t>Pressetik</w:t>
        </w:r>
      </w:p>
    </w:sdtContent>
  </w:sdt>
  <w:sdt>
    <w:sdtPr>
      <w:alias w:val="CC_Boilerplate_3"/>
      <w:tag w:val="CC_Boilerplate_3"/>
      <w:id w:val="1606463544"/>
      <w:lock w:val="sdtContentLocked"/>
      <w:placeholder>
        <w:docPart w:val="11027E8A44D54303B251CB259A9E2977"/>
      </w:placeholder>
      <w15:appearance w15:val="hidden"/>
      <w:text w:multiLine="1"/>
    </w:sdtPr>
    <w:sdtEndPr/>
    <w:sdtContent>
      <w:p w:rsidR="007A5507" w:rsidP="00283E0F" w:rsidRDefault="007A5507" w14:paraId="228E59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33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639"/>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C7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BC8"/>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638"/>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589"/>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DC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EFC"/>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DDB"/>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AEB"/>
    <w:rsid w:val="00C4288F"/>
    <w:rsid w:val="00C463D5"/>
    <w:rsid w:val="00C51FE8"/>
    <w:rsid w:val="00C529B7"/>
    <w:rsid w:val="00C5338F"/>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9D1"/>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7B0"/>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8E5933"/>
  <w15:chartTrackingRefBased/>
  <w15:docId w15:val="{DA419DB1-61EF-4B08-AFA4-3D3BACA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9590C9EA214234922A000F4CAD7164"/>
        <w:category>
          <w:name w:val="Allmänt"/>
          <w:gallery w:val="placeholder"/>
        </w:category>
        <w:types>
          <w:type w:val="bbPlcHdr"/>
        </w:types>
        <w:behaviors>
          <w:behavior w:val="content"/>
        </w:behaviors>
        <w:guid w:val="{2481693B-F8E7-443D-9341-F5975B9EAA82}"/>
      </w:docPartPr>
      <w:docPartBody>
        <w:p w:rsidR="00372076" w:rsidRDefault="00A62A52">
          <w:pPr>
            <w:pStyle w:val="EC9590C9EA214234922A000F4CAD7164"/>
          </w:pPr>
          <w:r w:rsidRPr="009A726D">
            <w:rPr>
              <w:rStyle w:val="Platshllartext"/>
            </w:rPr>
            <w:t>Klicka här för att ange text.</w:t>
          </w:r>
        </w:p>
      </w:docPartBody>
    </w:docPart>
    <w:docPart>
      <w:docPartPr>
        <w:name w:val="432F36E1FC8E463A8D8EEAF1DBBA493A"/>
        <w:category>
          <w:name w:val="Allmänt"/>
          <w:gallery w:val="placeholder"/>
        </w:category>
        <w:types>
          <w:type w:val="bbPlcHdr"/>
        </w:types>
        <w:behaviors>
          <w:behavior w:val="content"/>
        </w:behaviors>
        <w:guid w:val="{3135B395-B845-415B-A4CA-D1DA16CE67CC}"/>
      </w:docPartPr>
      <w:docPartBody>
        <w:p w:rsidR="00372076" w:rsidRDefault="00A62A52">
          <w:pPr>
            <w:pStyle w:val="432F36E1FC8E463A8D8EEAF1DBBA493A"/>
          </w:pPr>
          <w:r w:rsidRPr="002551EA">
            <w:rPr>
              <w:rStyle w:val="Platshllartext"/>
              <w:color w:val="808080" w:themeColor="background1" w:themeShade="80"/>
            </w:rPr>
            <w:t>[Motionärernas namn]</w:t>
          </w:r>
        </w:p>
      </w:docPartBody>
    </w:docPart>
    <w:docPart>
      <w:docPartPr>
        <w:name w:val="50F6C87C5DC549D9963831A8D43533C3"/>
        <w:category>
          <w:name w:val="Allmänt"/>
          <w:gallery w:val="placeholder"/>
        </w:category>
        <w:types>
          <w:type w:val="bbPlcHdr"/>
        </w:types>
        <w:behaviors>
          <w:behavior w:val="content"/>
        </w:behaviors>
        <w:guid w:val="{8F99B00C-9077-4A4D-850E-AE3D0863F93F}"/>
      </w:docPartPr>
      <w:docPartBody>
        <w:p w:rsidR="00372076" w:rsidRDefault="00A62A52">
          <w:pPr>
            <w:pStyle w:val="50F6C87C5DC549D9963831A8D43533C3"/>
          </w:pPr>
          <w:r>
            <w:rPr>
              <w:rStyle w:val="Platshllartext"/>
            </w:rPr>
            <w:t xml:space="preserve"> </w:t>
          </w:r>
        </w:p>
      </w:docPartBody>
    </w:docPart>
    <w:docPart>
      <w:docPartPr>
        <w:name w:val="DEAAC5B2239C4CAD92B4CC43F616BCA5"/>
        <w:category>
          <w:name w:val="Allmänt"/>
          <w:gallery w:val="placeholder"/>
        </w:category>
        <w:types>
          <w:type w:val="bbPlcHdr"/>
        </w:types>
        <w:behaviors>
          <w:behavior w:val="content"/>
        </w:behaviors>
        <w:guid w:val="{FABC9514-7DE2-4BDA-9FF8-2DC5DBA8E903}"/>
      </w:docPartPr>
      <w:docPartBody>
        <w:p w:rsidR="00372076" w:rsidRDefault="00A62A52">
          <w:pPr>
            <w:pStyle w:val="DEAAC5B2239C4CAD92B4CC43F616BCA5"/>
          </w:pPr>
          <w:r>
            <w:t xml:space="preserve"> </w:t>
          </w:r>
        </w:p>
      </w:docPartBody>
    </w:docPart>
    <w:docPart>
      <w:docPartPr>
        <w:name w:val="DefaultPlaceholder_1081868574"/>
        <w:category>
          <w:name w:val="Allmänt"/>
          <w:gallery w:val="placeholder"/>
        </w:category>
        <w:types>
          <w:type w:val="bbPlcHdr"/>
        </w:types>
        <w:behaviors>
          <w:behavior w:val="content"/>
        </w:behaviors>
        <w:guid w:val="{3A64C626-57B0-4EC9-BD81-E7B92ECBEC74}"/>
      </w:docPartPr>
      <w:docPartBody>
        <w:p w:rsidR="00372076" w:rsidRDefault="00532831">
          <w:r w:rsidRPr="00BA2D8B">
            <w:rPr>
              <w:rStyle w:val="Platshllartext"/>
            </w:rPr>
            <w:t>Klicka här för att ange text.</w:t>
          </w:r>
        </w:p>
      </w:docPartBody>
    </w:docPart>
    <w:docPart>
      <w:docPartPr>
        <w:name w:val="11027E8A44D54303B251CB259A9E2977"/>
        <w:category>
          <w:name w:val="Allmänt"/>
          <w:gallery w:val="placeholder"/>
        </w:category>
        <w:types>
          <w:type w:val="bbPlcHdr"/>
        </w:types>
        <w:behaviors>
          <w:behavior w:val="content"/>
        </w:behaviors>
        <w:guid w:val="{22788A73-F176-4682-8DC5-335F7E5DDFE3}"/>
      </w:docPartPr>
      <w:docPartBody>
        <w:p w:rsidR="00372076" w:rsidRDefault="00532831">
          <w:r w:rsidRPr="00BA2D8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31"/>
    <w:rsid w:val="00372076"/>
    <w:rsid w:val="00532831"/>
    <w:rsid w:val="00A62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831"/>
    <w:rPr>
      <w:color w:val="F4B083" w:themeColor="accent2" w:themeTint="99"/>
    </w:rPr>
  </w:style>
  <w:style w:type="paragraph" w:customStyle="1" w:styleId="EC9590C9EA214234922A000F4CAD7164">
    <w:name w:val="EC9590C9EA214234922A000F4CAD7164"/>
  </w:style>
  <w:style w:type="paragraph" w:customStyle="1" w:styleId="92B8B26931DC477EB351FB015593C162">
    <w:name w:val="92B8B26931DC477EB351FB015593C162"/>
  </w:style>
  <w:style w:type="paragraph" w:customStyle="1" w:styleId="A2E66338C2124305A46657425A76B5C2">
    <w:name w:val="A2E66338C2124305A46657425A76B5C2"/>
  </w:style>
  <w:style w:type="paragraph" w:customStyle="1" w:styleId="432F36E1FC8E463A8D8EEAF1DBBA493A">
    <w:name w:val="432F36E1FC8E463A8D8EEAF1DBBA493A"/>
  </w:style>
  <w:style w:type="paragraph" w:customStyle="1" w:styleId="50F6C87C5DC549D9963831A8D43533C3">
    <w:name w:val="50F6C87C5DC549D9963831A8D43533C3"/>
  </w:style>
  <w:style w:type="paragraph" w:customStyle="1" w:styleId="DEAAC5B2239C4CAD92B4CC43F616BCA5">
    <w:name w:val="DEAAC5B2239C4CAD92B4CC43F616B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9104</RubrikLookup>
    <MotionGuid xmlns="00d11361-0b92-4bae-a181-288d6a55b763">651b729b-a4b0-448a-9982-cc4e40468543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E765-220F-4C39-A7D4-386C4C113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7C2C8-93D2-4D02-94D1-E72CD7D14B5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8FE5C2C-7461-49B0-ADB5-9C9F1581CDF9}">
  <ds:schemaRefs>
    <ds:schemaRef ds:uri="http://schemas.riksdagen.se/motion"/>
  </ds:schemaRefs>
</ds:datastoreItem>
</file>

<file path=customXml/itemProps5.xml><?xml version="1.0" encoding="utf-8"?>
<ds:datastoreItem xmlns:ds="http://schemas.openxmlformats.org/officeDocument/2006/customXml" ds:itemID="{FADC65CC-7427-4599-A7CB-04A7D2D7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471</Words>
  <Characters>2651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201617SD380 Pressetik</vt:lpstr>
      <vt:lpstr/>
    </vt:vector>
  </TitlesOfParts>
  <Company>Sveriges riksdag</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201617SD380 Pressetik</dc:title>
  <dc:subject/>
  <dc:creator>Riksdagsförvaltningen</dc:creator>
  <cp:keywords/>
  <dc:description/>
  <cp:lastModifiedBy>Kerstin Carlqvist</cp:lastModifiedBy>
  <cp:revision>6</cp:revision>
  <cp:lastPrinted>2017-05-09T08:20:00Z</cp:lastPrinted>
  <dcterms:created xsi:type="dcterms:W3CDTF">2016-10-02T20:51:00Z</dcterms:created>
  <dcterms:modified xsi:type="dcterms:W3CDTF">2017-05-09T08:20:00Z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*N1FC31D5204EC*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https://filur.riksdagen.se/drop/DropOffLibrary/N1FC31D5204EC.docx</vt:lpwstr>
  </property>
  <property fmtid="{D5CDD505-2E9C-101B-9397-08002B2CF9AE}" pid="13" name="RevisionsOn">
    <vt:lpwstr>1</vt:lpwstr>
  </property>
</Properties>
</file>