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DocumentDate"/>
      <w:r w:rsidRPr="00631228">
        <w:t>Onsdagen den 27 mars 2019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1" w:name="StartTidSchema"/>
            <w:bookmarkEnd w:id="1"/>
            <w:r w:rsidRPr="00631228">
              <w:rPr>
                <w:rFonts w:ascii="Arial" w:hAnsi="Arial"/>
                <w:sz w:val="28"/>
              </w:rPr>
              <w:t>09.00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16.00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Votering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33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Trafikutskottets betänkande TU9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Kompletterande bestämmelser till EU:s förordning om gränsöverskridande paketleveranstjänster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0.00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34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Finansutskottets betänkande FiU22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Finansiell stabilitet och finansmarknadsfrågor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Mattias Karlsson i Luleå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Dennis Dioukarev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7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Ulla Andersson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Jakob Forssmed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Johan Pehrson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Björn Wiechel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Karolina Skog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0.45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0.45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35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Justitieutskottets betänkande JuU18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Anpassning av lagen om passagerarregister till EU:s dataskyddsreform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Josefin Malmqvist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Helena Vilhelmsson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Johan Pehrson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0.20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1.05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36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Justitieutskottets betänkande JuU20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Genomförande av rättshjälpsdirektivet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Gustaf Lantz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Johan Pehrson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Rasmus Ling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Johan Forssell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Jonny Cato Hansson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Andreas Carlson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0.38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1.43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37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Socialförsäkringsutskottets betänkande SfU24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Åtgärder för att mildra konsekvenserna på det sociala området med anledning av brexit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1.43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38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Arbetsmarknadsutskottets betänkande AU6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Arbetsmarknad och arbetslöshetsförsäkringen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Hanif Bali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Alexander Christiansson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Martin Ådahl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Ali Esbati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Sofia Damm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Gulan Avci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Patrik Björck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Alireza Akhondi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Maria Nilsson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Serkan Köse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Marianne Pettersson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1.14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2.57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39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Arbetsmarknadsutskottets betänkande AU7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Integration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Erik Bengtzboe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Henrik Vinge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Martin Ådahl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Ciczie Weidby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Sofia Damm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Juno Blom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Johanna Haraldsson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Leila Ali-Elmi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Alireza Akhondi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Serkan Köse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1.14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4.11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40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Kulturutskottets betänkande KrU13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Frågor om konstarterna och film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Christer Nylander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Viktor Wärnick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Aron Emilsson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Niels Paarup-Petersen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Vasiliki Tsouplaki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Lawen Redar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Roland Utbult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Anna Sibinska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Jonas Andersson i Linköping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5.15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41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Skatteutskottets betänkande SkU7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Riksrevisionens rapport om investeringssparkonto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Hampus Hagman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Patrik Lundqvist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Per Åsling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Joar Forssell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0.24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5.39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42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Skatteutskottets betänkande SkU8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Riksrevisionens rapport om nedsatt moms på livsmedel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David Lång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Sultan Kayhan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Helena Vilhelmsson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Joar Forssell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0.24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6.03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43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Skatteutskottets betänkande SkU10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Inkomstskatt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Jörgen Berglund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Bo Broman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Per Åsling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Hampus Hagman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Joar Forssell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Peter Persson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Tony Haddou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0.50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6.53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44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Skatteutskottets betänkande SkU14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Skatteförfarande och folkbokföring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Jörgen Berglund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Eric Westroth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Per Åsling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Tony Haddou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Hampus Hagman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Joar Forssell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Hillevi Larsson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0.48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7.41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7 tim. 41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2" w:name="StartTalarLista"/>
      <w:bookmarkEnd w:id="2"/>
    </w:p>
    <w:p w:rsidR="00786E32" w:rsidRPr="00631228" w:rsidP="00786E32">
      <w:pPr>
        <w:pStyle w:val="renderubrikKursiv"/>
      </w:pPr>
    </w:p>
    <w:sectPr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503263">
      <w:rPr>
        <w:noProof/>
      </w:rPr>
      <w:t>1</w:t>
    </w:r>
    <w:r w:rsidR="00886332">
      <w:rPr>
        <w:noProof/>
      </w:rPr>
      <w:fldChar w:fldCharType="end"/>
    </w:r>
    <w: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886332">
      <w:t>1</w:t>
    </w:r>
    <w:r w:rsidR="00886332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27 mars 2019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BE4728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BE472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BE4728">
    <w:pPr>
      <w:pStyle w:val="Dokumentrubrik"/>
      <w:spacing w:after="360"/>
    </w:pPr>
    <w:r>
      <w:fldChar w:fldCharType="begin"/>
    </w:r>
    <w:r>
      <w:instrText xml:space="preserve"> if </w:instrText>
    </w:r>
    <w:r w:rsidR="00886332">
      <w:fldChar w:fldCharType="begin"/>
    </w:r>
    <w:r w:rsidR="00886332">
      <w:instrText xml:space="preserve"> DOCPROPERTY  Status </w:instrText>
    </w:r>
    <w:r w:rsidR="00886332">
      <w:fldChar w:fldCharType="separate"/>
    </w:r>
    <w:r w:rsidR="00886332">
      <w:instrText>slutlig</w:instrText>
    </w:r>
    <w:r w:rsidR="00886332">
      <w:fldChar w:fldCharType="end"/>
    </w:r>
    <w:r>
      <w:instrText xml:space="preserve"> = "preliminär" "Preliminär t" "T" </w:instrText>
    </w:r>
    <w:r>
      <w:fldChar w:fldCharType="separate"/>
    </w:r>
    <w:r>
      <w:t>T</w:t>
    </w:r>
    <w:r>
      <w:fldChar w:fldCharType="end"/>
    </w:r>
    <w:r>
      <w:t>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">
    <w:name w:val="Datum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header" Target="header2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aee39dcd066f9d15c0a5399670885c16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d173b40260b738d3ecb00b70b41b36e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2019-03-27</SAFIR_Sammantradesdatum_Doc>
    <SAFIR_SammantradeID xmlns="C07A1A6C-0B19-41D9-BDF8-F523BA3921EB">9f61be7b-6312-4409-9eff-dcfc18b872bb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D80B7F-D0B4-44B7-B7F1-BDBE761A5D6D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F8173FF7-D02D-45BF-B717-868D55D25A39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9</cp:revision>
  <cp:lastPrinted>2013-08-26T06:33:00Z</cp:lastPrinted>
  <dcterms:created xsi:type="dcterms:W3CDTF">2013-09-04T06:47:00Z</dcterms:created>
  <dcterms:modified xsi:type="dcterms:W3CDTF">2013-11-12T09:56:00Z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27 mars 2019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