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56E04E5E02247C3BEB5A07F0935391A"/>
        </w:placeholder>
        <w15:appearance w15:val="hidden"/>
        <w:text/>
      </w:sdtPr>
      <w:sdtEndPr/>
      <w:sdtContent>
        <w:p w:rsidRPr="009B062B" w:rsidR="00AF30DD" w:rsidP="009B062B" w:rsidRDefault="00AF30DD" w14:paraId="138DE5C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a39059a-3d76-45bf-9a3f-66b300e6d6d5"/>
        <w:id w:val="-923026327"/>
        <w:lock w:val="sdtLocked"/>
      </w:sdtPr>
      <w:sdtEndPr/>
      <w:sdtContent>
        <w:p w:rsidR="00F76261" w:rsidRDefault="00364661" w14:paraId="45B5A24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förhindra falska konkursansökningar genom att kräva legitimation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DFEF1FC305745D396E79BDB0179CDEF"/>
        </w:placeholder>
        <w15:appearance w15:val="hidden"/>
        <w:text/>
      </w:sdtPr>
      <w:sdtEndPr/>
      <w:sdtContent>
        <w:p w:rsidRPr="009B062B" w:rsidR="006D79C9" w:rsidP="00333E95" w:rsidRDefault="006D79C9" w14:paraId="641EFEC4" w14:textId="77777777">
          <w:pPr>
            <w:pStyle w:val="Rubrik1"/>
          </w:pPr>
          <w:r>
            <w:t>Motivering</w:t>
          </w:r>
        </w:p>
      </w:sdtContent>
    </w:sdt>
    <w:p w:rsidR="00A90E3C" w:rsidP="00A90E3C" w:rsidRDefault="00A90E3C" w14:paraId="14208CE8" w14:textId="77777777">
      <w:pPr>
        <w:pStyle w:val="Normalutanindragellerluft"/>
      </w:pPr>
      <w:r>
        <w:t xml:space="preserve">Den som vill försätta sig själv eller sitt företag i konkurs gör en ansökan om det till tingsrätten. Personbevis ska skickas in men om det inte görs kan domstolen själv </w:t>
      </w:r>
      <w:r w:rsidR="00B41016">
        <w:t>ta fram den handlingen.</w:t>
      </w:r>
    </w:p>
    <w:p w:rsidRPr="007939CF" w:rsidR="00A90E3C" w:rsidP="007939CF" w:rsidRDefault="00A90E3C" w14:paraId="523AF148" w14:textId="6A4ADD06">
      <w:r w:rsidRPr="007939CF">
        <w:t>Därför händer det ibland att någon annan falskeligen begär en person eller ett företag i konkurs</w:t>
      </w:r>
      <w:r w:rsidRPr="007939CF" w:rsidR="007939CF">
        <w:t>,</w:t>
      </w:r>
      <w:r w:rsidRPr="007939CF">
        <w:t xml:space="preserve"> vilket tingsrätten okritiskt beviljar. Detta skadar personen eller företaget rejält och är naturligtvis helt orimligt.</w:t>
      </w:r>
    </w:p>
    <w:p w:rsidRPr="007939CF" w:rsidR="00652B73" w:rsidP="007939CF" w:rsidRDefault="00A90E3C" w14:paraId="5B1516F1" w14:textId="1855E1D5">
      <w:bookmarkStart w:name="_GoBack" w:id="1"/>
      <w:bookmarkEnd w:id="1"/>
      <w:r w:rsidRPr="007939CF">
        <w:t>Därför måste regeringen snarast se till att regelverket ändras så att tingsrätten måste säkerställa genom säker identifikation (t ex mobilt bank-ID eller legitimation) att den som ansöker om konkurs är den som har rätt att göra det, och ingen annan.</w:t>
      </w:r>
    </w:p>
    <w:p w:rsidRPr="007939CF" w:rsidR="007939CF" w:rsidP="007939CF" w:rsidRDefault="007939CF" w14:paraId="31C5706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21D5EB1D4FC4EFF8438422859EA50D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1592D" w:rsidRDefault="007939CF" w14:paraId="531DFFE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Staffan Danielsson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227E4" w:rsidRDefault="00F227E4" w14:paraId="67FAA8FF" w14:textId="77777777"/>
    <w:sectPr w:rsidR="00F227E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45915" w14:textId="77777777" w:rsidR="00A90E3C" w:rsidRDefault="00A90E3C" w:rsidP="000C1CAD">
      <w:pPr>
        <w:spacing w:line="240" w:lineRule="auto"/>
      </w:pPr>
      <w:r>
        <w:separator/>
      </w:r>
    </w:p>
  </w:endnote>
  <w:endnote w:type="continuationSeparator" w:id="0">
    <w:p w14:paraId="1B353A65" w14:textId="77777777" w:rsidR="00A90E3C" w:rsidRDefault="00A90E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31E8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AF6F7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844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224FD" w14:textId="77777777" w:rsidR="00A90E3C" w:rsidRDefault="00A90E3C" w:rsidP="000C1CAD">
      <w:pPr>
        <w:spacing w:line="240" w:lineRule="auto"/>
      </w:pPr>
      <w:r>
        <w:separator/>
      </w:r>
    </w:p>
  </w:footnote>
  <w:footnote w:type="continuationSeparator" w:id="0">
    <w:p w14:paraId="0354A9FB" w14:textId="77777777" w:rsidR="00A90E3C" w:rsidRDefault="00A90E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56B017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8979AD" wp14:anchorId="366C65C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939CF" w14:paraId="700DE1B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01C84DD9F084100836CF30B9B79C1CB"/>
                              </w:placeholder>
                              <w:text/>
                            </w:sdtPr>
                            <w:sdtEndPr/>
                            <w:sdtContent>
                              <w:r w:rsidR="00A90E3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E4C4BECD64043748A47E0B5CFBB5EA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6C65C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939CF" w14:paraId="700DE1B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01C84DD9F084100836CF30B9B79C1CB"/>
                        </w:placeholder>
                        <w:text/>
                      </w:sdtPr>
                      <w:sdtEndPr/>
                      <w:sdtContent>
                        <w:r w:rsidR="00A90E3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E4C4BECD64043748A47E0B5CFBB5EA2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524055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939CF" w14:paraId="02B816D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E4C4BECD64043748A47E0B5CFBB5EA2"/>
        </w:placeholder>
        <w:text/>
      </w:sdtPr>
      <w:sdtEndPr/>
      <w:sdtContent>
        <w:r w:rsidR="00A90E3C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B5155B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939CF" w14:paraId="3B05451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90E3C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7939CF" w14:paraId="5437D01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939CF" w14:paraId="7C376C5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939CF" w14:paraId="7544C30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:269</w:t>
        </w:r>
      </w:sdtContent>
    </w:sdt>
  </w:p>
  <w:p w:rsidR="004F35FE" w:rsidP="00E03A3D" w:rsidRDefault="007939CF" w14:paraId="69FA2FE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Staffan Danielsson (C)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35C51" w14:paraId="3E0D1E84" w14:textId="6EAE308D">
        <w:pPr>
          <w:pStyle w:val="FSHRub2"/>
        </w:pPr>
        <w:r>
          <w:t>Förhindrande av falska konkursansökningar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858871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3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592D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4477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4661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0DF7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39CF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C51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94B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0E3C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1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7E4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6261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CC72EF"/>
  <w15:chartTrackingRefBased/>
  <w15:docId w15:val="{F93522C9-9B47-48C8-A436-3A96B80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6E04E5E02247C3BEB5A07F093539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00973-54F8-4138-9258-475EA36A1A2D}"/>
      </w:docPartPr>
      <w:docPartBody>
        <w:p w:rsidR="00A452B5" w:rsidRDefault="00A452B5">
          <w:pPr>
            <w:pStyle w:val="956E04E5E02247C3BEB5A07F0935391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DFEF1FC305745D396E79BDB0179CD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AF75C-5C19-4EFE-B7E9-48FD51966906}"/>
      </w:docPartPr>
      <w:docPartBody>
        <w:p w:rsidR="00A452B5" w:rsidRDefault="00A452B5">
          <w:pPr>
            <w:pStyle w:val="DDFEF1FC305745D396E79BDB0179CDE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21D5EB1D4FC4EFF8438422859EA5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33857-658F-49DF-B80C-3E9A41EB17FB}"/>
      </w:docPartPr>
      <w:docPartBody>
        <w:p w:rsidR="00A452B5" w:rsidRDefault="00A452B5">
          <w:pPr>
            <w:pStyle w:val="721D5EB1D4FC4EFF8438422859EA50D1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001C84DD9F084100836CF30B9B79C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6E624-0D18-4F92-B173-5A3DB2AF4CBB}"/>
      </w:docPartPr>
      <w:docPartBody>
        <w:p w:rsidR="00A452B5" w:rsidRDefault="00A452B5">
          <w:pPr>
            <w:pStyle w:val="001C84DD9F084100836CF30B9B79C1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4C4BECD64043748A47E0B5CFBB5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9745B-105F-444D-A86E-5C2E4BE191AA}"/>
      </w:docPartPr>
      <w:docPartBody>
        <w:p w:rsidR="00A452B5" w:rsidRDefault="00A452B5">
          <w:pPr>
            <w:pStyle w:val="1E4C4BECD64043748A47E0B5CFBB5EA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5"/>
    <w:rsid w:val="00A4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56E04E5E02247C3BEB5A07F0935391A">
    <w:name w:val="956E04E5E02247C3BEB5A07F0935391A"/>
  </w:style>
  <w:style w:type="paragraph" w:customStyle="1" w:styleId="0745C9E726354007B8125ECEA72CA596">
    <w:name w:val="0745C9E726354007B8125ECEA72CA596"/>
  </w:style>
  <w:style w:type="paragraph" w:customStyle="1" w:styleId="01855797E0D244B78E61E4CE2756CDB2">
    <w:name w:val="01855797E0D244B78E61E4CE2756CDB2"/>
  </w:style>
  <w:style w:type="paragraph" w:customStyle="1" w:styleId="DDFEF1FC305745D396E79BDB0179CDEF">
    <w:name w:val="DDFEF1FC305745D396E79BDB0179CDEF"/>
  </w:style>
  <w:style w:type="paragraph" w:customStyle="1" w:styleId="721D5EB1D4FC4EFF8438422859EA50D1">
    <w:name w:val="721D5EB1D4FC4EFF8438422859EA50D1"/>
  </w:style>
  <w:style w:type="paragraph" w:customStyle="1" w:styleId="001C84DD9F084100836CF30B9B79C1CB">
    <w:name w:val="001C84DD9F084100836CF30B9B79C1CB"/>
  </w:style>
  <w:style w:type="paragraph" w:customStyle="1" w:styleId="1E4C4BECD64043748A47E0B5CFBB5EA2">
    <w:name w:val="1E4C4BECD64043748A47E0B5CFBB5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BCA13-0D9B-47B4-BEE7-9A026C674266}"/>
</file>

<file path=customXml/itemProps2.xml><?xml version="1.0" encoding="utf-8"?>
<ds:datastoreItem xmlns:ds="http://schemas.openxmlformats.org/officeDocument/2006/customXml" ds:itemID="{B03177A2-79C6-4D62-831A-31F1FA1AFB4B}"/>
</file>

<file path=customXml/itemProps3.xml><?xml version="1.0" encoding="utf-8"?>
<ds:datastoreItem xmlns:ds="http://schemas.openxmlformats.org/officeDocument/2006/customXml" ds:itemID="{C71756C8-0759-498F-B8BD-4AEFBDF98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767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Förhindra falska konkursansökningar</vt:lpstr>
      <vt:lpstr>
      </vt:lpstr>
    </vt:vector>
  </TitlesOfParts>
  <Company>Sveriges riksdag</Company>
  <LinksUpToDate>false</LinksUpToDate>
  <CharactersWithSpaces>896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