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990A6C232A4C8880F91571C8D1AE79"/>
        </w:placeholder>
        <w:text/>
      </w:sdtPr>
      <w:sdtEndPr/>
      <w:sdtContent>
        <w:p w:rsidRPr="009B062B" w:rsidR="00AF30DD" w:rsidP="007E027B" w:rsidRDefault="00AF30DD" w14:paraId="2E35826C" w14:textId="77777777">
          <w:pPr>
            <w:pStyle w:val="Rubrik1"/>
            <w:spacing w:after="300"/>
          </w:pPr>
          <w:r w:rsidRPr="009B062B">
            <w:t>Förslag till riksdagsbeslut</w:t>
          </w:r>
        </w:p>
      </w:sdtContent>
    </w:sdt>
    <w:sdt>
      <w:sdtPr>
        <w:alias w:val="Yrkande 1"/>
        <w:tag w:val="10b631ca-13a7-40a0-b8dd-80444df7b081"/>
        <w:id w:val="-1919555243"/>
        <w:lock w:val="sdtLocked"/>
      </w:sdtPr>
      <w:sdtEndPr/>
      <w:sdtContent>
        <w:p w:rsidR="00FC0EAD" w:rsidRDefault="00FE0586" w14:paraId="2E35826D" w14:textId="4EAAE186">
          <w:pPr>
            <w:pStyle w:val="Frslagstext"/>
            <w:numPr>
              <w:ilvl w:val="0"/>
              <w:numId w:val="0"/>
            </w:numPr>
          </w:pPr>
          <w:r>
            <w:t>Riksdagen ställer sig bakom det som anförs i motionen om att utreda möjligheten till ett preventivt program med ökad kunskap för tidig upptäckt av och stöd till äldre som mår psykiskt dåligt,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5D20BB767543639BCF2EA68157ED2F"/>
        </w:placeholder>
        <w:text/>
      </w:sdtPr>
      <w:sdtEndPr/>
      <w:sdtContent>
        <w:p w:rsidRPr="009B062B" w:rsidR="006D79C9" w:rsidP="00333E95" w:rsidRDefault="006D79C9" w14:paraId="2E35826E" w14:textId="77777777">
          <w:pPr>
            <w:pStyle w:val="Rubrik1"/>
          </w:pPr>
          <w:r>
            <w:t>Motivering</w:t>
          </w:r>
        </w:p>
      </w:sdtContent>
    </w:sdt>
    <w:p w:rsidR="009440F5" w:rsidP="009440F5" w:rsidRDefault="009440F5" w14:paraId="2E35826F" w14:textId="45C247F7">
      <w:pPr>
        <w:pStyle w:val="Normalutanindragellerluft"/>
      </w:pPr>
      <w:r>
        <w:t xml:space="preserve">Självmord är ett stort samhällsproblem och ofta är det ett tabubelagt ämne. Trots att </w:t>
      </w:r>
      <w:r w:rsidR="00A106A2">
        <w:t xml:space="preserve">det är </w:t>
      </w:r>
      <w:r>
        <w:t xml:space="preserve">långt fler </w:t>
      </w:r>
      <w:r w:rsidR="00A106A2">
        <w:t xml:space="preserve">som </w:t>
      </w:r>
      <w:r>
        <w:t xml:space="preserve">tar sitt liv än </w:t>
      </w:r>
      <w:r w:rsidR="00A106A2">
        <w:t xml:space="preserve">som </w:t>
      </w:r>
      <w:r>
        <w:t>dör i trafiken, finns ingen officiell nollvision. Varje självmord är en tragedi och ofta ett livslångt trauma för anhöriga och närstående. Sam</w:t>
      </w:r>
      <w:r w:rsidR="00A87D56">
        <w:softHyphen/>
      </w:r>
      <w:r>
        <w:t>hällskostnaden är flera miljoner per självmord.</w:t>
      </w:r>
    </w:p>
    <w:p w:rsidR="00342717" w:rsidRDefault="009440F5" w14:paraId="2E358270" w14:textId="494FA8B8">
      <w:r w:rsidRPr="00342717">
        <w:t>Äldre är en grupp som ofta glöms bort, men de flesta som tar sitt liv är över 55 år. Det är angeläget att människor som arbetar nära äldre människor och människor som möter äldre människor i potentiell</w:t>
      </w:r>
      <w:r w:rsidR="00A106A2">
        <w:t>t</w:t>
      </w:r>
      <w:r w:rsidRPr="00342717">
        <w:t xml:space="preserve"> kritiska situationer, såsom arbetsförmedling, tränas i att se varningstecken när någon mår dåligt. Vi behöver ta ett större ansvar för att säker</w:t>
      </w:r>
      <w:r w:rsidR="00A87D56">
        <w:softHyphen/>
      </w:r>
      <w:bookmarkStart w:name="_GoBack" w:id="1"/>
      <w:bookmarkEnd w:id="1"/>
      <w:r w:rsidRPr="00342717">
        <w:t>ställa tillräckliga resurser för utbildning, tid för samtal samt analyser och uppföljning av resultatet för att rädda människoliv. Genom att arbeta fram ett preventivt program med ökad kunskap för tidig upptäck</w:t>
      </w:r>
      <w:r w:rsidR="00A106A2">
        <w:t>t</w:t>
      </w:r>
      <w:r w:rsidRPr="00342717">
        <w:t xml:space="preserve"> av och stöd till äldre som mår psykiskt dåligt kan vi genom relativt enkla medel rädda liv. </w:t>
      </w:r>
    </w:p>
    <w:sdt>
      <w:sdtPr>
        <w:rPr>
          <w:i/>
          <w:noProof/>
        </w:rPr>
        <w:alias w:val="CC_Underskrifter"/>
        <w:tag w:val="CC_Underskrifter"/>
        <w:id w:val="583496634"/>
        <w:lock w:val="sdtContentLocked"/>
        <w:placeholder>
          <w:docPart w:val="8D5D874B63494845AAE78043E62EA475"/>
        </w:placeholder>
      </w:sdtPr>
      <w:sdtEndPr>
        <w:rPr>
          <w:i w:val="0"/>
          <w:noProof w:val="0"/>
        </w:rPr>
      </w:sdtEndPr>
      <w:sdtContent>
        <w:p w:rsidR="007E027B" w:rsidP="007E027B" w:rsidRDefault="007E027B" w14:paraId="2E358271" w14:textId="77777777"/>
        <w:p w:rsidRPr="008E0FE2" w:rsidR="004801AC" w:rsidP="007E027B" w:rsidRDefault="00A87D56" w14:paraId="2E3582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BF56F0" w:rsidRDefault="00BF56F0" w14:paraId="2E358276" w14:textId="77777777"/>
    <w:sectPr w:rsidR="00BF56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8278" w14:textId="77777777" w:rsidR="000C185D" w:rsidRDefault="000C185D" w:rsidP="000C1CAD">
      <w:pPr>
        <w:spacing w:line="240" w:lineRule="auto"/>
      </w:pPr>
      <w:r>
        <w:separator/>
      </w:r>
    </w:p>
  </w:endnote>
  <w:endnote w:type="continuationSeparator" w:id="0">
    <w:p w14:paraId="2E358279" w14:textId="77777777" w:rsidR="000C185D" w:rsidRDefault="000C18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82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82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8287" w14:textId="77777777" w:rsidR="00262EA3" w:rsidRPr="007E027B" w:rsidRDefault="00262EA3" w:rsidP="007E0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58276" w14:textId="77777777" w:rsidR="000C185D" w:rsidRDefault="000C185D" w:rsidP="000C1CAD">
      <w:pPr>
        <w:spacing w:line="240" w:lineRule="auto"/>
      </w:pPr>
      <w:r>
        <w:separator/>
      </w:r>
    </w:p>
  </w:footnote>
  <w:footnote w:type="continuationSeparator" w:id="0">
    <w:p w14:paraId="2E358277" w14:textId="77777777" w:rsidR="000C185D" w:rsidRDefault="000C18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3582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358289" wp14:anchorId="2E3582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7D56" w14:paraId="2E35828C" w14:textId="77777777">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342717">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3582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7D56" w14:paraId="2E35828C" w14:textId="77777777">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342717">
                          <w:t>1173</w:t>
                        </w:r>
                      </w:sdtContent>
                    </w:sdt>
                  </w:p>
                </w:txbxContent>
              </v:textbox>
              <w10:wrap anchorx="page"/>
            </v:shape>
          </w:pict>
        </mc:Fallback>
      </mc:AlternateContent>
    </w:r>
  </w:p>
  <w:p w:rsidRPr="00293C4F" w:rsidR="00262EA3" w:rsidP="00776B74" w:rsidRDefault="00262EA3" w14:paraId="2E3582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35827C" w14:textId="77777777">
    <w:pPr>
      <w:jc w:val="right"/>
    </w:pPr>
  </w:p>
  <w:p w:rsidR="00262EA3" w:rsidP="00776B74" w:rsidRDefault="00262EA3" w14:paraId="2E3582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7D56" w14:paraId="2E3582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35828B" wp14:anchorId="2E3582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7D56" w14:paraId="2E3582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40F5">
          <w:t>M</w:t>
        </w:r>
      </w:sdtContent>
    </w:sdt>
    <w:sdt>
      <w:sdtPr>
        <w:alias w:val="CC_Noformat_Partinummer"/>
        <w:tag w:val="CC_Noformat_Partinummer"/>
        <w:id w:val="-2014525982"/>
        <w:text/>
      </w:sdtPr>
      <w:sdtEndPr/>
      <w:sdtContent>
        <w:r w:rsidR="00342717">
          <w:t>1173</w:t>
        </w:r>
      </w:sdtContent>
    </w:sdt>
  </w:p>
  <w:p w:rsidRPr="008227B3" w:rsidR="00262EA3" w:rsidP="008227B3" w:rsidRDefault="00A87D56" w14:paraId="2E3582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7D56" w14:paraId="2E3582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w:t>
        </w:r>
      </w:sdtContent>
    </w:sdt>
  </w:p>
  <w:p w:rsidR="00262EA3" w:rsidP="00E03A3D" w:rsidRDefault="00A87D56" w14:paraId="2E358284"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9440F5" w14:paraId="2E358285" w14:textId="77777777">
        <w:pPr>
          <w:pStyle w:val="FSHRub2"/>
        </w:pPr>
        <w:r>
          <w:t>Preventiva insatser mot självmord hos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2E3582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440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85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1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27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E2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F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5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A2"/>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D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D5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11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6F0"/>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BC"/>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C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AD"/>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586"/>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35826B"/>
  <w15:chartTrackingRefBased/>
  <w15:docId w15:val="{B058E08B-1054-4819-ADA8-D149FAE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990A6C232A4C8880F91571C8D1AE79"/>
        <w:category>
          <w:name w:val="Allmänt"/>
          <w:gallery w:val="placeholder"/>
        </w:category>
        <w:types>
          <w:type w:val="bbPlcHdr"/>
        </w:types>
        <w:behaviors>
          <w:behavior w:val="content"/>
        </w:behaviors>
        <w:guid w:val="{2856319A-4B5E-4B1A-9FB7-79F1F6EADB26}"/>
      </w:docPartPr>
      <w:docPartBody>
        <w:p w:rsidR="004347BB" w:rsidRDefault="00917F53">
          <w:pPr>
            <w:pStyle w:val="3C990A6C232A4C8880F91571C8D1AE79"/>
          </w:pPr>
          <w:r w:rsidRPr="005A0A93">
            <w:rPr>
              <w:rStyle w:val="Platshllartext"/>
            </w:rPr>
            <w:t>Förslag till riksdagsbeslut</w:t>
          </w:r>
        </w:p>
      </w:docPartBody>
    </w:docPart>
    <w:docPart>
      <w:docPartPr>
        <w:name w:val="5D5D20BB767543639BCF2EA68157ED2F"/>
        <w:category>
          <w:name w:val="Allmänt"/>
          <w:gallery w:val="placeholder"/>
        </w:category>
        <w:types>
          <w:type w:val="bbPlcHdr"/>
        </w:types>
        <w:behaviors>
          <w:behavior w:val="content"/>
        </w:behaviors>
        <w:guid w:val="{2AD6FEEA-2D82-4251-BF16-CF608399BE0C}"/>
      </w:docPartPr>
      <w:docPartBody>
        <w:p w:rsidR="004347BB" w:rsidRDefault="00917F53">
          <w:pPr>
            <w:pStyle w:val="5D5D20BB767543639BCF2EA68157ED2F"/>
          </w:pPr>
          <w:r w:rsidRPr="005A0A93">
            <w:rPr>
              <w:rStyle w:val="Platshllartext"/>
            </w:rPr>
            <w:t>Motivering</w:t>
          </w:r>
        </w:p>
      </w:docPartBody>
    </w:docPart>
    <w:docPart>
      <w:docPartPr>
        <w:name w:val="04C7D4E0FBEC4F6B812C0C60B9124C50"/>
        <w:category>
          <w:name w:val="Allmänt"/>
          <w:gallery w:val="placeholder"/>
        </w:category>
        <w:types>
          <w:type w:val="bbPlcHdr"/>
        </w:types>
        <w:behaviors>
          <w:behavior w:val="content"/>
        </w:behaviors>
        <w:guid w:val="{2B0DC84D-6636-46B1-A44C-398E376FD7BF}"/>
      </w:docPartPr>
      <w:docPartBody>
        <w:p w:rsidR="004347BB" w:rsidRDefault="00917F53">
          <w:pPr>
            <w:pStyle w:val="04C7D4E0FBEC4F6B812C0C60B9124C50"/>
          </w:pPr>
          <w:r>
            <w:rPr>
              <w:rStyle w:val="Platshllartext"/>
            </w:rPr>
            <w:t xml:space="preserve"> </w:t>
          </w:r>
        </w:p>
      </w:docPartBody>
    </w:docPart>
    <w:docPart>
      <w:docPartPr>
        <w:name w:val="48C4D022B5E74AD3B464B05F65DCA4BE"/>
        <w:category>
          <w:name w:val="Allmänt"/>
          <w:gallery w:val="placeholder"/>
        </w:category>
        <w:types>
          <w:type w:val="bbPlcHdr"/>
        </w:types>
        <w:behaviors>
          <w:behavior w:val="content"/>
        </w:behaviors>
        <w:guid w:val="{EF0AE721-A5C0-4B1D-AD7C-8A99F556BA8D}"/>
      </w:docPartPr>
      <w:docPartBody>
        <w:p w:rsidR="004347BB" w:rsidRDefault="00917F53">
          <w:pPr>
            <w:pStyle w:val="48C4D022B5E74AD3B464B05F65DCA4BE"/>
          </w:pPr>
          <w:r>
            <w:t xml:space="preserve"> </w:t>
          </w:r>
        </w:p>
      </w:docPartBody>
    </w:docPart>
    <w:docPart>
      <w:docPartPr>
        <w:name w:val="8D5D874B63494845AAE78043E62EA475"/>
        <w:category>
          <w:name w:val="Allmänt"/>
          <w:gallery w:val="placeholder"/>
        </w:category>
        <w:types>
          <w:type w:val="bbPlcHdr"/>
        </w:types>
        <w:behaviors>
          <w:behavior w:val="content"/>
        </w:behaviors>
        <w:guid w:val="{3600D369-B5B9-4C92-8C69-742E3B487B25}"/>
      </w:docPartPr>
      <w:docPartBody>
        <w:p w:rsidR="00EB518D" w:rsidRDefault="00EB5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53"/>
    <w:rsid w:val="004347BB"/>
    <w:rsid w:val="00844772"/>
    <w:rsid w:val="00917F53"/>
    <w:rsid w:val="00EB518D"/>
    <w:rsid w:val="00F51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90A6C232A4C8880F91571C8D1AE79">
    <w:name w:val="3C990A6C232A4C8880F91571C8D1AE79"/>
  </w:style>
  <w:style w:type="paragraph" w:customStyle="1" w:styleId="91982C95A88E43719A268D375671FA83">
    <w:name w:val="91982C95A88E43719A268D375671FA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1A0EDE76B3464F8F79F6DD27805922">
    <w:name w:val="961A0EDE76B3464F8F79F6DD27805922"/>
  </w:style>
  <w:style w:type="paragraph" w:customStyle="1" w:styleId="5D5D20BB767543639BCF2EA68157ED2F">
    <w:name w:val="5D5D20BB767543639BCF2EA68157ED2F"/>
  </w:style>
  <w:style w:type="paragraph" w:customStyle="1" w:styleId="6A406C6F1D9846EDA404082A5705F28A">
    <w:name w:val="6A406C6F1D9846EDA404082A5705F28A"/>
  </w:style>
  <w:style w:type="paragraph" w:customStyle="1" w:styleId="BAACF1F025A041E8A1DCAE609A22B888">
    <w:name w:val="BAACF1F025A041E8A1DCAE609A22B888"/>
  </w:style>
  <w:style w:type="paragraph" w:customStyle="1" w:styleId="04C7D4E0FBEC4F6B812C0C60B9124C50">
    <w:name w:val="04C7D4E0FBEC4F6B812C0C60B9124C50"/>
  </w:style>
  <w:style w:type="paragraph" w:customStyle="1" w:styleId="48C4D022B5E74AD3B464B05F65DCA4BE">
    <w:name w:val="48C4D022B5E74AD3B464B05F65DCA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63064-5605-4227-8A9E-0870CB5E4BBB}"/>
</file>

<file path=customXml/itemProps2.xml><?xml version="1.0" encoding="utf-8"?>
<ds:datastoreItem xmlns:ds="http://schemas.openxmlformats.org/officeDocument/2006/customXml" ds:itemID="{B32F66BC-296F-4309-854E-32FF8B119D4B}"/>
</file>

<file path=customXml/itemProps3.xml><?xml version="1.0" encoding="utf-8"?>
<ds:datastoreItem xmlns:ds="http://schemas.openxmlformats.org/officeDocument/2006/customXml" ds:itemID="{EC231EB2-C490-4A45-A599-BFDB0437CEBD}"/>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1086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M1173 Preventiva insatser mot självmord hos äldre</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