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500C44">
              <w:rPr>
                <w:b/>
              </w:rPr>
              <w:t>4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9D2014">
              <w:t>12-10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504F43" w:rsidRDefault="009F67D5" w:rsidP="009D2014">
            <w:r>
              <w:t>1</w:t>
            </w:r>
            <w:r w:rsidR="007B3702">
              <w:t>1</w:t>
            </w:r>
            <w:r>
              <w:t>.00–</w:t>
            </w:r>
            <w:r w:rsidR="00A5568D">
              <w:t>11.07</w:t>
            </w:r>
          </w:p>
          <w:p w:rsidR="00A5568D" w:rsidRDefault="00A5568D" w:rsidP="009D2014">
            <w:r>
              <w:t>11.22–11.26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9D2014">
              <w:t>13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014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7B3702" w:rsidRPr="007B3702" w:rsidRDefault="007B3702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B3702">
              <w:rPr>
                <w:b/>
                <w:szCs w:val="26"/>
              </w:rPr>
              <w:t>Utgiftsområde 14 Arbetsmarknad och arbetsliv (AU2)</w:t>
            </w:r>
          </w:p>
          <w:p w:rsidR="00B94E6B" w:rsidRDefault="00B94E6B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9D2014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 xml:space="preserve">proposition 2019/20:1 </w:t>
            </w:r>
            <w:r w:rsidR="009D2014">
              <w:rPr>
                <w:szCs w:val="24"/>
              </w:rPr>
              <w:t xml:space="preserve">utgiftsområde 14 </w:t>
            </w:r>
            <w:r>
              <w:rPr>
                <w:szCs w:val="24"/>
              </w:rPr>
              <w:t>och motioner.</w:t>
            </w:r>
          </w:p>
          <w:p w:rsidR="009D2014" w:rsidRDefault="009D2014" w:rsidP="00B94E6B">
            <w:pPr>
              <w:widowControl/>
              <w:textAlignment w:val="center"/>
              <w:rPr>
                <w:szCs w:val="24"/>
              </w:rPr>
            </w:pPr>
          </w:p>
          <w:p w:rsidR="00B94E6B" w:rsidRDefault="009D2014" w:rsidP="00B94E6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B94E6B" w:rsidRPr="009B66EF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A16FA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A16FAB" w:rsidRDefault="00A16FA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2014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7B3702" w:rsidRPr="007B3702" w:rsidRDefault="007B3702" w:rsidP="007B370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B3702">
              <w:rPr>
                <w:b/>
                <w:szCs w:val="26"/>
              </w:rPr>
              <w:t>Arbetsmarknadspolitik och arbetslöshetsförsäkringen (AU4)</w:t>
            </w: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9D2014">
              <w:rPr>
                <w:szCs w:val="24"/>
              </w:rPr>
              <w:t xml:space="preserve">fortsatte behandlingen av </w:t>
            </w:r>
            <w:r>
              <w:rPr>
                <w:szCs w:val="24"/>
              </w:rPr>
              <w:t>motioner.</w:t>
            </w: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</w:p>
          <w:p w:rsidR="007B3702" w:rsidRDefault="007B3702" w:rsidP="007B370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B94E6B" w:rsidRPr="00A16FAB" w:rsidRDefault="00B94E6B" w:rsidP="00B94E6B">
            <w:pPr>
              <w:widowControl/>
              <w:textAlignment w:val="center"/>
              <w:rPr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EC1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504F43" w:rsidRDefault="00504F43" w:rsidP="00874DCC">
            <w:pPr>
              <w:widowControl/>
              <w:spacing w:after="120"/>
              <w:textAlignment w:val="center"/>
              <w:rPr>
                <w:szCs w:val="24"/>
              </w:rPr>
            </w:pPr>
            <w:r w:rsidRPr="007B3702">
              <w:rPr>
                <w:b/>
                <w:szCs w:val="24"/>
              </w:rPr>
              <w:t>Kanslimeddelanden</w:t>
            </w:r>
          </w:p>
          <w:p w:rsidR="00504F43" w:rsidRDefault="00504F43" w:rsidP="00504F43">
            <w:pPr>
              <w:widowControl/>
              <w:textAlignment w:val="center"/>
              <w:rPr>
                <w:szCs w:val="24"/>
              </w:rPr>
            </w:pPr>
            <w:r w:rsidRPr="00604E24">
              <w:rPr>
                <w:szCs w:val="24"/>
              </w:rPr>
              <w:t>Kanslichefen anmälde sammanträdesplanen.</w:t>
            </w:r>
          </w:p>
          <w:p w:rsidR="00504F43" w:rsidRPr="007B3702" w:rsidRDefault="00504F43" w:rsidP="00504F4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EC1">
              <w:rPr>
                <w:b/>
                <w:snapToGrid w:val="0"/>
              </w:rPr>
              <w:t>5</w:t>
            </w:r>
          </w:p>
        </w:tc>
        <w:tc>
          <w:tcPr>
            <w:tcW w:w="7258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504F43" w:rsidRDefault="00504F43" w:rsidP="00504F43">
            <w:pPr>
              <w:widowControl/>
              <w:textAlignment w:val="center"/>
              <w:rPr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 w:rsidR="009D2014">
              <w:rPr>
                <w:szCs w:val="24"/>
              </w:rPr>
              <w:t>or</w:t>
            </w:r>
            <w:r>
              <w:rPr>
                <w:szCs w:val="24"/>
              </w:rPr>
              <w:t>s</w:t>
            </w:r>
            <w:r w:rsidRPr="00943952">
              <w:rPr>
                <w:szCs w:val="24"/>
              </w:rPr>
              <w:t xml:space="preserve">dagen den </w:t>
            </w:r>
            <w:r>
              <w:rPr>
                <w:szCs w:val="24"/>
              </w:rPr>
              <w:br/>
            </w:r>
            <w:r w:rsidR="009D2014">
              <w:rPr>
                <w:szCs w:val="24"/>
              </w:rPr>
              <w:t>12</w:t>
            </w:r>
            <w:r>
              <w:rPr>
                <w:szCs w:val="24"/>
              </w:rPr>
              <w:t xml:space="preserve"> december </w:t>
            </w:r>
            <w:r w:rsidRPr="00943952">
              <w:rPr>
                <w:szCs w:val="24"/>
              </w:rPr>
              <w:t>2019 kl. 1</w:t>
            </w:r>
            <w:r w:rsidR="009D2014">
              <w:rPr>
                <w:szCs w:val="24"/>
              </w:rPr>
              <w:t>0</w:t>
            </w:r>
            <w:r w:rsidRPr="00943952">
              <w:rPr>
                <w:szCs w:val="24"/>
              </w:rPr>
              <w:t>.00.</w:t>
            </w:r>
          </w:p>
          <w:p w:rsidR="00504F43" w:rsidRDefault="00504F43" w:rsidP="00504F4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04F43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504F43" w:rsidRPr="001C44BD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504F43" w:rsidRDefault="00504F43" w:rsidP="00504F43">
            <w:pPr>
              <w:tabs>
                <w:tab w:val="left" w:pos="1701"/>
              </w:tabs>
            </w:pPr>
          </w:p>
          <w:p w:rsidR="00401EC1" w:rsidRDefault="00401EC1" w:rsidP="00504F43">
            <w:pPr>
              <w:tabs>
                <w:tab w:val="left" w:pos="1701"/>
              </w:tabs>
            </w:pPr>
          </w:p>
          <w:p w:rsidR="00F144D5" w:rsidRDefault="00F144D5" w:rsidP="00504F43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04F43" w:rsidRDefault="00504F43" w:rsidP="00437827">
            <w:pPr>
              <w:tabs>
                <w:tab w:val="left" w:pos="1701"/>
              </w:tabs>
            </w:pPr>
            <w:r>
              <w:t xml:space="preserve">Justeras den </w:t>
            </w:r>
            <w:r w:rsidR="009D2014">
              <w:t>12</w:t>
            </w:r>
            <w:r>
              <w:t xml:space="preserve"> december 2019</w:t>
            </w: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01EC1" w:rsidRDefault="00401EC1" w:rsidP="00437827">
            <w:pPr>
              <w:tabs>
                <w:tab w:val="left" w:pos="1701"/>
              </w:tabs>
            </w:pPr>
          </w:p>
          <w:p w:rsidR="00437827" w:rsidRDefault="00437827" w:rsidP="0043782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9D2014">
              <w:rPr>
                <w:sz w:val="22"/>
              </w:rPr>
              <w:t>4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>
              <w:rPr>
                <w:szCs w:val="22"/>
              </w:rPr>
              <w:t>-</w:t>
            </w:r>
            <w:r w:rsidR="00A5568D">
              <w:rPr>
                <w:szCs w:val="22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proofErr w:type="gramStart"/>
            <w:r>
              <w:rPr>
                <w:szCs w:val="22"/>
              </w:rPr>
              <w:t>3-5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 w:rsidR="009D2014"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A5568D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9D2014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="00504F43" w:rsidRPr="00334ED7">
              <w:rPr>
                <w:sz w:val="22"/>
              </w:rPr>
              <w:t xml:space="preserve">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3" w:rsidRPr="00334ED7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04F43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4F43" w:rsidRPr="006F6E15" w:rsidRDefault="00504F43" w:rsidP="00504F43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B7E40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2AB5"/>
    <w:rsid w:val="002D2D0D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1EC1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0C44"/>
    <w:rsid w:val="00501AA2"/>
    <w:rsid w:val="00502416"/>
    <w:rsid w:val="00504F43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6C44"/>
    <w:rsid w:val="006F6E15"/>
    <w:rsid w:val="006F7324"/>
    <w:rsid w:val="00706006"/>
    <w:rsid w:val="007078B9"/>
    <w:rsid w:val="00714B91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12A24"/>
    <w:rsid w:val="00814276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401A5"/>
    <w:rsid w:val="00A443C2"/>
    <w:rsid w:val="00A5568D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22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44D5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B0FA358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E71D-6D68-43AC-A96B-5CEAADA0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2363</Characters>
  <Application>Microsoft Office Word</Application>
  <DocSecurity>0</DocSecurity>
  <Lines>1181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10</cp:revision>
  <cp:lastPrinted>2019-11-12T14:31:00Z</cp:lastPrinted>
  <dcterms:created xsi:type="dcterms:W3CDTF">2019-12-04T12:43:00Z</dcterms:created>
  <dcterms:modified xsi:type="dcterms:W3CDTF">2019-12-12T12:34:00Z</dcterms:modified>
</cp:coreProperties>
</file>