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90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26 mars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torsdagen den 20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2013/14:347 av Peter Persson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Kvalitetssäkring av fortsatt värnskatt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2013/14:348 av Peter Persson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Gemensam välfärd eller Silver Life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2013/14:350 av Jabar Amin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till fred i syriska delen av Kurdistan - Rojava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2013/14:354 av Raimo Pärssinen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Refit-programmet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2013/14:359 av Marie Nordén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vuxenmobbning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2013/14:373 av Börje Vestlund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EU:s industripolitik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2014:5 Effekter av förändrade regler för deltidsarbetslösa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2013/14:127 Nya åtgärder som kan genomföras utan krav på bygglov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2013/14:128 Samordnad prövning av buller enligt miljöbalken och plan- och bygglagen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2013/14:190 Sveriges tillträde till FN:s vapenhandelsfördrag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2013/14:197 Ändringar i utlänningslagen med anledning av den omarbetade Dublinförordningens ikraftträdande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2013/14:145 Svenska miljömål visar vägen!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2013/14:199 Riksrevisionens rapport om subventionerade anställningar för nyanlända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t>med anledning av prop. 2013/14:125 Avskaffande av den obligatoriska byggfelsförsäkringen och ny lag om färdigställandeskydd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2013/14:C5 av Markus Wiechel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174 Förslag till Europaparlamentets och rådets direktiv om tillnärmning av medlemsstaternas lagstiftning om kaseiner och kaseinater avsedda som livsmedel och om upphävande av rådets direktiv 83/417/EEG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16 maj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175 Förslag till Europaparlamentets och rådets förordning om fastställande av en justeringsgrad för direktstöd enligt rådets förordning (EG) nr 73/2009 avseende kalenderåret 2014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19 maj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180 Förslag till Europaparlamentets och rådets förordning om ekologisk produktion och märkning av ekologiska produkter, om ändring av Europaparlamentets och rådets förordning (EU) nr XXX/XXX [förordningen om offentlig kontroll] och om upphävande av rådets förordning (EG) nr 834/2007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20 maj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2013/14:KU19 Frågor om rösträtt, valsystem m.m.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2013/14:KU22 Vallagsfrågor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2013/14:KU24 Minoritetsfrågor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2013/14:AU6 Arbetsrätt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34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2013/14:UbU14 Forskning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2013/14:SfU9 Genomförande av det ändrade direktivet om varaktigt bosatta tredjelandsmedborgares ställning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2013/14:SfU11 Uppföljning av rörlighetsdirektivets genomförande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2013/14:SfU12 Tydligare regler om fri rörlighet för EES-medborgare och deras familjemedlemmar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2013/14:SoU12 Socialtjänstfrågor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36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2013/14:TU9 Trafiksäkerhet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M, MP, FP, C,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2013/14:TU12 Utlämnande av körkort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2013/14:NU14 Mineralpolitiska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2013/14:SkU16 Inkomstskatt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2013/14:KU18 Författningsfrågor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2013/14:KU23 Tryck- och yttrandefrihetsfrågor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2013/14:AU5 Arbetsmiljö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M, MP, FP,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2013/14:CU24 Lätt byte – enklare att välja ny leverantör av elektroniska kommunikationstjänster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efter endast en bordläggning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2013/14:MJU13 På väg mot en giftfri vardag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45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2013/14:MJU10 Djurskydd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2013/14:SkU24 Förändrad trängselskatt och infrastruktursatsningar i Stockholm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2013/14:CU10 Planering och byggande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M, MP, FP, C,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2013/14:CU15 Rättvisare regler vid förtidsbetalning av bostadslån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2013/14:CU21 En samordnad tillståndsprövning vid fastighetsbildning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2013/14:CU18 Fastighetsrätt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26 mars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2014-03-26</SAFIR_Sammantradesdatum_Doc>
    <SAFIR_SammantradeID xmlns="C07A1A6C-0B19-41D9-BDF8-F523BA3921EB">4f06ef83-71d5-474e-98b3-03ead353ef14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48B51-DDC5-4267-B8D1-EC22C43482B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26 mars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