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ajorHAnsi"/>
        </w:rPr>
        <w:alias w:val="CC_Boilerplate_4"/>
        <w:tag w:val="CC_Boilerplate_4"/>
        <w:id w:val="-1644581176"/>
        <w:lock w:val="sdtLocked"/>
        <w:placeholder>
          <w:docPart w:val="D8725885A2CA495D916C3275A17496FE"/>
        </w:placeholder>
        <w15:appearance w15:val="hidden"/>
        <w:text/>
      </w:sdtPr>
      <w:sdtEndPr/>
      <w:sdtContent>
        <w:p w:rsidRPr="0079615B" w:rsidR="00AF30DD" w:rsidP="009B062B" w:rsidRDefault="00AF30DD" w14:paraId="79631625" w14:textId="77777777">
          <w:pPr>
            <w:pStyle w:val="RubrikFrslagTIllRiksdagsbeslut"/>
            <w:rPr>
              <w:rFonts w:cstheme="majorHAnsi"/>
            </w:rPr>
          </w:pPr>
          <w:r w:rsidRPr="0079615B">
            <w:rPr>
              <w:rFonts w:cstheme="majorHAnsi"/>
            </w:rPr>
            <w:t>Förslag till riksdagsbeslut</w:t>
          </w:r>
        </w:p>
      </w:sdtContent>
    </w:sdt>
    <w:sdt>
      <w:sdtPr>
        <w:alias w:val="Yrkande 1"/>
        <w:tag w:val="f565e537-cc7a-4c4d-bfdf-62e707b50225"/>
        <w:id w:val="785009654"/>
        <w:lock w:val="sdtLocked"/>
      </w:sdtPr>
      <w:sdtEndPr/>
      <w:sdtContent>
        <w:p w:rsidR="004870E5" w:rsidRDefault="002D71A5" w14:paraId="4B83B937" w14:textId="406182DC">
          <w:pPr>
            <w:pStyle w:val="Frslagstext"/>
          </w:pPr>
          <w:r>
            <w:t>Riksdagen ställer sig bakom det som anförs i motionen om att se över möjligheten att prioritera en utbyggnad av E18 med cykelbana mellan Västerås och Enköping i Trafikverkets planering, och detta tillkännager riksdagen för regeringen.</w:t>
          </w:r>
        </w:p>
      </w:sdtContent>
    </w:sdt>
    <w:sdt>
      <w:sdtPr>
        <w:alias w:val="Yrkande 2"/>
        <w:tag w:val="2f581c05-c788-47b4-81ec-f9abaecd1138"/>
        <w:id w:val="676550627"/>
        <w:lock w:val="sdtLocked"/>
      </w:sdtPr>
      <w:sdtEndPr/>
      <w:sdtContent>
        <w:p w:rsidR="004870E5" w:rsidRDefault="002D71A5" w14:paraId="3F1E9AEB" w14:textId="77777777">
          <w:pPr>
            <w:pStyle w:val="Frslagstext"/>
          </w:pPr>
          <w:r>
            <w:t>Riksdagen ställer sig bakom det som anförs i motionen om att underlätta för arbetspendling mellan Västmanland och Uppsala län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D4CF76F0779448FBB5F4F7A2055062A"/>
        </w:placeholder>
        <w15:appearance w15:val="hidden"/>
        <w:text/>
      </w:sdtPr>
      <w:sdtEndPr/>
      <w:sdtContent>
        <w:p w:rsidRPr="009B062B" w:rsidR="006D79C9" w:rsidP="00333E95" w:rsidRDefault="006D79C9" w14:paraId="4B8FBDC1" w14:textId="77777777">
          <w:pPr>
            <w:pStyle w:val="Rubrik1"/>
          </w:pPr>
          <w:r>
            <w:t>Motivering</w:t>
          </w:r>
        </w:p>
      </w:sdtContent>
    </w:sdt>
    <w:p w:rsidRPr="00C130A6" w:rsidR="0079615B" w:rsidP="00C130A6" w:rsidRDefault="0079615B" w14:paraId="646F5FAA" w14:textId="77777777">
      <w:pPr>
        <w:pStyle w:val="Normalutanindragellerluft"/>
      </w:pPr>
      <w:r w:rsidRPr="00C130A6">
        <w:t xml:space="preserve">E18 ingår i det nationella stamvägnätet och är en del av den nordiska triangeln som binder samman Köpenhamn–Oslo–Stockholm–Helsingfors. Kring städer och på vissa sträckor på landsbygden är det bitvis motorväg och i övrigt består E18 av landsväg och motortrafikled. </w:t>
      </w:r>
    </w:p>
    <w:p w:rsidRPr="0079615B" w:rsidR="0079615B" w:rsidP="0079615B" w:rsidRDefault="0079615B" w14:paraId="1FB5F2B2" w14:textId="77777777">
      <w:r w:rsidRPr="0079615B">
        <w:t>Trafikverket har nu byggt om E18 mellan Västerås och Enköping till motorväg, en sträcka på ungefär 30 km. Efter det att sträckorna Västerås–</w:t>
      </w:r>
      <w:r w:rsidRPr="0079615B">
        <w:lastRenderedPageBreak/>
        <w:t xml:space="preserve">Västjädra byggts om till motorväg återstår nu bara delarna Köping–Västjädra (Västmanland) för att få motorväg hela vägen från Örebro till Stockholm. </w:t>
      </w:r>
    </w:p>
    <w:p w:rsidRPr="0079615B" w:rsidR="0079615B" w:rsidP="0079615B" w:rsidRDefault="0079615B" w14:paraId="222C6CC2" w14:textId="77777777">
      <w:r w:rsidRPr="0079615B">
        <w:t>Syftet med att bygga om sträckorna till motorväg är att förbättra förutsättningarna för den regionala utvecklingen och öka framkomligheten på vägen.</w:t>
      </w:r>
    </w:p>
    <w:p w:rsidRPr="0079615B" w:rsidR="0079615B" w:rsidP="0079615B" w:rsidRDefault="0079615B" w14:paraId="1D551D01" w14:textId="77777777">
      <w:r w:rsidRPr="0079615B">
        <w:t>Utbyggnaden av E18 till riktig motorväg mellan Västerås–Enköping har varit positiv för hela arbetsmarknadsregionen i Mälardalen då pendlingen underlättats ytterligare. Något som dock saknas är en cykelbana med samma sträckning.</w:t>
      </w:r>
    </w:p>
    <w:p w:rsidRPr="0079615B" w:rsidR="0079615B" w:rsidP="0079615B" w:rsidRDefault="0079615B" w14:paraId="654670A0" w14:textId="77777777">
      <w:r w:rsidRPr="0079615B">
        <w:t xml:space="preserve">I Trafikverkets planering bör det även övervägas en cykelbana på sträckan Västerås–Enköping. Alltfler väljer idag cykeln som ett miljövänligt alternativ. Cykling är en skonsam träning som ger välmående och i ett bredare perspektiv stärker folkhälsan. </w:t>
      </w:r>
    </w:p>
    <w:p w:rsidRPr="0079615B" w:rsidR="0079615B" w:rsidP="0079615B" w:rsidRDefault="0079615B" w14:paraId="5A5B8BFB" w14:textId="77777777">
      <w:r w:rsidRPr="0079615B">
        <w:t>Möjligheten att cykla istället för att ta bilen medför också att man kommer närmare naturen och den mångsidiga kultur som finns i Mälardalen samtidigt som utsläppen av klimatgaser reduceras till noll. Det finns därmed en rad fördelar med att även anlägga en cykelbana Västerås–Enköping.</w:t>
      </w:r>
    </w:p>
    <w:p w:rsidRPr="0079615B" w:rsidR="0079615B" w:rsidP="0079615B" w:rsidRDefault="0079615B" w14:paraId="0515FE92" w14:textId="586A430D">
      <w:r w:rsidRPr="0079615B">
        <w:t xml:space="preserve">Det är även mycket viktigt att underlätta för arbetspendling mellan Uppsala län och Västmanlands län. Utbyggnaden av E18 mellan Västerås–Enköping har varit positiv för hela arbetsmarknadsregionen i Mälardalen då pendlingen underlättats ytterligare och det är därför viktigt att fortsätta med att ytterligare underlätta denna arbetspendling på flera sätt och </w:t>
      </w:r>
      <w:r w:rsidR="00C130A6">
        <w:t xml:space="preserve">för </w:t>
      </w:r>
      <w:r w:rsidRPr="0079615B">
        <w:t>olika trafikslag.</w:t>
      </w:r>
    </w:p>
    <w:p w:rsidR="0079615B" w:rsidP="00EC734F" w:rsidRDefault="0079615B" w14:paraId="1EBD70D6" w14:textId="77777777">
      <w:pPr>
        <w:pStyle w:val="Underskrifter"/>
        <w:rPr>
          <w:i w:val="0"/>
          <w:noProof w:val="0"/>
        </w:rPr>
      </w:pP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EAFEB279792742B99E8F4A3339F82961"/>
        </w:placeholder>
        <w15:appearance w15:val="hidden"/>
      </w:sdtPr>
      <w:sdtEndPr/>
      <w:sdtContent>
        <w:p w:rsidR="004801AC" w:rsidP="00D44D4D" w:rsidRDefault="00C130A6" w14:paraId="71A43721" w14:textId="46796B1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Jessica Polfjärd (M)</w:t>
            </w:r>
          </w:p>
        </w:tc>
      </w:tr>
    </w:tbl>
    <w:p w:rsidR="009F63DB" w:rsidRDefault="009F63DB" w14:paraId="375B3E99" w14:textId="77777777"/>
    <w:sectPr w:rsidR="009F63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68158" w14:textId="77777777" w:rsidR="00B71E8F" w:rsidRDefault="00B71E8F" w:rsidP="000C1CAD">
      <w:pPr>
        <w:spacing w:line="240" w:lineRule="auto"/>
      </w:pPr>
      <w:r>
        <w:separator/>
      </w:r>
    </w:p>
  </w:endnote>
  <w:endnote w:type="continuationSeparator" w:id="0">
    <w:p w14:paraId="74CED7F0" w14:textId="77777777" w:rsidR="00B71E8F" w:rsidRDefault="00B71E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1D9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BE62" w14:textId="1BBE43E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130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3F48" w14:textId="77777777" w:rsidR="00B71E8F" w:rsidRDefault="00B71E8F" w:rsidP="000C1CAD">
      <w:pPr>
        <w:spacing w:line="240" w:lineRule="auto"/>
      </w:pPr>
      <w:r>
        <w:separator/>
      </w:r>
    </w:p>
  </w:footnote>
  <w:footnote w:type="continuationSeparator" w:id="0">
    <w:p w14:paraId="19B5157F" w14:textId="77777777" w:rsidR="00B71E8F" w:rsidRDefault="00B71E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3FC1B3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8F10B9" wp14:anchorId="658580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130A6" w14:paraId="04816F6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8879206DD2142E698F50DE0171149C7"/>
                              </w:placeholder>
                              <w:text/>
                            </w:sdtPr>
                            <w:sdtEndPr/>
                            <w:sdtContent>
                              <w:r w:rsidR="0079615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44ED657CC5B4288AED4E873F8C75731"/>
                              </w:placeholder>
                              <w:text/>
                            </w:sdtPr>
                            <w:sdtEndPr/>
                            <w:sdtContent>
                              <w:r w:rsidR="008C1B0A">
                                <w:t>1460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85801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130A6" w14:paraId="04816F6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8879206DD2142E698F50DE0171149C7"/>
                        </w:placeholder>
                        <w:text/>
                      </w:sdtPr>
                      <w:sdtEndPr/>
                      <w:sdtContent>
                        <w:r w:rsidR="0079615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44ED657CC5B4288AED4E873F8C75731"/>
                        </w:placeholder>
                        <w:text/>
                      </w:sdtPr>
                      <w:sdtEndPr/>
                      <w:sdtContent>
                        <w:r w:rsidR="008C1B0A">
                          <w:t>1460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9AD86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130A6" w14:paraId="1130583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44ED657CC5B4288AED4E873F8C75731"/>
        </w:placeholder>
        <w:text/>
      </w:sdtPr>
      <w:sdtEndPr/>
      <w:sdtContent>
        <w:r w:rsidR="0079615B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8C1B0A">
          <w:t>1460</w:t>
        </w:r>
      </w:sdtContent>
    </w:sdt>
  </w:p>
  <w:p w:rsidR="004F35FE" w:rsidP="00776B74" w:rsidRDefault="004F35FE" w14:paraId="06B4FE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130A6" w14:paraId="5D0FD0B1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9615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C1B0A">
          <w:t>1460</w:t>
        </w:r>
      </w:sdtContent>
    </w:sdt>
  </w:p>
  <w:p w:rsidR="004F35FE" w:rsidP="00A314CF" w:rsidRDefault="00C130A6" w14:paraId="42C5F21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130A6" w14:paraId="3EE5236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130A6" w14:paraId="778B6E4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:517</w:t>
        </w:r>
      </w:sdtContent>
    </w:sdt>
  </w:p>
  <w:p w:rsidR="004F35FE" w:rsidP="00E03A3D" w:rsidRDefault="00C130A6" w14:paraId="3B13319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m.fl.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9615B" w14:paraId="6A61B7D4" w14:textId="77777777">
        <w:pPr>
          <w:pStyle w:val="FSHRub2"/>
        </w:pPr>
        <w:r>
          <w:t>Underlätta pendling mellan Västerås och Enköping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1D641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5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D20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4BC0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1A5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4FDC"/>
    <w:rsid w:val="003B7796"/>
    <w:rsid w:val="003C0D8C"/>
    <w:rsid w:val="003C10FB"/>
    <w:rsid w:val="003C1239"/>
    <w:rsid w:val="003C1A2D"/>
    <w:rsid w:val="003C3343"/>
    <w:rsid w:val="003C42E1"/>
    <w:rsid w:val="003C48F5"/>
    <w:rsid w:val="003C7235"/>
    <w:rsid w:val="003C72A0"/>
    <w:rsid w:val="003D0D72"/>
    <w:rsid w:val="003D39AF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6DE6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0E5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72D3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831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1A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15B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B0A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1E1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3DB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1E8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0A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4D4D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3BBF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4E4C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2C44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008F1F"/>
  <w15:chartTrackingRefBased/>
  <w15:docId w15:val="{07EDED97-C5CE-41F6-B277-C6DC8F26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725885A2CA495D916C3275A1749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0FAE3-C1D0-4F97-BCEA-AD2E79E07208}"/>
      </w:docPartPr>
      <w:docPartBody>
        <w:p w:rsidR="00566AFF" w:rsidRDefault="00AA1065">
          <w:pPr>
            <w:pStyle w:val="D8725885A2CA495D916C3275A17496F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4CF76F0779448FBB5F4F7A20550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52496-8887-42F7-8CB9-D77CE5D2A03F}"/>
      </w:docPartPr>
      <w:docPartBody>
        <w:p w:rsidR="00566AFF" w:rsidRDefault="00AA1065">
          <w:pPr>
            <w:pStyle w:val="1D4CF76F0779448FBB5F4F7A205506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FEB279792742B99E8F4A3339F82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6AE6E-7F25-4E44-A7E1-EF1CDE879F27}"/>
      </w:docPartPr>
      <w:docPartBody>
        <w:p w:rsidR="00566AFF" w:rsidRDefault="00AA1065">
          <w:pPr>
            <w:pStyle w:val="EAFEB279792742B99E8F4A3339F8296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48879206DD2142E698F50DE017114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7E11D-E8DD-4B6D-B542-676188040D5D}"/>
      </w:docPartPr>
      <w:docPartBody>
        <w:p w:rsidR="00566AFF" w:rsidRDefault="00AA1065">
          <w:pPr>
            <w:pStyle w:val="48879206DD2142E698F50DE0171149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4ED657CC5B4288AED4E873F8C75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4E1DD-74F7-463B-9855-196E968E3620}"/>
      </w:docPartPr>
      <w:docPartBody>
        <w:p w:rsidR="00566AFF" w:rsidRDefault="00AA1065">
          <w:pPr>
            <w:pStyle w:val="544ED657CC5B4288AED4E873F8C7573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19961-34D0-4025-A29E-93A7726338B9}"/>
      </w:docPartPr>
      <w:docPartBody>
        <w:p w:rsidR="00566AFF" w:rsidRDefault="00652BD3">
          <w:r w:rsidRPr="007B158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D3"/>
    <w:rsid w:val="001C5D4B"/>
    <w:rsid w:val="00566AFF"/>
    <w:rsid w:val="005B2C60"/>
    <w:rsid w:val="00652BD3"/>
    <w:rsid w:val="00794DE7"/>
    <w:rsid w:val="007E37EE"/>
    <w:rsid w:val="00A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2BD3"/>
    <w:rPr>
      <w:color w:val="F4B083" w:themeColor="accent2" w:themeTint="99"/>
    </w:rPr>
  </w:style>
  <w:style w:type="paragraph" w:customStyle="1" w:styleId="D8725885A2CA495D916C3275A17496FE">
    <w:name w:val="D8725885A2CA495D916C3275A17496FE"/>
  </w:style>
  <w:style w:type="paragraph" w:customStyle="1" w:styleId="7AF8709E40934DE8BAC4C9B056EF95DA">
    <w:name w:val="7AF8709E40934DE8BAC4C9B056EF95DA"/>
  </w:style>
  <w:style w:type="paragraph" w:customStyle="1" w:styleId="00359E2FF5F24764906EB0E967747BFA">
    <w:name w:val="00359E2FF5F24764906EB0E967747BFA"/>
  </w:style>
  <w:style w:type="paragraph" w:customStyle="1" w:styleId="1D4CF76F0779448FBB5F4F7A2055062A">
    <w:name w:val="1D4CF76F0779448FBB5F4F7A2055062A"/>
  </w:style>
  <w:style w:type="paragraph" w:customStyle="1" w:styleId="EAFEB279792742B99E8F4A3339F82961">
    <w:name w:val="EAFEB279792742B99E8F4A3339F82961"/>
  </w:style>
  <w:style w:type="paragraph" w:customStyle="1" w:styleId="48879206DD2142E698F50DE0171149C7">
    <w:name w:val="48879206DD2142E698F50DE0171149C7"/>
  </w:style>
  <w:style w:type="paragraph" w:customStyle="1" w:styleId="544ED657CC5B4288AED4E873F8C75731">
    <w:name w:val="544ED657CC5B4288AED4E873F8C75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22551-E85B-4D4F-B4BE-3D8AD1ECF500}"/>
</file>

<file path=customXml/itemProps2.xml><?xml version="1.0" encoding="utf-8"?>
<ds:datastoreItem xmlns:ds="http://schemas.openxmlformats.org/officeDocument/2006/customXml" ds:itemID="{BEED2A2A-B223-438B-8329-6F0E761B39BE}"/>
</file>

<file path=customXml/itemProps3.xml><?xml version="1.0" encoding="utf-8"?>
<ds:datastoreItem xmlns:ds="http://schemas.openxmlformats.org/officeDocument/2006/customXml" ds:itemID="{2ED147AF-1642-49CA-A986-1B92C1DC2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2021</Characters>
  <Application>Microsoft Office Word</Application>
  <DocSecurity>0</DocSecurity>
  <Lines>43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M1460 Underlätta pendling mellan Västerås och Enköping</vt:lpstr>
      <vt:lpstr>
      </vt:lpstr>
    </vt:vector>
  </TitlesOfParts>
  <Company>Sveriges riksdag</Company>
  <LinksUpToDate>false</LinksUpToDate>
  <CharactersWithSpaces>2352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