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78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 mars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9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avskrivning av 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Proposition 2017/18:18 Läsa, skriva, räkna</w:t>
            </w:r>
            <w:r>
              <w:rPr>
                <w:rtl w:val="0"/>
              </w:rPr>
              <w:t> – en åtgärdsgaranti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2017/18:20 Torsdagen den 1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2017/18:394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Vårdköer för prostatacancerpatienter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2017/18:404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Vårdköerna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2018:4 Återkrav av bostadsbidrag – lätt att göra fel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2017/18:112 Anpassningar av registerförfattningar på arbetsmarknadsområdet till EU:s dataskyddsförordning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2017/18:133 En anpassning till dataskyddsförordningen av lagar inom Miljö- och energidepartementets verksamhetsområde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2017/18:377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Exitskatten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2017/18:382 av Jörgen Warborn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exitskatt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 mars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2018-03-02</SAFIR_Sammantradesdatum_Doc>
    <SAFIR_SammantradeID xmlns="C07A1A6C-0B19-41D9-BDF8-F523BA3921EB">39b73f03-aae1-4736-95f2-b393f8f1d10f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AF0A6-18AD-4048-B3E0-03688D79CEE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