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61FB75C59D74D73925D57625888FE65"/>
        </w:placeholder>
        <w15:appearance w15:val="hidden"/>
        <w:text/>
      </w:sdtPr>
      <w:sdtEndPr/>
      <w:sdtContent>
        <w:p w:rsidRPr="009B062B" w:rsidR="00AF30DD" w:rsidP="009B062B" w:rsidRDefault="00AF30DD" w14:paraId="6F40E9C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d751454-45eb-49a8-bd3f-70456227c6aa"/>
        <w:id w:val="96446509"/>
        <w:lock w:val="sdtLocked"/>
      </w:sdtPr>
      <w:sdtEndPr/>
      <w:sdtContent>
        <w:p w:rsidR="000D6893" w:rsidRDefault="0036301A" w14:paraId="2F058C2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obligatorisk utbildning om hedersrelaterat förtryck och våld på socionomutbildningarna och tillkännager detta för regeringen.</w:t>
          </w:r>
        </w:p>
      </w:sdtContent>
    </w:sdt>
    <w:p w:rsidR="00AF30DD" w:rsidP="009B062B" w:rsidRDefault="000156D9" w14:paraId="66DAD35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C87762" w:rsidP="00FC54D0" w:rsidRDefault="00C87762" w14:paraId="73EB7963" w14:textId="39CFC16E">
      <w:pPr>
        <w:pStyle w:val="Normalutanindragellerluft"/>
      </w:pPr>
      <w:r w:rsidRPr="00C87762">
        <w:t>Enligt rapporten Hedersrelaterat förtryck och våld i Stockholms stad (Schlytter, A. Högdin, S. Ghadimi, M. Backlund, Å. &amp; Rexvid, D. år 2009) levde 23 procent av flickorna med oskuld</w:t>
      </w:r>
      <w:r w:rsidR="00B14F7D">
        <w:t>s</w:t>
      </w:r>
      <w:r w:rsidRPr="00C87762">
        <w:t>normer, 16 procent med sexuell kontroll, 11 procent med villkorat deltagande i samhället och 7 procent med begränsningar, hot och våld. Nyligen</w:t>
      </w:r>
      <w:r w:rsidR="00B14F7D">
        <w:t xml:space="preserve"> presenterade nätverket Varken hora eller k</w:t>
      </w:r>
      <w:r w:rsidRPr="00C87762">
        <w:t xml:space="preserve">uvad en undersökning som gjorts i några av Stockholms förorter, som visar att 28 procent av alla flickor i studien kände sig mycket hårt kontrollerade av sina föräldrar. </w:t>
      </w:r>
      <w:r w:rsidR="00930C46">
        <w:t xml:space="preserve">En kartläggning från Ungdomsstyrelsen (numera MUCF) år 2009, Gift mot sin vilja, visade att omkring </w:t>
      </w:r>
      <w:r w:rsidR="00B14F7D">
        <w:t xml:space="preserve">70 000 unga människor mellan 16 och </w:t>
      </w:r>
      <w:r w:rsidR="00930C46">
        <w:t xml:space="preserve">25 år i Sverige har begränsningar i förhållande till äktenskap eller har av familjen bestämda villkor för val av partner. </w:t>
      </w:r>
    </w:p>
    <w:p w:rsidR="00C87762" w:rsidP="00FC54D0" w:rsidRDefault="00CF02C7" w14:paraId="39647FC8" w14:textId="3F382055">
      <w:r w:rsidRPr="00CF02C7">
        <w:t>Socialtjänsten har enlig</w:t>
      </w:r>
      <w:r w:rsidR="00B14F7D">
        <w:t>t socialtjänstlagen (2001:453), förkortad SoL,</w:t>
      </w:r>
      <w:r>
        <w:t xml:space="preserve"> ett </w:t>
      </w:r>
      <w:r w:rsidR="00F467E9">
        <w:t xml:space="preserve">tydligt </w:t>
      </w:r>
      <w:bookmarkStart w:name="_GoBack" w:id="1"/>
      <w:bookmarkEnd w:id="1"/>
      <w:r w:rsidRPr="00CF02C7">
        <w:t xml:space="preserve">ansvar för att ge stöd och hjälp till dem som </w:t>
      </w:r>
      <w:r>
        <w:t>utsätts för hedersrelaterat förtryck och våld (5 kap. 11 § SoL). T</w:t>
      </w:r>
      <w:r w:rsidRPr="00CF02C7">
        <w:t xml:space="preserve">rots detta får inte alltid de utsatta </w:t>
      </w:r>
      <w:r>
        <w:t xml:space="preserve">människorna </w:t>
      </w:r>
      <w:r w:rsidRPr="00CF02C7">
        <w:t xml:space="preserve">det stöd och den hjälp som de behöver och har rätt till. Både socialtjänstlagen och lagen (1990:52) med särskilda bestämmelser om vård av unga (LVU) ger stora möjligheter att </w:t>
      </w:r>
      <w:r w:rsidRPr="00CF02C7">
        <w:lastRenderedPageBreak/>
        <w:t>stödja, hjälpa och skydda de</w:t>
      </w:r>
      <w:r w:rsidR="00FC54D0">
        <w:t>m</w:t>
      </w:r>
      <w:r w:rsidRPr="00CF02C7">
        <w:t xml:space="preserve"> som är utsatta för hedersrelaterat våld. För att detta ska fungera i prakt</w:t>
      </w:r>
      <w:r>
        <w:t>iken är det viktigt att medarbetarna</w:t>
      </w:r>
      <w:r w:rsidRPr="00CF02C7">
        <w:t xml:space="preserve"> inom socialtjänsten har kunskap om denna typ av </w:t>
      </w:r>
      <w:r w:rsidR="004C4DE4">
        <w:t xml:space="preserve">förtryck och </w:t>
      </w:r>
      <w:r w:rsidRPr="00CF02C7">
        <w:t>våld</w:t>
      </w:r>
      <w:r w:rsidR="004C4DE4">
        <w:t xml:space="preserve"> samt</w:t>
      </w:r>
      <w:r w:rsidR="00C342F3">
        <w:t xml:space="preserve"> vilka verktyg socialtjänsten</w:t>
      </w:r>
      <w:r w:rsidR="004240B5">
        <w:t>,</w:t>
      </w:r>
      <w:r w:rsidR="00C342F3">
        <w:t xml:space="preserve"> och andra myndigheter</w:t>
      </w:r>
      <w:r w:rsidR="004240B5">
        <w:t>,</w:t>
      </w:r>
      <w:r w:rsidR="00C342F3">
        <w:t xml:space="preserve"> har</w:t>
      </w:r>
      <w:r w:rsidRPr="00CF02C7">
        <w:t xml:space="preserve">. </w:t>
      </w:r>
    </w:p>
    <w:p w:rsidR="00B6691E" w:rsidP="00FC54D0" w:rsidRDefault="00B6691E" w14:paraId="5F86F651" w14:textId="77777777">
      <w:r>
        <w:t>Utbildning om heders</w:t>
      </w:r>
      <w:r w:rsidR="00BB4843">
        <w:t xml:space="preserve">relaterat förtryck och </w:t>
      </w:r>
      <w:r>
        <w:t>våld är idag inte obli</w:t>
      </w:r>
      <w:r w:rsidR="00DC28E9">
        <w:t>gatoriskt på socionomutbildning</w:t>
      </w:r>
      <w:r w:rsidR="0050790C">
        <w:t xml:space="preserve">. </w:t>
      </w:r>
      <w:r>
        <w:t>För att bringa större klarhet i hur det förhåller sig med utbildning om hedersrelaterade frågor på socio</w:t>
      </w:r>
      <w:r w:rsidR="006B22EF">
        <w:t xml:space="preserve">nomutbildning genomförde </w:t>
      </w:r>
      <w:r>
        <w:t>Ins</w:t>
      </w:r>
      <w:r w:rsidR="00DF39C7">
        <w:t>titutet mot hedersförtryck</w:t>
      </w:r>
      <w:r>
        <w:t xml:space="preserve"> en enkätundersökning riktad till högskolor och universitet. Undersökningen kom fram till att det idag råder stora skillnader i hur hedersproblematik tas upp i undervisningen på landets socionomutbildningar, både i fråga om mängd och typ av litteratur. Det material som flera myndigheter har tagit fram i frågan används sällan vid de olika lärosätena.</w:t>
      </w:r>
      <w:r w:rsidR="0050790C">
        <w:t xml:space="preserve"> Kunskaperna hos många studenter om hedersproblematikens orsaker och karaktär liksom hur man som </w:t>
      </w:r>
      <w:r w:rsidR="00B87BD2">
        <w:t>medarbetare inom socialtjänsten</w:t>
      </w:r>
      <w:r w:rsidR="0050790C">
        <w:t xml:space="preserve"> ska agera vid den här typen av frågor är därför </w:t>
      </w:r>
      <w:r w:rsidR="00C6203C">
        <w:t xml:space="preserve">i stor utsträckning </w:t>
      </w:r>
      <w:r w:rsidR="0050790C">
        <w:t xml:space="preserve">bristfällig. </w:t>
      </w:r>
      <w:r w:rsidR="00490898">
        <w:t xml:space="preserve">Dessutom finns det alltså stora skillnader mellan de olika lärosätena beträffande undervisning om hedersrelaterade frågor. </w:t>
      </w:r>
    </w:p>
    <w:p w:rsidR="00B6691E" w:rsidP="00FC54D0" w:rsidRDefault="00490898" w14:paraId="57A47963" w14:textId="77777777">
      <w:r>
        <w:t>Ovanstående</w:t>
      </w:r>
      <w:r w:rsidR="00B6691E">
        <w:t xml:space="preserve"> innebär att färdiga socionomer </w:t>
      </w:r>
      <w:r>
        <w:t xml:space="preserve">ofta </w:t>
      </w:r>
      <w:r w:rsidR="00B6691E">
        <w:t xml:space="preserve">besitter </w:t>
      </w:r>
      <w:r w:rsidR="00C55B9B">
        <w:t xml:space="preserve">begränsade </w:t>
      </w:r>
      <w:r>
        <w:t>(</w:t>
      </w:r>
      <w:r w:rsidR="00C55B9B">
        <w:t xml:space="preserve">och dessutom </w:t>
      </w:r>
      <w:r w:rsidR="00B6691E">
        <w:t>olika</w:t>
      </w:r>
      <w:r>
        <w:t>)</w:t>
      </w:r>
      <w:r w:rsidR="00B6691E">
        <w:t xml:space="preserve"> teoretiska och praktiska kunskaper på ett mycket </w:t>
      </w:r>
      <w:r w:rsidR="00C55B9B">
        <w:t xml:space="preserve">viktigt och </w:t>
      </w:r>
      <w:r w:rsidR="00B6691E">
        <w:t xml:space="preserve">komplext område. </w:t>
      </w:r>
      <w:r w:rsidR="00272060">
        <w:t xml:space="preserve">Detta innebär </w:t>
      </w:r>
      <w:r w:rsidR="00B6691E">
        <w:t xml:space="preserve">att </w:t>
      </w:r>
      <w:r w:rsidR="00C55B9B">
        <w:t>människor</w:t>
      </w:r>
      <w:r w:rsidR="00B6691E">
        <w:t xml:space="preserve"> som utsätts för hedersrelaterat förtryck och våld </w:t>
      </w:r>
      <w:r w:rsidR="000E43A9">
        <w:t xml:space="preserve">alltför </w:t>
      </w:r>
      <w:r>
        <w:t xml:space="preserve">ofta </w:t>
      </w:r>
      <w:r w:rsidR="00B6691E">
        <w:t xml:space="preserve">inte får adekvat </w:t>
      </w:r>
      <w:r w:rsidR="006860DB">
        <w:t xml:space="preserve">stöd och </w:t>
      </w:r>
      <w:r w:rsidR="00B6691E">
        <w:t xml:space="preserve">hjälp. </w:t>
      </w:r>
    </w:p>
    <w:p w:rsidR="00475E39" w:rsidP="00FC54D0" w:rsidRDefault="00475E39" w14:paraId="5BD19D62" w14:textId="713AEF23">
      <w:r>
        <w:t xml:space="preserve">Trots att </w:t>
      </w:r>
      <w:r w:rsidR="009F0575">
        <w:t xml:space="preserve">flera utredningar har gjorts, lagstiftningen har skärpts och stora resurser har satsats på området så </w:t>
      </w:r>
      <w:r>
        <w:t xml:space="preserve">har landets högskolor och universitet inte </w:t>
      </w:r>
      <w:r w:rsidR="009F0575">
        <w:t>följt</w:t>
      </w:r>
      <w:r>
        <w:t xml:space="preserve"> </w:t>
      </w:r>
      <w:r w:rsidR="00FC54D0">
        <w:t xml:space="preserve">med i motsvarande utsträckning. </w:t>
      </w:r>
      <w:r>
        <w:t xml:space="preserve">Därför finns det en stor utvecklingspotential för landets socionomutbildningar </w:t>
      </w:r>
      <w:r w:rsidR="009F0575">
        <w:t>n</w:t>
      </w:r>
      <w:r w:rsidR="000E43A9">
        <w:t xml:space="preserve">är det gäller utbildning </w:t>
      </w:r>
      <w:r w:rsidR="009F0575">
        <w:t xml:space="preserve">i hedersrelaterat förtryck och våld och </w:t>
      </w:r>
      <w:r>
        <w:t xml:space="preserve">verktyg för att arbeta med människor </w:t>
      </w:r>
      <w:r w:rsidR="000E43A9">
        <w:t>som utsätts</w:t>
      </w:r>
      <w:r>
        <w:t>. Alla studenter so</w:t>
      </w:r>
      <w:r w:rsidR="009F0575">
        <w:t>m läser på socionomprogram bör</w:t>
      </w:r>
      <w:r>
        <w:t xml:space="preserve"> få en god</w:t>
      </w:r>
      <w:r w:rsidR="009F0575">
        <w:t>,</w:t>
      </w:r>
      <w:r>
        <w:t xml:space="preserve"> </w:t>
      </w:r>
      <w:r w:rsidR="00EF790D">
        <w:t>och</w:t>
      </w:r>
      <w:r>
        <w:t xml:space="preserve"> likvär</w:t>
      </w:r>
      <w:r w:rsidR="00EF790D">
        <w:t>dig</w:t>
      </w:r>
      <w:r w:rsidR="00FC54D0">
        <w:t>,</w:t>
      </w:r>
      <w:r w:rsidR="00EF790D">
        <w:t xml:space="preserve"> utbildning på detta område</w:t>
      </w:r>
      <w:r>
        <w:t xml:space="preserve">. </w:t>
      </w:r>
    </w:p>
    <w:p w:rsidRPr="00093F48" w:rsidR="00093F48" w:rsidP="00FC54D0" w:rsidRDefault="00093F48" w14:paraId="214D5F8D" w14:textId="77777777"/>
    <w:sdt>
      <w:sdtPr>
        <w:alias w:val="CC_Underskrifter"/>
        <w:tag w:val="CC_Underskrifter"/>
        <w:id w:val="583496634"/>
        <w:lock w:val="sdtContentLocked"/>
        <w:placeholder>
          <w:docPart w:val="EE645204E68E48FDA592D215403BA45B"/>
        </w:placeholder>
        <w15:appearance w15:val="hidden"/>
      </w:sdtPr>
      <w:sdtEndPr/>
      <w:sdtContent>
        <w:p w:rsidR="004801AC" w:rsidP="003D0CC2" w:rsidRDefault="00B14F7D" w14:paraId="71EE64EA" w14:textId="2E6D20A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21E11" w:rsidRDefault="00321E11" w14:paraId="20780C7D" w14:textId="77777777"/>
    <w:sectPr w:rsidR="00321E1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A18E8" w14:textId="77777777" w:rsidR="00456415" w:rsidRDefault="00456415" w:rsidP="000C1CAD">
      <w:pPr>
        <w:spacing w:line="240" w:lineRule="auto"/>
      </w:pPr>
      <w:r>
        <w:separator/>
      </w:r>
    </w:p>
  </w:endnote>
  <w:endnote w:type="continuationSeparator" w:id="0">
    <w:p w14:paraId="752358AE" w14:textId="77777777" w:rsidR="00456415" w:rsidRDefault="004564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FA0A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2FEF3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14F7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47BE1" w14:textId="77777777" w:rsidR="00456415" w:rsidRDefault="00456415" w:rsidP="000C1CAD">
      <w:pPr>
        <w:spacing w:line="240" w:lineRule="auto"/>
      </w:pPr>
      <w:r>
        <w:separator/>
      </w:r>
    </w:p>
  </w:footnote>
  <w:footnote w:type="continuationSeparator" w:id="0">
    <w:p w14:paraId="37362FFA" w14:textId="77777777" w:rsidR="00456415" w:rsidRDefault="004564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DCE50F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10C52A" wp14:anchorId="314EFB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14F7D" w14:paraId="2468AF0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953ECB9C6F4743945640F102ED5CAF"/>
                              </w:placeholder>
                              <w:text/>
                            </w:sdtPr>
                            <w:sdtEndPr/>
                            <w:sdtContent>
                              <w:r w:rsidR="00B6691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899FEAF077443896BDF9B407DDE23C"/>
                              </w:placeholder>
                              <w:text/>
                            </w:sdtPr>
                            <w:sdtEndPr/>
                            <w:sdtContent>
                              <w:r w:rsidR="00CB425D">
                                <w:t>1536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4EFB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14F7D" w14:paraId="2468AF0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953ECB9C6F4743945640F102ED5CAF"/>
                        </w:placeholder>
                        <w:text/>
                      </w:sdtPr>
                      <w:sdtEndPr/>
                      <w:sdtContent>
                        <w:r w:rsidR="00B6691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899FEAF077443896BDF9B407DDE23C"/>
                        </w:placeholder>
                        <w:text/>
                      </w:sdtPr>
                      <w:sdtEndPr/>
                      <w:sdtContent>
                        <w:r w:rsidR="00CB425D">
                          <w:t>1536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F05B2A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14F7D" w14:paraId="256C9AE6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6691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B425D">
          <w:t>1536</w:t>
        </w:r>
      </w:sdtContent>
    </w:sdt>
  </w:p>
  <w:p w:rsidR="007A5507" w:rsidP="00776B74" w:rsidRDefault="007A5507" w14:paraId="527F2E7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14F7D" w14:paraId="0376E26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6691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B425D">
          <w:t>1536</w:t>
        </w:r>
      </w:sdtContent>
    </w:sdt>
  </w:p>
  <w:p w:rsidR="007A5507" w:rsidP="00A314CF" w:rsidRDefault="00B14F7D" w14:paraId="6B4655F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B14F7D" w14:paraId="5D9C732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14F7D" w14:paraId="55FADCA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:1545</w:t>
        </w:r>
      </w:sdtContent>
    </w:sdt>
  </w:p>
  <w:p w:rsidR="007A5507" w:rsidP="00E03A3D" w:rsidRDefault="00B14F7D" w14:paraId="13F03E6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467E9" w14:paraId="0296A454" w14:textId="77777777">
        <w:pPr>
          <w:pStyle w:val="FSHRub2"/>
        </w:pPr>
        <w:r>
          <w:t>Obligatorisk utbildning om hedersrelaterat förtryck och våld på socionomutbildningarna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82AD2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6691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2F5C"/>
    <w:rsid w:val="00024356"/>
    <w:rsid w:val="00024712"/>
    <w:rsid w:val="000269AE"/>
    <w:rsid w:val="0002759A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0031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60D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6893"/>
    <w:rsid w:val="000D7A5F"/>
    <w:rsid w:val="000E06CC"/>
    <w:rsid w:val="000E24B9"/>
    <w:rsid w:val="000E43A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0F3F"/>
    <w:rsid w:val="0013783E"/>
    <w:rsid w:val="0014285A"/>
    <w:rsid w:val="00143D44"/>
    <w:rsid w:val="00146B8E"/>
    <w:rsid w:val="0014776C"/>
    <w:rsid w:val="001500C1"/>
    <w:rsid w:val="001544D6"/>
    <w:rsid w:val="00155EA7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35C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2060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0549A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1E11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301A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0CC2"/>
    <w:rsid w:val="003D4127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0B5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415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5E39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898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4DE4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0790C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216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4B8F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060C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167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5F673B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171A5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3523"/>
    <w:rsid w:val="006806B7"/>
    <w:rsid w:val="00680CB1"/>
    <w:rsid w:val="006814EE"/>
    <w:rsid w:val="0068238B"/>
    <w:rsid w:val="006838D7"/>
    <w:rsid w:val="00683D70"/>
    <w:rsid w:val="00683FAB"/>
    <w:rsid w:val="00685850"/>
    <w:rsid w:val="006860DB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2EF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37D77"/>
    <w:rsid w:val="00740A2E"/>
    <w:rsid w:val="00740AB7"/>
    <w:rsid w:val="0074142B"/>
    <w:rsid w:val="007422FE"/>
    <w:rsid w:val="00742C8B"/>
    <w:rsid w:val="00743791"/>
    <w:rsid w:val="00744159"/>
    <w:rsid w:val="0074461B"/>
    <w:rsid w:val="00746376"/>
    <w:rsid w:val="00746CB3"/>
    <w:rsid w:val="00750A72"/>
    <w:rsid w:val="00751817"/>
    <w:rsid w:val="00751DF5"/>
    <w:rsid w:val="007556B6"/>
    <w:rsid w:val="007558B3"/>
    <w:rsid w:val="007604D8"/>
    <w:rsid w:val="0076159E"/>
    <w:rsid w:val="007656BA"/>
    <w:rsid w:val="00765D3F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3870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3AE3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17FC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6B22"/>
    <w:rsid w:val="008A0566"/>
    <w:rsid w:val="008A07AE"/>
    <w:rsid w:val="008A1DE5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2C3C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0C46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0E27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0575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0AF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3F33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67734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2F0F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7D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6691E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87BD2"/>
    <w:rsid w:val="00B911CA"/>
    <w:rsid w:val="00B931F8"/>
    <w:rsid w:val="00B941FB"/>
    <w:rsid w:val="00B96246"/>
    <w:rsid w:val="00BA09FB"/>
    <w:rsid w:val="00BA0C9A"/>
    <w:rsid w:val="00BA218C"/>
    <w:rsid w:val="00BA6D08"/>
    <w:rsid w:val="00BB099C"/>
    <w:rsid w:val="00BB1536"/>
    <w:rsid w:val="00BB1EB3"/>
    <w:rsid w:val="00BB36D0"/>
    <w:rsid w:val="00BB4843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F01CE"/>
    <w:rsid w:val="00BF103F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42F3"/>
    <w:rsid w:val="00C35733"/>
    <w:rsid w:val="00C369D4"/>
    <w:rsid w:val="00C37833"/>
    <w:rsid w:val="00C37957"/>
    <w:rsid w:val="00C4288F"/>
    <w:rsid w:val="00C463D5"/>
    <w:rsid w:val="00C512E5"/>
    <w:rsid w:val="00C51FE8"/>
    <w:rsid w:val="00C529B7"/>
    <w:rsid w:val="00C536E8"/>
    <w:rsid w:val="00C53883"/>
    <w:rsid w:val="00C53BDA"/>
    <w:rsid w:val="00C55B9B"/>
    <w:rsid w:val="00C5786A"/>
    <w:rsid w:val="00C57A48"/>
    <w:rsid w:val="00C57C2E"/>
    <w:rsid w:val="00C60742"/>
    <w:rsid w:val="00C6203C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762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25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02C7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293A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8E9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39C7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EF790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7E9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54D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A5F36C"/>
  <w15:chartTrackingRefBased/>
  <w15:docId w15:val="{697DD867-33CA-40A5-AA80-65A92E10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F673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5F673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5F673B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5F673B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5F673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5F673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5F673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5F673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5F673B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5F673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F673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5F673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5F673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5F673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5F673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5F673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5F673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5F673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5F673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5F673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5F673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5F673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5F673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5F673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5F673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5F673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5F673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5F673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5F673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5F673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5F673B"/>
  </w:style>
  <w:style w:type="paragraph" w:styleId="Innehll1">
    <w:name w:val="toc 1"/>
    <w:basedOn w:val="Normalutanindragellerluft"/>
    <w:next w:val="Normal"/>
    <w:uiPriority w:val="39"/>
    <w:semiHidden/>
    <w:unhideWhenUsed/>
    <w:rsid w:val="005F673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5F673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5F673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5F673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5F673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5F673B"/>
  </w:style>
  <w:style w:type="paragraph" w:styleId="Innehll7">
    <w:name w:val="toc 7"/>
    <w:basedOn w:val="Rubrik6"/>
    <w:next w:val="Normal"/>
    <w:uiPriority w:val="39"/>
    <w:semiHidden/>
    <w:unhideWhenUsed/>
    <w:rsid w:val="005F673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5F673B"/>
  </w:style>
  <w:style w:type="paragraph" w:styleId="Innehll9">
    <w:name w:val="toc 9"/>
    <w:basedOn w:val="Innehll8"/>
    <w:next w:val="Normal"/>
    <w:uiPriority w:val="39"/>
    <w:semiHidden/>
    <w:unhideWhenUsed/>
    <w:rsid w:val="005F673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5F673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F673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5F673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5F673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5F673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5F673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5F673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5F673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5F673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5F673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5F673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5F673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5F673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5F673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5F673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5F673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5F673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5F673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5F673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5F673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5F673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5F673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5F673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F673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F673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5F673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5F673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5F673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5F673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5F673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5F673B"/>
  </w:style>
  <w:style w:type="paragraph" w:customStyle="1" w:styleId="RubrikSammanf">
    <w:name w:val="RubrikSammanf"/>
    <w:basedOn w:val="Rubrik1"/>
    <w:next w:val="Normal"/>
    <w:uiPriority w:val="3"/>
    <w:semiHidden/>
    <w:rsid w:val="005F673B"/>
  </w:style>
  <w:style w:type="paragraph" w:styleId="Sidfot">
    <w:name w:val="footer"/>
    <w:basedOn w:val="Normalutanindragellerluft"/>
    <w:link w:val="SidfotChar"/>
    <w:uiPriority w:val="7"/>
    <w:unhideWhenUsed/>
    <w:rsid w:val="005F673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F673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5F673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5F673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5F673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5F673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5F673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5F673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5F67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F673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67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673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7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73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5F67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5F673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5F673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5F673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5F673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5F673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5F673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5F673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5F673B"/>
    <w:pPr>
      <w:outlineLvl w:val="9"/>
    </w:pPr>
  </w:style>
  <w:style w:type="paragraph" w:customStyle="1" w:styleId="KantrubrikV">
    <w:name w:val="KantrubrikV"/>
    <w:basedOn w:val="Sidhuvud"/>
    <w:qFormat/>
    <w:rsid w:val="005F673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5F673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5F673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5F673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5F673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5F673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5F673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5F673B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5F673B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5F673B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5F673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5F673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5F673B"/>
    <w:pPr>
      <w:ind w:left="720"/>
      <w:contextualSpacing/>
    </w:pPr>
  </w:style>
  <w:style w:type="paragraph" w:customStyle="1" w:styleId="ListaLinje">
    <w:name w:val="ListaLinje"/>
    <w:basedOn w:val="Lista"/>
    <w:qFormat/>
    <w:rsid w:val="005F673B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5F673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F673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5F673B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5F673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5F673B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5F673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5F673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5F673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5F673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5F673B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1FB75C59D74D73925D57625888F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28863-2EA0-466B-A01B-FFAAFE79E6AE}"/>
      </w:docPartPr>
      <w:docPartBody>
        <w:p w:rsidR="00BF64EA" w:rsidRDefault="005777B3">
          <w:pPr>
            <w:pStyle w:val="F61FB75C59D74D73925D57625888FE6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645204E68E48FDA592D215403BA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DA887-9FDB-480C-B9CF-17A60BDDFFD3}"/>
      </w:docPartPr>
      <w:docPartBody>
        <w:p w:rsidR="00BF64EA" w:rsidRDefault="005777B3">
          <w:pPr>
            <w:pStyle w:val="EE645204E68E48FDA592D215403BA45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4E953ECB9C6F4743945640F102ED5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B5B77-4263-4AD5-9736-00AD4923423B}"/>
      </w:docPartPr>
      <w:docPartBody>
        <w:p w:rsidR="00BF64EA" w:rsidRDefault="005777B3">
          <w:pPr>
            <w:pStyle w:val="4E953ECB9C6F4743945640F102ED5C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899FEAF077443896BDF9B407DDE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F71BC-E41F-457A-901D-BAC5375CADFD}"/>
      </w:docPartPr>
      <w:docPartBody>
        <w:p w:rsidR="00BF64EA" w:rsidRDefault="005777B3">
          <w:pPr>
            <w:pStyle w:val="68899FEAF077443896BDF9B407DDE23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B3"/>
    <w:rsid w:val="00140B89"/>
    <w:rsid w:val="002F1CBA"/>
    <w:rsid w:val="005777B3"/>
    <w:rsid w:val="007051F2"/>
    <w:rsid w:val="007908F8"/>
    <w:rsid w:val="00BF64EA"/>
    <w:rsid w:val="00E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1FB75C59D74D73925D57625888FE65">
    <w:name w:val="F61FB75C59D74D73925D57625888FE65"/>
  </w:style>
  <w:style w:type="paragraph" w:customStyle="1" w:styleId="39994DB30C95410AB7F52CB6523BCE5D">
    <w:name w:val="39994DB30C95410AB7F52CB6523BCE5D"/>
  </w:style>
  <w:style w:type="paragraph" w:customStyle="1" w:styleId="A5B0F87036CF4172A783240A1D88E7E8">
    <w:name w:val="A5B0F87036CF4172A783240A1D88E7E8"/>
  </w:style>
  <w:style w:type="paragraph" w:customStyle="1" w:styleId="EE645204E68E48FDA592D215403BA45B">
    <w:name w:val="EE645204E68E48FDA592D215403BA45B"/>
  </w:style>
  <w:style w:type="paragraph" w:customStyle="1" w:styleId="4E953ECB9C6F4743945640F102ED5CAF">
    <w:name w:val="4E953ECB9C6F4743945640F102ED5CAF"/>
  </w:style>
  <w:style w:type="paragraph" w:customStyle="1" w:styleId="68899FEAF077443896BDF9B407DDE23C">
    <w:name w:val="68899FEAF077443896BDF9B407DDE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8132</RubrikLookup>
    <MotionGuid xmlns="00d11361-0b92-4bae-a181-288d6a55b763">511a56ea-f14f-4cb6-bc93-1c15bc1584da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00d11361-0b92-4bae-a181-288d6a55b7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BFACBC-4AF5-4356-865F-E59AE139E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347F5-6475-434B-8163-1EDE70E1B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A8030-98CB-4A33-8438-C90F1E69EA15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52D2AC9E-B50D-4C64-9AC5-AD1A00A4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2</Pages>
  <Words>509</Words>
  <Characters>2956</Characters>
  <Application>Microsoft Office Word</Application>
  <DocSecurity>0</DocSecurity>
  <Lines>53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201617M1536 Obligatorisk utbildning om hedersrelaterat förtryck och våld på socionomutbildningarna</vt:lpstr>
      <vt:lpstr/>
    </vt:vector>
  </TitlesOfParts>
  <Company>Sveriges riksdag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201617M1536 Obligatorisk utbildning om hedersrelaterat förtryck och våld på socionomutbildningarna</dc:title>
  <dc:subject/>
  <dc:creator>Riksdagsförvaltningen</dc:creator>
  <cp:keywords/>
  <dc:description/>
  <cp:lastModifiedBy>Kerstin Carlqvist</cp:lastModifiedBy>
  <cp:revision>9</cp:revision>
  <cp:lastPrinted>2016-09-15T13:34:00Z</cp:lastPrinted>
  <dcterms:created xsi:type="dcterms:W3CDTF">2016-09-30T14:26:00Z</dcterms:created>
  <dcterms:modified xsi:type="dcterms:W3CDTF">2017-05-23T12:57:00Z</dcterms:modified>
  <cp:category>3.4.46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Mall:3.4.46</vt:lpwstr>
  </property>
  <property fmtid="{D5CDD505-2E9C-101B-9397-08002B2CF9AE}" pid="4" name="DokFormat">
    <vt:lpwstr>A4</vt:lpwstr>
  </property>
  <property fmtid="{D5CDD505-2E9C-101B-9397-08002B2CF9AE}" pid="5" name="Checksum">
    <vt:lpwstr>*TB2F9AC04E166*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https://filur.riksdagen.se/drop/DropOffLibrary/TB2F9AC04E166.docx</vt:lpwstr>
  </property>
  <property fmtid="{D5CDD505-2E9C-101B-9397-08002B2CF9AE}" pid="13" name="RevisionsOn">
    <vt:lpwstr>1</vt:lpwstr>
  </property>
</Properties>
</file>