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64E1D" w:rsidP="00DA0661">
      <w:pPr>
        <w:pStyle w:val="Title"/>
      </w:pPr>
      <w:bookmarkStart w:id="0" w:name="Start"/>
      <w:bookmarkEnd w:id="0"/>
      <w:r>
        <w:t>Svar på fråga 202</w:t>
      </w:r>
      <w:r w:rsidR="00ED1E6A">
        <w:t>2</w:t>
      </w:r>
      <w:r>
        <w:t>/2</w:t>
      </w:r>
      <w:r w:rsidR="00ED1E6A">
        <w:t>3</w:t>
      </w:r>
      <w:r>
        <w:t>:467 av Martin Kinnunen (SD)</w:t>
      </w:r>
      <w:r>
        <w:br/>
        <w:t>Det svenska pantsystemet</w:t>
      </w:r>
    </w:p>
    <w:p w:rsidR="00064E1D" w:rsidP="002749F7">
      <w:pPr>
        <w:pStyle w:val="BodyText"/>
      </w:pPr>
      <w:r>
        <w:t>Martin Kinnunen har frågat mig vilka åtgärder Sveriges regering avser att vidta för att värna det svenska pantsystemet.</w:t>
      </w:r>
    </w:p>
    <w:p w:rsidR="00676DBC" w:rsidP="00676DBC">
      <w:pPr>
        <w:pStyle w:val="BodyText"/>
      </w:pPr>
      <w:r>
        <w:t xml:space="preserve">Pantsystemen för dryckesförpackningar har en lång tradition i Sverige och </w:t>
      </w:r>
      <w:r w:rsidR="00D57AA7">
        <w:t>hög trovärdighet hos aktörer och konsumenter</w:t>
      </w:r>
      <w:r>
        <w:t>. De svenska retursysteme</w:t>
      </w:r>
      <w:r w:rsidR="00D57AA7">
        <w:t>n</w:t>
      </w:r>
      <w:r>
        <w:t xml:space="preserve"> med pant är ett </w:t>
      </w:r>
      <w:r w:rsidR="00877F63">
        <w:t xml:space="preserve">viktigt </w:t>
      </w:r>
      <w:r>
        <w:t>instrument för att samla in uttjänta dryckesförpackningar av metall</w:t>
      </w:r>
      <w:r w:rsidR="00D57AA7">
        <w:t xml:space="preserve">, </w:t>
      </w:r>
      <w:r>
        <w:t>plast</w:t>
      </w:r>
      <w:r w:rsidR="00D57AA7">
        <w:t xml:space="preserve"> och glas</w:t>
      </w:r>
      <w:r>
        <w:t xml:space="preserve">. Det finns stora miljövinster att återvinna framför allt aluminiumburkar, eftersom det går åt stora mängder energi för att tillverka nya burkar. Det finns även stora miljövinster med insamlingen av plastflaskor främst genom att minska nedskräpningen men även i återvinningen där PET-plasten är en av de renaste strömmarna </w:t>
      </w:r>
      <w:r w:rsidR="00877F63">
        <w:t>med hög</w:t>
      </w:r>
      <w:r>
        <w:t xml:space="preserve"> efterfrågan för att användas på nytt i nya produkter. </w:t>
      </w:r>
    </w:p>
    <w:p w:rsidR="00596992" w:rsidP="00676DBC">
      <w:pPr>
        <w:pStyle w:val="BodyText"/>
      </w:pPr>
      <w:r>
        <w:t xml:space="preserve">Kommissionen </w:t>
      </w:r>
      <w:r w:rsidR="00DC0C40">
        <w:t xml:space="preserve">presenterade i november 2022 ett förslag till ny EU-förordning om förpackningar och förpackningsavfall. Enligt förslaget till förordning ska varje medlemsstat från och med 1 januari 2029 införa ett pantsystem för insamling av avfall från dryckesflaskor i plast med kapacitet upp till tre liter samt metallburkar för dryck med kapacitet upp till tre liter. Förslaget syftar till att underlätta för en högvärdig materialåtervinning av dessa material. </w:t>
      </w:r>
      <w:r w:rsidR="00877F63">
        <w:t xml:space="preserve">Undantag </w:t>
      </w:r>
      <w:r w:rsidR="00DC0C40">
        <w:t xml:space="preserve">medges </w:t>
      </w:r>
      <w:r w:rsidR="00877F63">
        <w:t xml:space="preserve">för </w:t>
      </w:r>
      <w:r w:rsidR="00DC0C40">
        <w:t xml:space="preserve">medlemsstater som uppnår </w:t>
      </w:r>
      <w:r w:rsidR="00877F63">
        <w:t xml:space="preserve">insamlingsmålet på </w:t>
      </w:r>
      <w:r w:rsidR="00DC0C40">
        <w:t xml:space="preserve">90 % på andra sätt. </w:t>
      </w:r>
      <w:r>
        <w:t>Vidare föreslås obligatorisk märkning av återanvändbara förpackningar och förpackningar som är en del av ett obligatoriskt pantsystem (metallburkar och plastflaskor).</w:t>
      </w:r>
      <w:r w:rsidR="00D57AA7">
        <w:t xml:space="preserve"> </w:t>
      </w:r>
    </w:p>
    <w:p w:rsidR="002A3E20" w:rsidP="002A3E20">
      <w:pPr>
        <w:pStyle w:val="BodyText"/>
      </w:pPr>
      <w:r>
        <w:t xml:space="preserve">Den svenska ståndpunkten om förslaget har </w:t>
      </w:r>
      <w:r w:rsidR="00590E14">
        <w:t>förankrats i riksdagen genom faktapromemoria (</w:t>
      </w:r>
      <w:r w:rsidRPr="00590E14" w:rsidR="00590E14">
        <w:t>2022/</w:t>
      </w:r>
      <w:r w:rsidRPr="00590E14" w:rsidR="00590E14">
        <w:t>23:FPM</w:t>
      </w:r>
      <w:r w:rsidRPr="00590E14" w:rsidR="00590E14">
        <w:t>43</w:t>
      </w:r>
      <w:r w:rsidR="00590E14">
        <w:t>)</w:t>
      </w:r>
      <w:r w:rsidRPr="00590E14" w:rsidR="00590E14">
        <w:t xml:space="preserve"> EU-förordning om förpackningar och </w:t>
      </w:r>
      <w:r w:rsidRPr="00590E14" w:rsidR="00590E14">
        <w:t>förpackningsavfall</w:t>
      </w:r>
      <w:r w:rsidR="00590E14">
        <w:t xml:space="preserve">. </w:t>
      </w:r>
      <w:r w:rsidR="00152E9D">
        <w:t>Av faktapromemorian framgår att r</w:t>
      </w:r>
      <w:r w:rsidRPr="00676DBC" w:rsidR="00676DBC">
        <w:t>egeringen välkomnar harmoniserande regler för märkning av förpackningsmaterialets sammansättning i syfte att främja avfallssortering. Regeringen anser dock att det är av vikt att möjlighet till flexibilitet avseende märkning finns för pantsystem, utökat producentansvar och insamlingsfraktioner då det underlättar för befintliga nationella lösningar.</w:t>
      </w:r>
      <w:r w:rsidRPr="00DC0C40" w:rsidR="00DC0C40">
        <w:rPr>
          <w:rFonts w:ascii="Times New Roman" w:eastAsia="Times New Roman" w:hAnsi="Times New Roman" w:cs="Times New Roman"/>
          <w:sz w:val="19"/>
          <w:szCs w:val="20"/>
          <w:lang w:eastAsia="sv-SE"/>
        </w:rPr>
        <w:t xml:space="preserve"> </w:t>
      </w:r>
      <w:r w:rsidRPr="00DC0C40" w:rsidR="00DC0C40">
        <w:t>Regeringen anser att det är av vikt att bibehålla en viss flexibilitet gällande avfallshanteringssystemet</w:t>
      </w:r>
      <w:bookmarkStart w:id="1" w:name="_Hlk122023144"/>
      <w:r w:rsidRPr="00DC0C40" w:rsidR="00DC0C40">
        <w:t xml:space="preserve"> eftersom stora investeringar har gjorts och görs nationellt avseende infrastruktur för insamling och omhändertagande</w:t>
      </w:r>
      <w:bookmarkEnd w:id="1"/>
      <w:r w:rsidRPr="00DC0C40" w:rsidR="00DC0C40">
        <w:t xml:space="preserve"> av förpackningsavfall. Förslaget ansluter till flera andra lagstiftningar och </w:t>
      </w:r>
      <w:bookmarkStart w:id="2" w:name="_Hlk121782453"/>
      <w:r w:rsidRPr="00DC0C40" w:rsidR="00DC0C40">
        <w:t>regeringen</w:t>
      </w:r>
      <w:bookmarkEnd w:id="2"/>
      <w:r w:rsidRPr="00DC0C40" w:rsidR="00DC0C40">
        <w:t xml:space="preserve"> anser att det är viktigt att dessa är samstämmiga och att det är tydligt hur de förhåller sig till varandra. </w:t>
      </w:r>
    </w:p>
    <w:p w:rsidR="00DC0C40" w:rsidRPr="00DC0C40" w:rsidP="002A3E20">
      <w:pPr>
        <w:pStyle w:val="BodyText"/>
      </w:pPr>
      <w:r>
        <w:t xml:space="preserve">Förhandlingarna om kommissionens förslag har inletts i rådet med de andra medlemsländerna under det svenska ordförandeskapet. </w:t>
      </w:r>
      <w:r w:rsidR="00877F63">
        <w:t xml:space="preserve">Rådet ska </w:t>
      </w:r>
      <w:r>
        <w:t>därefter komma överens med Europaparlamentet om slutligt förslag till ny EU-lagstiftning.</w:t>
      </w:r>
      <w:r w:rsidR="00280B20">
        <w:t xml:space="preserve"> Regeringen avser att delta i förhandlingarna i enlighet med den svenska ståndpunkten.</w:t>
      </w:r>
    </w:p>
    <w:p w:rsidR="00064E1D" w:rsidP="006A12F1">
      <w:pPr>
        <w:pStyle w:val="BodyText"/>
      </w:pPr>
      <w:r>
        <w:t xml:space="preserve">Stockholm den </w:t>
      </w:r>
      <w:sdt>
        <w:sdtPr>
          <w:id w:val="-1225218591"/>
          <w:placeholder>
            <w:docPart w:val="2A6650A67302409188CFAE70C9CC2E82"/>
          </w:placeholder>
          <w:dataBinding w:xpath="/ns0:DocumentInfo[1]/ns0:BaseInfo[1]/ns0:HeaderDate[1]" w:storeItemID="{E6B8E54D-3892-49AB-A6AB-AF6E0F8FA289}" w:prefixMappings="xmlns:ns0='http://lp/documentinfo/RK' "/>
          <w:date w:fullDate="2023-03-29T00:00:00Z">
            <w:dateFormat w:val="d MMMM yyyy"/>
            <w:lid w:val="sv-SE"/>
            <w:storeMappedDataAs w:val="dateTime"/>
            <w:calendar w:val="gregorian"/>
          </w:date>
        </w:sdtPr>
        <w:sdtContent>
          <w:r>
            <w:t>29 mars 2023</w:t>
          </w:r>
        </w:sdtContent>
      </w:sdt>
    </w:p>
    <w:p w:rsidR="00064E1D" w:rsidP="004E7A8F">
      <w:pPr>
        <w:pStyle w:val="Brdtextutanavstnd"/>
      </w:pPr>
    </w:p>
    <w:p w:rsidR="00064E1D" w:rsidP="004E7A8F">
      <w:pPr>
        <w:pStyle w:val="Brdtextutanavstnd"/>
      </w:pPr>
    </w:p>
    <w:p w:rsidR="00064E1D" w:rsidP="004E7A8F">
      <w:pPr>
        <w:pStyle w:val="Brdtextutanavstnd"/>
      </w:pPr>
    </w:p>
    <w:p w:rsidR="00064E1D" w:rsidP="00422A41">
      <w:pPr>
        <w:pStyle w:val="BodyText"/>
      </w:pPr>
      <w:r>
        <w:t>Romina Pourmokhtari</w:t>
      </w:r>
    </w:p>
    <w:p w:rsidR="00064E1D"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64E1D" w:rsidRPr="007D73AB">
          <w:pPr>
            <w:pStyle w:val="Header"/>
          </w:pPr>
        </w:p>
      </w:tc>
      <w:tc>
        <w:tcPr>
          <w:tcW w:w="3170" w:type="dxa"/>
          <w:vAlign w:val="bottom"/>
        </w:tcPr>
        <w:p w:rsidR="00064E1D" w:rsidRPr="007D73AB" w:rsidP="00340DE0">
          <w:pPr>
            <w:pStyle w:val="Header"/>
          </w:pPr>
        </w:p>
      </w:tc>
      <w:tc>
        <w:tcPr>
          <w:tcW w:w="1134" w:type="dxa"/>
        </w:tcPr>
        <w:p w:rsidR="00064E1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64E1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64E1D" w:rsidRPr="00710A6C" w:rsidP="00EE3C0F">
          <w:pPr>
            <w:pStyle w:val="Header"/>
            <w:rPr>
              <w:b/>
            </w:rPr>
          </w:pPr>
        </w:p>
        <w:p w:rsidR="00064E1D" w:rsidP="00EE3C0F">
          <w:pPr>
            <w:pStyle w:val="Header"/>
          </w:pPr>
        </w:p>
        <w:p w:rsidR="00064E1D" w:rsidP="00EE3C0F">
          <w:pPr>
            <w:pStyle w:val="Header"/>
          </w:pPr>
        </w:p>
        <w:p w:rsidR="00064E1D" w:rsidP="00EE3C0F">
          <w:pPr>
            <w:pStyle w:val="Header"/>
          </w:pPr>
        </w:p>
        <w:sdt>
          <w:sdtPr>
            <w:alias w:val="Dnr"/>
            <w:tag w:val="ccRKShow_Dnr"/>
            <w:id w:val="-829283628"/>
            <w:placeholder>
              <w:docPart w:val="38C7A8BB200D475E9152210628134D78"/>
            </w:placeholder>
            <w:dataBinding w:xpath="/ns0:DocumentInfo[1]/ns0:BaseInfo[1]/ns0:Dnr[1]" w:storeItemID="{E6B8E54D-3892-49AB-A6AB-AF6E0F8FA289}" w:prefixMappings="xmlns:ns0='http://lp/documentinfo/RK' "/>
            <w:text/>
          </w:sdtPr>
          <w:sdtContent>
            <w:p w:rsidR="00064E1D" w:rsidP="00EE3C0F">
              <w:pPr>
                <w:pStyle w:val="Header"/>
              </w:pPr>
              <w:r>
                <w:t>KN2023/02646</w:t>
              </w:r>
            </w:p>
          </w:sdtContent>
        </w:sdt>
        <w:sdt>
          <w:sdtPr>
            <w:alias w:val="DocNumber"/>
            <w:tag w:val="DocNumber"/>
            <w:id w:val="1726028884"/>
            <w:placeholder>
              <w:docPart w:val="AF117FCAD3724ABB89CE99A2561B3051"/>
            </w:placeholder>
            <w:showingPlcHdr/>
            <w:dataBinding w:xpath="/ns0:DocumentInfo[1]/ns0:BaseInfo[1]/ns0:DocNumber[1]" w:storeItemID="{E6B8E54D-3892-49AB-A6AB-AF6E0F8FA289}" w:prefixMappings="xmlns:ns0='http://lp/documentinfo/RK' "/>
            <w:text/>
          </w:sdtPr>
          <w:sdtContent>
            <w:p w:rsidR="00064E1D" w:rsidP="00EE3C0F">
              <w:pPr>
                <w:pStyle w:val="Header"/>
              </w:pPr>
              <w:r>
                <w:rPr>
                  <w:rStyle w:val="PlaceholderText"/>
                </w:rPr>
                <w:t xml:space="preserve"> </w:t>
              </w:r>
            </w:p>
          </w:sdtContent>
        </w:sdt>
        <w:p w:rsidR="00064E1D" w:rsidP="00EE3C0F">
          <w:pPr>
            <w:pStyle w:val="Header"/>
          </w:pPr>
        </w:p>
      </w:tc>
      <w:tc>
        <w:tcPr>
          <w:tcW w:w="1134" w:type="dxa"/>
        </w:tcPr>
        <w:p w:rsidR="00064E1D" w:rsidP="0094502D">
          <w:pPr>
            <w:pStyle w:val="Header"/>
          </w:pPr>
        </w:p>
        <w:p w:rsidR="00064E1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805D66574E14D8A8AA55053AFACA40B"/>
          </w:placeholder>
          <w:richText/>
        </w:sdtPr>
        <w:sdtEndPr>
          <w:rPr>
            <w:b w:val="0"/>
          </w:rPr>
        </w:sdtEndPr>
        <w:sdtContent>
          <w:tc>
            <w:tcPr>
              <w:tcW w:w="5534" w:type="dxa"/>
              <w:tcMar>
                <w:right w:w="1134" w:type="dxa"/>
              </w:tcMar>
            </w:tcPr>
            <w:p w:rsidR="00064E1D" w:rsidRPr="00064E1D" w:rsidP="00340DE0">
              <w:pPr>
                <w:pStyle w:val="Header"/>
                <w:rPr>
                  <w:b/>
                </w:rPr>
              </w:pPr>
              <w:r w:rsidRPr="00064E1D">
                <w:rPr>
                  <w:b/>
                </w:rPr>
                <w:t>Klimat- och näringslivsdepartementet</w:t>
              </w:r>
            </w:p>
            <w:p w:rsidR="00064E1D" w:rsidRPr="00340DE0" w:rsidP="00340DE0">
              <w:pPr>
                <w:pStyle w:val="Header"/>
              </w:pPr>
              <w:r w:rsidRPr="00064E1D">
                <w:t>Klimat- och miljöministern</w:t>
              </w:r>
            </w:p>
          </w:tc>
        </w:sdtContent>
      </w:sdt>
      <w:sdt>
        <w:sdtPr>
          <w:alias w:val="Recipient"/>
          <w:tag w:val="ccRKShow_Recipient"/>
          <w:id w:val="-28344517"/>
          <w:placeholder>
            <w:docPart w:val="5A429F129B2F4DEF8244E35E7892B49A"/>
          </w:placeholder>
          <w:dataBinding w:xpath="/ns0:DocumentInfo[1]/ns0:BaseInfo[1]/ns0:Recipient[1]" w:storeItemID="{E6B8E54D-3892-49AB-A6AB-AF6E0F8FA289}" w:prefixMappings="xmlns:ns0='http://lp/documentinfo/RK' "/>
          <w:text w:multiLine="1"/>
        </w:sdtPr>
        <w:sdtContent>
          <w:tc>
            <w:tcPr>
              <w:tcW w:w="3170" w:type="dxa"/>
            </w:tcPr>
            <w:p w:rsidR="00064E1D" w:rsidP="00547B89">
              <w:pPr>
                <w:pStyle w:val="Header"/>
              </w:pPr>
              <w:r>
                <w:t>Till riksdagen</w:t>
              </w:r>
            </w:p>
          </w:tc>
        </w:sdtContent>
      </w:sdt>
      <w:tc>
        <w:tcPr>
          <w:tcW w:w="1134" w:type="dxa"/>
        </w:tcPr>
        <w:p w:rsidR="00064E1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877F6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C7A8BB200D475E9152210628134D78"/>
        <w:category>
          <w:name w:val="Allmänt"/>
          <w:gallery w:val="placeholder"/>
        </w:category>
        <w:types>
          <w:type w:val="bbPlcHdr"/>
        </w:types>
        <w:behaviors>
          <w:behavior w:val="content"/>
        </w:behaviors>
        <w:guid w:val="{FFA60AA2-6EDF-4740-BC8A-F2658407DC79}"/>
      </w:docPartPr>
      <w:docPartBody>
        <w:p w:rsidR="00E12DAA" w:rsidP="00A66154">
          <w:pPr>
            <w:pStyle w:val="38C7A8BB200D475E9152210628134D78"/>
          </w:pPr>
          <w:r>
            <w:rPr>
              <w:rStyle w:val="PlaceholderText"/>
            </w:rPr>
            <w:t xml:space="preserve"> </w:t>
          </w:r>
        </w:p>
      </w:docPartBody>
    </w:docPart>
    <w:docPart>
      <w:docPartPr>
        <w:name w:val="AF117FCAD3724ABB89CE99A2561B3051"/>
        <w:category>
          <w:name w:val="Allmänt"/>
          <w:gallery w:val="placeholder"/>
        </w:category>
        <w:types>
          <w:type w:val="bbPlcHdr"/>
        </w:types>
        <w:behaviors>
          <w:behavior w:val="content"/>
        </w:behaviors>
        <w:guid w:val="{5FDED4D5-85EE-4711-8D92-48443375DF4F}"/>
      </w:docPartPr>
      <w:docPartBody>
        <w:p w:rsidR="00E12DAA" w:rsidP="00A66154">
          <w:pPr>
            <w:pStyle w:val="AF117FCAD3724ABB89CE99A2561B30511"/>
          </w:pPr>
          <w:r>
            <w:rPr>
              <w:rStyle w:val="PlaceholderText"/>
            </w:rPr>
            <w:t xml:space="preserve"> </w:t>
          </w:r>
        </w:p>
      </w:docPartBody>
    </w:docPart>
    <w:docPart>
      <w:docPartPr>
        <w:name w:val="8805D66574E14D8A8AA55053AFACA40B"/>
        <w:category>
          <w:name w:val="Allmänt"/>
          <w:gallery w:val="placeholder"/>
        </w:category>
        <w:types>
          <w:type w:val="bbPlcHdr"/>
        </w:types>
        <w:behaviors>
          <w:behavior w:val="content"/>
        </w:behaviors>
        <w:guid w:val="{2C92D6FB-2398-41C9-A273-8BBF965C516F}"/>
      </w:docPartPr>
      <w:docPartBody>
        <w:p w:rsidR="00E12DAA" w:rsidP="00A66154">
          <w:pPr>
            <w:pStyle w:val="8805D66574E14D8A8AA55053AFACA40B1"/>
          </w:pPr>
          <w:r>
            <w:rPr>
              <w:rStyle w:val="PlaceholderText"/>
            </w:rPr>
            <w:t xml:space="preserve"> </w:t>
          </w:r>
        </w:p>
      </w:docPartBody>
    </w:docPart>
    <w:docPart>
      <w:docPartPr>
        <w:name w:val="5A429F129B2F4DEF8244E35E7892B49A"/>
        <w:category>
          <w:name w:val="Allmänt"/>
          <w:gallery w:val="placeholder"/>
        </w:category>
        <w:types>
          <w:type w:val="bbPlcHdr"/>
        </w:types>
        <w:behaviors>
          <w:behavior w:val="content"/>
        </w:behaviors>
        <w:guid w:val="{EE6DC06D-4EAC-45BC-AB78-916C2DED276B}"/>
      </w:docPartPr>
      <w:docPartBody>
        <w:p w:rsidR="00E12DAA" w:rsidP="00A66154">
          <w:pPr>
            <w:pStyle w:val="5A429F129B2F4DEF8244E35E7892B49A"/>
          </w:pPr>
          <w:r>
            <w:rPr>
              <w:rStyle w:val="PlaceholderText"/>
            </w:rPr>
            <w:t xml:space="preserve"> </w:t>
          </w:r>
        </w:p>
      </w:docPartBody>
    </w:docPart>
    <w:docPart>
      <w:docPartPr>
        <w:name w:val="2A6650A67302409188CFAE70C9CC2E82"/>
        <w:category>
          <w:name w:val="Allmänt"/>
          <w:gallery w:val="placeholder"/>
        </w:category>
        <w:types>
          <w:type w:val="bbPlcHdr"/>
        </w:types>
        <w:behaviors>
          <w:behavior w:val="content"/>
        </w:behaviors>
        <w:guid w:val="{72B59975-2845-4C29-BBBA-3DE1A0735098}"/>
      </w:docPartPr>
      <w:docPartBody>
        <w:p w:rsidR="00E12DAA" w:rsidP="00A66154">
          <w:pPr>
            <w:pStyle w:val="2A6650A67302409188CFAE70C9CC2E8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154"/>
    <w:rPr>
      <w:noProof w:val="0"/>
      <w:color w:val="808080"/>
    </w:rPr>
  </w:style>
  <w:style w:type="paragraph" w:customStyle="1" w:styleId="38C7A8BB200D475E9152210628134D78">
    <w:name w:val="38C7A8BB200D475E9152210628134D78"/>
    <w:rsid w:val="00A66154"/>
  </w:style>
  <w:style w:type="paragraph" w:customStyle="1" w:styleId="5A429F129B2F4DEF8244E35E7892B49A">
    <w:name w:val="5A429F129B2F4DEF8244E35E7892B49A"/>
    <w:rsid w:val="00A66154"/>
  </w:style>
  <w:style w:type="paragraph" w:customStyle="1" w:styleId="AF117FCAD3724ABB89CE99A2561B30511">
    <w:name w:val="AF117FCAD3724ABB89CE99A2561B30511"/>
    <w:rsid w:val="00A6615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805D66574E14D8A8AA55053AFACA40B1">
    <w:name w:val="8805D66574E14D8A8AA55053AFACA40B1"/>
    <w:rsid w:val="00A6615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A6650A67302409188CFAE70C9CC2E82">
    <w:name w:val="2A6650A67302409188CFAE70C9CC2E82"/>
    <w:rsid w:val="00A6615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a01905f7-0134-4ef3-b3ac-3c732c9b40f2</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Klimat- och miljöministern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2023-03-29T00:00:00</HeaderDate>
    <Office/>
    <Dnr>KN2023/02646</Dnr>
    <ParagrafNr/>
    <DocumentTitle/>
    <VisitingAddress/>
    <Extra1/>
    <Extra2/>
    <Extra3>Martin Kinnunen</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41206-BDC2-4D55-AFB3-80CE20AA98D0}"/>
</file>

<file path=customXml/itemProps2.xml><?xml version="1.0" encoding="utf-8"?>
<ds:datastoreItem xmlns:ds="http://schemas.openxmlformats.org/officeDocument/2006/customXml" ds:itemID="{8E27E941-D79A-4BC3-839E-511E0D216880}"/>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E6B8E54D-3892-49AB-A6AB-AF6E0F8FA289}"/>
</file>

<file path=customXml/itemProps5.xml><?xml version="1.0" encoding="utf-8"?>
<ds:datastoreItem xmlns:ds="http://schemas.openxmlformats.org/officeDocument/2006/customXml" ds:itemID="{A450ABCF-9AB8-48E3-AE1E-F8450C0BE226}"/>
</file>

<file path=docProps/app.xml><?xml version="1.0" encoding="utf-8"?>
<Properties xmlns="http://schemas.openxmlformats.org/officeDocument/2006/extended-properties" xmlns:vt="http://schemas.openxmlformats.org/officeDocument/2006/docPropsVTypes">
  <Template>RK Basmall</Template>
  <TotalTime>0</TotalTime>
  <Pages>2</Pages>
  <Words>456</Words>
  <Characters>2420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23 467 Det svenska pantsystemet.docx</dc:title>
  <cp:revision>2</cp:revision>
  <dcterms:created xsi:type="dcterms:W3CDTF">2023-03-29T08:32:00Z</dcterms:created>
  <dcterms:modified xsi:type="dcterms:W3CDTF">2023-03-29T08:32:00Z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1616206d-f22d-45d0-9b4e-5448554edfd6</vt:lpwstr>
  </property>
</Properties>
</file>