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D049EAD" w14:textId="77777777">
      <w:pPr>
        <w:pStyle w:val="Normalutanindragellerluft"/>
      </w:pPr>
      <w:r>
        <w:t xml:space="preserve"> </w:t>
      </w:r>
    </w:p>
    <w:sdt>
      <w:sdtPr>
        <w:alias w:val="CC_Boilerplate_4"/>
        <w:tag w:val="CC_Boilerplate_4"/>
        <w:id w:val="-1644581176"/>
        <w:lock w:val="sdtLocked"/>
        <w:placeholder>
          <w:docPart w:val="B3B4AFA416DE4C6CA1A1BBDC8492C815"/>
        </w:placeholder>
        <w:text/>
      </w:sdtPr>
      <w:sdtEndPr/>
      <w:sdtContent>
        <w:p w:rsidRPr="009B062B" w:rsidR="00AF30DD" w:rsidP="00DA28CE" w:rsidRDefault="00AF30DD" w14:paraId="15482CD7" w14:textId="77777777">
          <w:pPr>
            <w:pStyle w:val="Rubrik1"/>
            <w:spacing w:after="300"/>
          </w:pPr>
          <w:r w:rsidRPr="009B062B">
            <w:t>Förslag till riksdagsbeslut</w:t>
          </w:r>
        </w:p>
      </w:sdtContent>
    </w:sdt>
    <w:sdt>
      <w:sdtPr>
        <w:alias w:val="Yrkande 1"/>
        <w:tag w:val="beed9646-7172-4bf9-a219-eec4d2bf040a"/>
        <w:id w:val="-874541586"/>
        <w:lock w:val="sdtLocked"/>
      </w:sdtPr>
      <w:sdtEndPr/>
      <w:sdtContent>
        <w:p w:rsidR="00807C60" w:rsidRDefault="003638E5" w14:paraId="37A1B8F9" w14:textId="77777777">
          <w:pPr>
            <w:pStyle w:val="Frslagstext"/>
            <w:numPr>
              <w:ilvl w:val="0"/>
              <w:numId w:val="0"/>
            </w:numPr>
          </w:pPr>
          <w:r>
            <w:t>Riksdagen ställer sig bakom det som anförs i motionen om att se över en generell tillståndsplikt för både offentliga och privata utförare för at</w:t>
          </w:r>
          <w:bookmarkStart w:name="_GoBack" w:id="0"/>
          <w:bookmarkEnd w:id="0"/>
          <w:r>
            <w:t>t bedriva verksamhet enligt skollagen, socialtjänstlagen, LSS samt hälso- och sjukvårdslagen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34ACBCB06E34962A70D9ABE1AE753A5"/>
        </w:placeholder>
        <w:text/>
      </w:sdtPr>
      <w:sdtEndPr/>
      <w:sdtContent>
        <w:p w:rsidRPr="009B062B" w:rsidR="006D79C9" w:rsidP="00333E95" w:rsidRDefault="006D79C9" w14:paraId="785A66D7" w14:textId="77777777">
          <w:pPr>
            <w:pStyle w:val="Rubrik1"/>
          </w:pPr>
          <w:r>
            <w:t>Motivering</w:t>
          </w:r>
        </w:p>
      </w:sdtContent>
    </w:sdt>
    <w:p w:rsidR="00F34EC8" w:rsidP="00F34EC8" w:rsidRDefault="00F34EC8" w14:paraId="3F283B72" w14:textId="77777777">
      <w:pPr>
        <w:pStyle w:val="Normalutanindragellerluft"/>
      </w:pPr>
      <w:r>
        <w:t>Det ska inte spela någon roll vem du är eller var du bor för huruvida man får tillgång till kvalitativ välfärd. Likvärdigheten håller samman Sverige och människor ska känna trygghet inför att den välfärd som erbjuds håller hög kvalitet.</w:t>
      </w:r>
    </w:p>
    <w:p w:rsidR="00F34EC8" w:rsidP="00F34EC8" w:rsidRDefault="00F34EC8" w14:paraId="057D4947" w14:textId="77777777">
      <w:r w:rsidRPr="003A29B9">
        <w:t>Välfärdstjänste</w:t>
      </w:r>
      <w:r>
        <w:t>rna finansieras gemensamt vilket</w:t>
      </w:r>
      <w:r w:rsidRPr="003A29B9">
        <w:t xml:space="preserve"> innebär att det inte är någon marknad. Detta eftersom en marknad kännetecknas av att det sätts ett pris och en produktionsnivå där utbud och efterfrågan möts. Istället bygger välfärden på att vi garanterar varandra vissa tjänster och det är behovet, inte betalningsförmågan</w:t>
      </w:r>
      <w:r>
        <w:t>,</w:t>
      </w:r>
      <w:r w:rsidRPr="003A29B9">
        <w:t xml:space="preserve"> som styr. Det ställer naturligtvis höga krav på att utforma och omforma system som gör att varje skattekrona ger högsta nytta.</w:t>
      </w:r>
    </w:p>
    <w:p w:rsidR="00F34EC8" w:rsidP="00F34EC8" w:rsidRDefault="00F34EC8" w14:paraId="3270D97F" w14:textId="77777777">
      <w:r>
        <w:t xml:space="preserve">Det ska vara ordning och reda i välfärden. Då måste det finnas likvärdiga villkor. Kvalitet är kärnan som måste prägla hela välfärden och vägen till en kvalitativ välfärd går via insyn, tillsyn och högt ställda krav. Detta tillsammans med att professionen och användarna har utrymme att själva välja och påverka. Då kan det inte vara som vi har </w:t>
      </w:r>
      <w:r>
        <w:lastRenderedPageBreak/>
        <w:t xml:space="preserve">det idag, att offentliga aktörer inte behöver ha tillstånd att starta verksamheter som lyder under skollag, socialtjänstlag, LSS eller hälso- och sjukvårdslagen medan fristående står inför helt andra tillståndsförfaranden. </w:t>
      </w:r>
    </w:p>
    <w:p w:rsidR="00F34EC8" w:rsidP="00F34EC8" w:rsidRDefault="00F34EC8" w14:paraId="2E54B986" w14:textId="77868FCF">
      <w:r>
        <w:t xml:space="preserve">Undertecknade vill införa en generell tillståndsplikt oavsett utförare i välfärden för alla att bedriva verksamhet enligt skollagen, socialtjänstlagen, LSS samt hälso- och sjukvårdslagen samt att riksdagen ställer sig bakom det som anförts i motionen om att </w:t>
      </w:r>
      <w:r w:rsidRPr="00AE3124" w:rsidR="00A14518">
        <w:t>se över en</w:t>
      </w:r>
      <w:r w:rsidR="00A14518">
        <w:t xml:space="preserve"> </w:t>
      </w:r>
      <w:r>
        <w:t>generell tillståndsplikt för både offentliga och privata utförare för att bedriva verksamhet enligt skollagen, socialtjänstlagen, LSS samt hälso- och sjukvårdslagen.</w:t>
      </w:r>
    </w:p>
    <w:p w:rsidRPr="00422B9E" w:rsidR="00422B9E" w:rsidP="008E0FE2" w:rsidRDefault="00422B9E" w14:paraId="035E2219" w14:textId="77777777">
      <w:pPr>
        <w:pStyle w:val="Normalutanindragellerluft"/>
      </w:pPr>
    </w:p>
    <w:p w:rsidR="00BB6339" w:rsidP="008E0FE2" w:rsidRDefault="00BB6339" w14:paraId="4D4ED972" w14:textId="77777777">
      <w:pPr>
        <w:pStyle w:val="Normalutanindragellerluft"/>
      </w:pPr>
    </w:p>
    <w:sdt>
      <w:sdtPr>
        <w:alias w:val="CC_Underskrifter"/>
        <w:tag w:val="CC_Underskrifter"/>
        <w:id w:val="583496634"/>
        <w:lock w:val="sdtContentLocked"/>
        <w:placeholder>
          <w:docPart w:val="A5F12E6DC9104D86A1F9E86819F6D3F2"/>
        </w:placeholder>
      </w:sdtPr>
      <w:sdtEndPr/>
      <w:sdtContent>
        <w:p w:rsidR="001511D1" w:rsidP="00E43127" w:rsidRDefault="001511D1" w14:paraId="75FA1501" w14:textId="77777777"/>
        <w:p w:rsidRPr="008E0FE2" w:rsidR="004801AC" w:rsidP="00E43127" w:rsidRDefault="00BD347B" w14:paraId="4A6F4D60" w14:textId="63B88D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Maria Stockhaus (M)</w:t>
            </w:r>
          </w:p>
        </w:tc>
      </w:tr>
    </w:tbl>
    <w:p w:rsidR="00EF450C" w:rsidRDefault="00EF450C" w14:paraId="054AB2A3" w14:textId="77777777"/>
    <w:sectPr w:rsidR="00EF45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BC56" w14:textId="77777777" w:rsidR="001207A2" w:rsidRDefault="001207A2" w:rsidP="000C1CAD">
      <w:pPr>
        <w:spacing w:line="240" w:lineRule="auto"/>
      </w:pPr>
      <w:r>
        <w:separator/>
      </w:r>
    </w:p>
  </w:endnote>
  <w:endnote w:type="continuationSeparator" w:id="0">
    <w:p w14:paraId="55A8217A" w14:textId="77777777" w:rsidR="001207A2" w:rsidRDefault="001207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3E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FBB5" w14:textId="43A1B0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31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1F7A" w14:textId="5C164579" w:rsidR="00262EA3" w:rsidRPr="00E43127" w:rsidRDefault="00262EA3" w:rsidP="00E431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F2C44" w14:textId="77777777" w:rsidR="001207A2" w:rsidRDefault="001207A2" w:rsidP="000C1CAD">
      <w:pPr>
        <w:spacing w:line="240" w:lineRule="auto"/>
      </w:pPr>
      <w:r>
        <w:separator/>
      </w:r>
    </w:p>
  </w:footnote>
  <w:footnote w:type="continuationSeparator" w:id="0">
    <w:p w14:paraId="0070B44E" w14:textId="77777777" w:rsidR="001207A2" w:rsidRDefault="001207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110F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5EF9E" wp14:anchorId="25E31E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347B" w14:paraId="1F952EC0" w14:textId="77777777">
                          <w:pPr>
                            <w:jc w:val="right"/>
                          </w:pPr>
                          <w:sdt>
                            <w:sdtPr>
                              <w:alias w:val="CC_Noformat_Partikod"/>
                              <w:tag w:val="CC_Noformat_Partikod"/>
                              <w:id w:val="-53464382"/>
                              <w:placeholder>
                                <w:docPart w:val="1FCAB6486DE9422A890A2A75F4EB4FD3"/>
                              </w:placeholder>
                              <w:text/>
                            </w:sdtPr>
                            <w:sdtEndPr/>
                            <w:sdtContent>
                              <w:r w:rsidR="00F34EC8">
                                <w:t>M</w:t>
                              </w:r>
                            </w:sdtContent>
                          </w:sdt>
                          <w:sdt>
                            <w:sdtPr>
                              <w:alias w:val="CC_Noformat_Partinummer"/>
                              <w:tag w:val="CC_Noformat_Partinummer"/>
                              <w:id w:val="-1709555926"/>
                              <w:placeholder>
                                <w:docPart w:val="3EC9B0F819EF4C44B0B5C309784313D0"/>
                              </w:placeholder>
                              <w:text/>
                            </w:sdtPr>
                            <w:sdtEndPr/>
                            <w:sdtContent>
                              <w:r w:rsidR="00F34EC8">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E31E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347B" w14:paraId="1F952EC0" w14:textId="77777777">
                    <w:pPr>
                      <w:jc w:val="right"/>
                    </w:pPr>
                    <w:sdt>
                      <w:sdtPr>
                        <w:alias w:val="CC_Noformat_Partikod"/>
                        <w:tag w:val="CC_Noformat_Partikod"/>
                        <w:id w:val="-53464382"/>
                        <w:placeholder>
                          <w:docPart w:val="1FCAB6486DE9422A890A2A75F4EB4FD3"/>
                        </w:placeholder>
                        <w:text/>
                      </w:sdtPr>
                      <w:sdtEndPr/>
                      <w:sdtContent>
                        <w:r w:rsidR="00F34EC8">
                          <w:t>M</w:t>
                        </w:r>
                      </w:sdtContent>
                    </w:sdt>
                    <w:sdt>
                      <w:sdtPr>
                        <w:alias w:val="CC_Noformat_Partinummer"/>
                        <w:tag w:val="CC_Noformat_Partinummer"/>
                        <w:id w:val="-1709555926"/>
                        <w:placeholder>
                          <w:docPart w:val="3EC9B0F819EF4C44B0B5C309784313D0"/>
                        </w:placeholder>
                        <w:text/>
                      </w:sdtPr>
                      <w:sdtEndPr/>
                      <w:sdtContent>
                        <w:r w:rsidR="00F34EC8">
                          <w:t>1044</w:t>
                        </w:r>
                      </w:sdtContent>
                    </w:sdt>
                  </w:p>
                </w:txbxContent>
              </v:textbox>
              <w10:wrap anchorx="page"/>
            </v:shape>
          </w:pict>
        </mc:Fallback>
      </mc:AlternateContent>
    </w:r>
  </w:p>
  <w:p w:rsidRPr="00293C4F" w:rsidR="00262EA3" w:rsidP="00776B74" w:rsidRDefault="00262EA3" w14:paraId="2A93C1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ABEEEA" w14:textId="77777777">
    <w:pPr>
      <w:jc w:val="right"/>
    </w:pPr>
  </w:p>
  <w:p w:rsidR="00262EA3" w:rsidP="00776B74" w:rsidRDefault="00262EA3" w14:paraId="47F990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347B" w14:paraId="223C32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98F252" wp14:anchorId="05962F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347B" w14:paraId="7A6963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34EC8">
          <w:t>M</w:t>
        </w:r>
      </w:sdtContent>
    </w:sdt>
    <w:sdt>
      <w:sdtPr>
        <w:alias w:val="CC_Noformat_Partinummer"/>
        <w:tag w:val="CC_Noformat_Partinummer"/>
        <w:id w:val="-2014525982"/>
        <w:lock w:val="contentLocked"/>
        <w:text/>
      </w:sdtPr>
      <w:sdtEndPr/>
      <w:sdtContent>
        <w:r w:rsidR="00F34EC8">
          <w:t>1044</w:t>
        </w:r>
      </w:sdtContent>
    </w:sdt>
  </w:p>
  <w:p w:rsidRPr="008227B3" w:rsidR="00262EA3" w:rsidP="008227B3" w:rsidRDefault="00BD347B" w14:paraId="380B36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347B" w14:paraId="21366C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:1359</w:t>
        </w:r>
      </w:sdtContent>
    </w:sdt>
  </w:p>
  <w:p w:rsidR="00262EA3" w:rsidP="00E03A3D" w:rsidRDefault="00BD347B" w14:paraId="3FF88C9A" w14:textId="77777777">
    <w:pPr>
      <w:pStyle w:val="Motionr"/>
    </w:pPr>
    <w:sdt>
      <w:sdtPr>
        <w:alias w:val="CC_Noformat_Avtext"/>
        <w:tag w:val="CC_Noformat_Avtext"/>
        <w:id w:val="-2020768203"/>
        <w:lock w:val="sdtContentLocked"/>
        <w15:appearance w15:val="hidden"/>
        <w:text/>
      </w:sdtPr>
      <w:sdtEndPr/>
      <w:sdtContent>
        <w:r>
          <w:t>av Alexandra Anstrell och Maria Stockhaus (båda M)</w:t>
        </w:r>
      </w:sdtContent>
    </w:sdt>
  </w:p>
  <w:sdt>
    <w:sdtPr>
      <w:alias w:val="CC_Noformat_Rubtext"/>
      <w:tag w:val="CC_Noformat_Rubtext"/>
      <w:id w:val="-218060500"/>
      <w:lock w:val="sdtLocked"/>
      <w:text/>
    </w:sdtPr>
    <w:sdtEndPr/>
    <w:sdtContent>
      <w:p w:rsidR="00262EA3" w:rsidP="00283E0F" w:rsidRDefault="00F34EC8" w14:paraId="3D36B627" w14:textId="77777777">
        <w:pPr>
          <w:pStyle w:val="FSHRub2"/>
        </w:pPr>
        <w:r>
          <w:t>Tillståndsgivning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6F6D7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4E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A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1D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E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60"/>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3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18"/>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24"/>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7B"/>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27"/>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0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EC8"/>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05F6F"/>
  <w15:chartTrackingRefBased/>
  <w15:docId w15:val="{C3E85032-9588-44A0-8163-797FAE1F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F34EC8"/>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B4AFA416DE4C6CA1A1BBDC8492C815"/>
        <w:category>
          <w:name w:val="Allmänt"/>
          <w:gallery w:val="placeholder"/>
        </w:category>
        <w:types>
          <w:type w:val="bbPlcHdr"/>
        </w:types>
        <w:behaviors>
          <w:behavior w:val="content"/>
        </w:behaviors>
        <w:guid w:val="{36684E13-D6D3-4A47-8CBF-E5AA289D38C3}"/>
      </w:docPartPr>
      <w:docPartBody>
        <w:p w:rsidR="004F2BE7" w:rsidRDefault="00770220">
          <w:pPr>
            <w:pStyle w:val="B3B4AFA416DE4C6CA1A1BBDC8492C815"/>
          </w:pPr>
          <w:r w:rsidRPr="005A0A93">
            <w:rPr>
              <w:rStyle w:val="Platshllartext"/>
            </w:rPr>
            <w:t>Förslag till riksdagsbeslut</w:t>
          </w:r>
        </w:p>
      </w:docPartBody>
    </w:docPart>
    <w:docPart>
      <w:docPartPr>
        <w:name w:val="934ACBCB06E34962A70D9ABE1AE753A5"/>
        <w:category>
          <w:name w:val="Allmänt"/>
          <w:gallery w:val="placeholder"/>
        </w:category>
        <w:types>
          <w:type w:val="bbPlcHdr"/>
        </w:types>
        <w:behaviors>
          <w:behavior w:val="content"/>
        </w:behaviors>
        <w:guid w:val="{7036DBE3-7FD9-402A-9655-CF9A84ACF3DF}"/>
      </w:docPartPr>
      <w:docPartBody>
        <w:p w:rsidR="004F2BE7" w:rsidRDefault="00770220">
          <w:pPr>
            <w:pStyle w:val="934ACBCB06E34962A70D9ABE1AE753A5"/>
          </w:pPr>
          <w:r w:rsidRPr="005A0A93">
            <w:rPr>
              <w:rStyle w:val="Platshllartext"/>
            </w:rPr>
            <w:t>Motivering</w:t>
          </w:r>
        </w:p>
      </w:docPartBody>
    </w:docPart>
    <w:docPart>
      <w:docPartPr>
        <w:name w:val="1FCAB6486DE9422A890A2A75F4EB4FD3"/>
        <w:category>
          <w:name w:val="Allmänt"/>
          <w:gallery w:val="placeholder"/>
        </w:category>
        <w:types>
          <w:type w:val="bbPlcHdr"/>
        </w:types>
        <w:behaviors>
          <w:behavior w:val="content"/>
        </w:behaviors>
        <w:guid w:val="{2DF4CFE3-25A7-4FB3-A105-BAE4CB151F42}"/>
      </w:docPartPr>
      <w:docPartBody>
        <w:p w:rsidR="004F2BE7" w:rsidRDefault="00770220">
          <w:pPr>
            <w:pStyle w:val="1FCAB6486DE9422A890A2A75F4EB4FD3"/>
          </w:pPr>
          <w:r>
            <w:rPr>
              <w:rStyle w:val="Platshllartext"/>
            </w:rPr>
            <w:t xml:space="preserve"> </w:t>
          </w:r>
        </w:p>
      </w:docPartBody>
    </w:docPart>
    <w:docPart>
      <w:docPartPr>
        <w:name w:val="3EC9B0F819EF4C44B0B5C309784313D0"/>
        <w:category>
          <w:name w:val="Allmänt"/>
          <w:gallery w:val="placeholder"/>
        </w:category>
        <w:types>
          <w:type w:val="bbPlcHdr"/>
        </w:types>
        <w:behaviors>
          <w:behavior w:val="content"/>
        </w:behaviors>
        <w:guid w:val="{1B647C16-98A8-450B-AB7F-F05B6C30219E}"/>
      </w:docPartPr>
      <w:docPartBody>
        <w:p w:rsidR="004F2BE7" w:rsidRDefault="00770220">
          <w:pPr>
            <w:pStyle w:val="3EC9B0F819EF4C44B0B5C309784313D0"/>
          </w:pPr>
          <w:r>
            <w:t xml:space="preserve"> </w:t>
          </w:r>
        </w:p>
      </w:docPartBody>
    </w:docPart>
    <w:docPart>
      <w:docPartPr>
        <w:name w:val="A5F12E6DC9104D86A1F9E86819F6D3F2"/>
        <w:category>
          <w:name w:val="Allmänt"/>
          <w:gallery w:val="placeholder"/>
        </w:category>
        <w:types>
          <w:type w:val="bbPlcHdr"/>
        </w:types>
        <w:behaviors>
          <w:behavior w:val="content"/>
        </w:behaviors>
        <w:guid w:val="{BA2D879A-829D-4BBD-BFDA-ABDD4B9E4DD1}"/>
      </w:docPartPr>
      <w:docPartBody>
        <w:p w:rsidR="007B1C95" w:rsidRDefault="007B1C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20"/>
    <w:rsid w:val="004F2BE7"/>
    <w:rsid w:val="00770220"/>
    <w:rsid w:val="007B1C95"/>
    <w:rsid w:val="00CD4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4AFA416DE4C6CA1A1BBDC8492C815">
    <w:name w:val="B3B4AFA416DE4C6CA1A1BBDC8492C815"/>
  </w:style>
  <w:style w:type="paragraph" w:customStyle="1" w:styleId="0FCF7EF80A5F42B9851D634180141287">
    <w:name w:val="0FCF7EF80A5F42B9851D6341801412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A3728068CE446495111F221EC09073">
    <w:name w:val="68A3728068CE446495111F221EC09073"/>
  </w:style>
  <w:style w:type="paragraph" w:customStyle="1" w:styleId="934ACBCB06E34962A70D9ABE1AE753A5">
    <w:name w:val="934ACBCB06E34962A70D9ABE1AE753A5"/>
  </w:style>
  <w:style w:type="paragraph" w:customStyle="1" w:styleId="9A6CDB7B0F414531B423CF67C54E82A9">
    <w:name w:val="9A6CDB7B0F414531B423CF67C54E82A9"/>
  </w:style>
  <w:style w:type="paragraph" w:customStyle="1" w:styleId="30D67F0205974B2AB90DAD49E7C2A753">
    <w:name w:val="30D67F0205974B2AB90DAD49E7C2A753"/>
  </w:style>
  <w:style w:type="paragraph" w:customStyle="1" w:styleId="1FCAB6486DE9422A890A2A75F4EB4FD3">
    <w:name w:val="1FCAB6486DE9422A890A2A75F4EB4FD3"/>
  </w:style>
  <w:style w:type="paragraph" w:customStyle="1" w:styleId="3EC9B0F819EF4C44B0B5C309784313D0">
    <w:name w:val="3EC9B0F819EF4C44B0B5C30978431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4C8DA-271B-4105-9ED2-5AAAC8764CF4}"/>
</file>

<file path=customXml/itemProps2.xml><?xml version="1.0" encoding="utf-8"?>
<ds:datastoreItem xmlns:ds="http://schemas.openxmlformats.org/officeDocument/2006/customXml" ds:itemID="{116C2DC1-EB72-4A6C-8FBF-42BBAFCF39D9}"/>
</file>

<file path=customXml/itemProps3.xml><?xml version="1.0" encoding="utf-8"?>
<ds:datastoreItem xmlns:ds="http://schemas.openxmlformats.org/officeDocument/2006/customXml" ds:itemID="{B1FA47E5-669D-4551-8754-6B7C9FC939B8}"/>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1762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M1044 Tillståndsgivning</vt:lpstr>
      <vt:lpstr>
      </vt:lpstr>
    </vt:vector>
  </TitlesOfParts>
  <Company>Sveriges riksdag</Company>
  <LinksUpToDate>false</LinksUpToDate>
  <CharactersWithSpaces>2055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