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4E20838" w14:textId="77777777">
      <w:pPr>
        <w:pStyle w:val="Normalutanindragellerluft"/>
      </w:pPr>
      <w:bookmarkStart w:name="_GoBack" w:id="0"/>
      <w:bookmarkEnd w:id="0"/>
    </w:p>
    <w:sdt>
      <w:sdtPr>
        <w:alias w:val="CC_Boilerplate_4"/>
        <w:tag w:val="CC_Boilerplate_4"/>
        <w:id w:val="-1644581176"/>
        <w:lock w:val="sdtLocked"/>
        <w:placeholder>
          <w:docPart w:val="140FCB38167F4BE58C9CD796E6607D3F"/>
        </w:placeholder>
        <w15:appearance w15:val="hidden"/>
        <w:text/>
      </w:sdtPr>
      <w:sdtEndPr/>
      <w:sdtContent>
        <w:p w:rsidR="00AF30DD" w:rsidP="00CC4C93" w:rsidRDefault="00AF30DD" w14:paraId="14E20839" w14:textId="77777777">
          <w:pPr>
            <w:pStyle w:val="Rubrik1"/>
          </w:pPr>
          <w:r>
            <w:t>Förslag till riksdagsbeslut</w:t>
          </w:r>
        </w:p>
      </w:sdtContent>
    </w:sdt>
    <w:sdt>
      <w:sdtPr>
        <w:alias w:val="Förslag 1"/>
        <w:tag w:val="074294b3-8974-4711-94ee-8826ff29c501"/>
        <w:id w:val="-651284664"/>
        <w:lock w:val="sdtLocked"/>
      </w:sdtPr>
      <w:sdtEndPr/>
      <w:sdtContent>
        <w:p w:rsidR="00247FB2" w:rsidRDefault="00AE2D12" w14:paraId="14E2083A" w14:textId="77777777">
          <w:pPr>
            <w:pStyle w:val="Frslagstext"/>
          </w:pPr>
          <w:r>
            <w:t>Riksdagen tillkännager för regeringen som sin mening vad som anförs i motionen om internationell förskola.</w:t>
          </w:r>
        </w:p>
      </w:sdtContent>
    </w:sdt>
    <w:p w:rsidR="00AF30DD" w:rsidP="00AF30DD" w:rsidRDefault="000156D9" w14:paraId="14E2083B" w14:textId="77777777">
      <w:pPr>
        <w:pStyle w:val="Rubrik1"/>
      </w:pPr>
      <w:bookmarkStart w:name="MotionsStart" w:id="1"/>
      <w:bookmarkEnd w:id="1"/>
      <w:r>
        <w:t>Motivering</w:t>
      </w:r>
    </w:p>
    <w:p w:rsidR="008663B2" w:rsidP="008663B2" w:rsidRDefault="008663B2" w14:paraId="14E2083C" w14:textId="77777777">
      <w:pPr>
        <w:pStyle w:val="Normalutanindragellerluft"/>
      </w:pPr>
      <w:r>
        <w:t>Tillgång på internationell förskoleverksamhet är en viktig faktor för en regions konkurrenskraft och välfärd och är en nödvändighet för att locka internationell arbetskraft. Många internationella medarbetare tillbringar ett antal år av sin karriär i Sverige och flyttar sedan vidare till andra länder. Oavsett nationalitet behöver de därför förskolor och skolor som erbjuder undervisning på engelska. Det är i själva verket ett grundläggande krav för en region som vill ha exportföretag och internationellt näringsliv närvarande. Frågan om förskola och skola är bland det första som diskuteras kring villkor i ett internationellt kontrakt.</w:t>
      </w:r>
    </w:p>
    <w:p w:rsidR="008663B2" w:rsidP="008663B2" w:rsidRDefault="008663B2" w14:paraId="14E2083D" w14:textId="77777777">
      <w:pPr>
        <w:pStyle w:val="Normalutanindragellerluft"/>
      </w:pPr>
      <w:r>
        <w:t>Skollagen ger möjlighet för friskolor att godkännas som internationell skola motsvarande grund- och gymnasienivå. Idag råder osäkerhet huruvida förskolor kan godkännas som internationell skola.</w:t>
      </w:r>
    </w:p>
    <w:p w:rsidR="00AF30DD" w:rsidP="008663B2" w:rsidRDefault="00B93CCA" w14:paraId="14E2083E" w14:textId="77777777">
      <w:pPr>
        <w:pStyle w:val="Normalutanindragellerluft"/>
      </w:pPr>
      <w:r>
        <w:lastRenderedPageBreak/>
        <w:t>Mot bakgrund av ovan nämnda kan det finnas anledning att närmare analysera hur förskolor ska kunna godkännas som internationella förskolor.</w:t>
      </w:r>
    </w:p>
    <w:sdt>
      <w:sdtPr>
        <w:rPr>
          <w:i/>
          <w:noProof/>
        </w:rPr>
        <w:alias w:val="CC_Underskrifter"/>
        <w:tag w:val="CC_Underskrifter"/>
        <w:id w:val="583496634"/>
        <w:lock w:val="sdtContentLocked"/>
        <w:placeholder>
          <w:docPart w:val="0E7BE69FAF5C4AF298403C8D7629A31B"/>
        </w:placeholder>
        <w15:appearance w15:val="hidden"/>
      </w:sdtPr>
      <w:sdtEndPr>
        <w:rPr>
          <w:i w:val="0"/>
          <w:noProof w:val="0"/>
        </w:rPr>
      </w:sdtEndPr>
      <w:sdtContent>
        <w:p w:rsidRPr="009E153C" w:rsidR="00865E70" w:rsidP="001D3E01" w:rsidRDefault="006773ED" w14:paraId="14E2083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Marie Granlund (S)</w:t>
            </w:r>
          </w:p>
        </w:tc>
        <w:tc>
          <w:tcPr>
            <w:tcW w:w="50" w:type="pct"/>
            <w:vAlign w:val="bottom"/>
          </w:tcPr>
          <w:p>
            <w:pPr>
              <w:pStyle w:val="Underskrifter"/>
            </w:pPr>
            <w:r>
              <w:t> </w:t>
            </w:r>
          </w:p>
        </w:tc>
      </w:tr>
    </w:tbl>
    <w:p w:rsidR="00000000" w:rsidRDefault="00AE2D12" w14:paraId="14E20843" w14:textId="77777777"/>
    <w:sectPr w:rsidR="000000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20845" w14:textId="77777777" w:rsidR="008663B2" w:rsidRDefault="008663B2" w:rsidP="000C1CAD">
      <w:pPr>
        <w:spacing w:line="240" w:lineRule="auto"/>
      </w:pPr>
      <w:r>
        <w:separator/>
      </w:r>
    </w:p>
  </w:endnote>
  <w:endnote w:type="continuationSeparator" w:id="0">
    <w:p w14:paraId="14E20846" w14:textId="77777777" w:rsidR="008663B2" w:rsidRDefault="008663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2084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773E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20851" w14:textId="77777777" w:rsidR="00945AB4" w:rsidRDefault="00945AB4">
    <w:pPr>
      <w:pStyle w:val="Sidfot"/>
    </w:pPr>
    <w:r>
      <w:fldChar w:fldCharType="begin"/>
    </w:r>
    <w:r>
      <w:instrText xml:space="preserve"> PRINTDATE  \@ "yyyy-MM-dd HH:mm"  \* MERGEFORMAT </w:instrText>
    </w:r>
    <w:r>
      <w:fldChar w:fldCharType="separate"/>
    </w:r>
    <w:r>
      <w:rPr>
        <w:noProof/>
      </w:rPr>
      <w:t>2014-11-07 14:30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20843" w14:textId="77777777" w:rsidR="008663B2" w:rsidRDefault="008663B2" w:rsidP="000C1CAD">
      <w:pPr>
        <w:spacing w:line="240" w:lineRule="auto"/>
      </w:pPr>
      <w:r>
        <w:separator/>
      </w:r>
    </w:p>
  </w:footnote>
  <w:footnote w:type="continuationSeparator" w:id="0">
    <w:p w14:paraId="14E20844" w14:textId="77777777" w:rsidR="008663B2" w:rsidRDefault="008663B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4E2084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E2D12" w14:paraId="14E2084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2185</w:t>
        </w:r>
      </w:sdtContent>
    </w:sdt>
  </w:p>
  <w:p w:rsidR="00467151" w:rsidP="00283E0F" w:rsidRDefault="00AE2D12" w14:paraId="14E2084E" w14:textId="77777777">
    <w:pPr>
      <w:pStyle w:val="FSHRub2"/>
    </w:pPr>
    <w:sdt>
      <w:sdtPr>
        <w:alias w:val="CC_Noformat_Avtext"/>
        <w:tag w:val="CC_Noformat_Avtext"/>
        <w:id w:val="1389603703"/>
        <w:lock w:val="sdtContentLocked"/>
        <w15:appearance w15:val="hidden"/>
        <w:text/>
      </w:sdtPr>
      <w:sdtEndPr/>
      <w:sdtContent>
        <w:r>
          <w:t>av Marie Granlund (S)</w:t>
        </w:r>
      </w:sdtContent>
    </w:sdt>
  </w:p>
  <w:sdt>
    <w:sdtPr>
      <w:alias w:val="CC_Noformat_Rubtext"/>
      <w:tag w:val="CC_Noformat_Rubtext"/>
      <w:id w:val="1800419874"/>
      <w:lock w:val="sdtContentLocked"/>
      <w15:appearance w15:val="hidden"/>
      <w:text/>
    </w:sdtPr>
    <w:sdtEndPr/>
    <w:sdtContent>
      <w:p w:rsidR="00467151" w:rsidP="00283E0F" w:rsidRDefault="008663B2" w14:paraId="14E2084F" w14:textId="77777777">
        <w:pPr>
          <w:pStyle w:val="FSHRub2"/>
        </w:pPr>
        <w:r>
          <w:t>Internationell förskola</w:t>
        </w:r>
      </w:p>
    </w:sdtContent>
  </w:sdt>
  <w:sdt>
    <w:sdtPr>
      <w:alias w:val="CC_Boilerplate_3"/>
      <w:tag w:val="CC_Boilerplate_3"/>
      <w:id w:val="-1567486118"/>
      <w:lock w:val="sdtContentLocked"/>
      <w15:appearance w15:val="hidden"/>
      <w:text w:multiLine="1"/>
    </w:sdtPr>
    <w:sdtEndPr/>
    <w:sdtContent>
      <w:p w:rsidR="00467151" w:rsidP="00283E0F" w:rsidRDefault="00467151" w14:paraId="14E2085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BF2E436-F395-4CAB-A8AE-FB0C89CB2A46}"/>
  </w:docVars>
  <w:rsids>
    <w:rsidRoot w:val="008663B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4F75"/>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3E0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7FB2"/>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0B20"/>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73ED"/>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663B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5AB4"/>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D12"/>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3C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E20838"/>
  <w15:chartTrackingRefBased/>
  <w15:docId w15:val="{F2772E9E-41A6-49DA-A7DC-B240C02D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0FCB38167F4BE58C9CD796E6607D3F"/>
        <w:category>
          <w:name w:val="Allmänt"/>
          <w:gallery w:val="placeholder"/>
        </w:category>
        <w:types>
          <w:type w:val="bbPlcHdr"/>
        </w:types>
        <w:behaviors>
          <w:behavior w:val="content"/>
        </w:behaviors>
        <w:guid w:val="{BAD88ABB-0EA0-4CBD-9B4B-8CA440ED4222}"/>
      </w:docPartPr>
      <w:docPartBody>
        <w:p w:rsidR="00001939" w:rsidRDefault="00001939">
          <w:pPr>
            <w:pStyle w:val="140FCB38167F4BE58C9CD796E6607D3F"/>
          </w:pPr>
          <w:r w:rsidRPr="009A726D">
            <w:rPr>
              <w:rStyle w:val="Platshllartext"/>
            </w:rPr>
            <w:t>Klicka här för att ange text.</w:t>
          </w:r>
        </w:p>
      </w:docPartBody>
    </w:docPart>
    <w:docPart>
      <w:docPartPr>
        <w:name w:val="0E7BE69FAF5C4AF298403C8D7629A31B"/>
        <w:category>
          <w:name w:val="Allmänt"/>
          <w:gallery w:val="placeholder"/>
        </w:category>
        <w:types>
          <w:type w:val="bbPlcHdr"/>
        </w:types>
        <w:behaviors>
          <w:behavior w:val="content"/>
        </w:behaviors>
        <w:guid w:val="{5E36E6C4-79D0-4B62-AF63-E6BAEDD842B1}"/>
      </w:docPartPr>
      <w:docPartBody>
        <w:p w:rsidR="00001939" w:rsidRDefault="00001939">
          <w:pPr>
            <w:pStyle w:val="0E7BE69FAF5C4AF298403C8D7629A31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39"/>
    <w:rsid w:val="000019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40FCB38167F4BE58C9CD796E6607D3F">
    <w:name w:val="140FCB38167F4BE58C9CD796E6607D3F"/>
  </w:style>
  <w:style w:type="paragraph" w:customStyle="1" w:styleId="BDA0FEE157B04F8B8B9C7D15F986471D">
    <w:name w:val="BDA0FEE157B04F8B8B9C7D15F986471D"/>
  </w:style>
  <w:style w:type="paragraph" w:customStyle="1" w:styleId="0E7BE69FAF5C4AF298403C8D7629A31B">
    <w:name w:val="0E7BE69FAF5C4AF298403C8D7629A3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2210</RubrikLookup>
    <MotionGuid xmlns="00d11361-0b92-4bae-a181-288d6a55b763">31e162c7-d947-4f5e-b0c0-32393ff73c67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A9DCA-37A4-4EBE-BE18-D7A6F1B6E2E7}"/>
</file>

<file path=customXml/itemProps2.xml><?xml version="1.0" encoding="utf-8"?>
<ds:datastoreItem xmlns:ds="http://schemas.openxmlformats.org/officeDocument/2006/customXml" ds:itemID="{C5674034-5848-44E5-B176-729885EED97B}"/>
</file>

<file path=customXml/itemProps3.xml><?xml version="1.0" encoding="utf-8"?>
<ds:datastoreItem xmlns:ds="http://schemas.openxmlformats.org/officeDocument/2006/customXml" ds:itemID="{B202CB06-91E4-4B96-BD93-2B1D0D98A31E}"/>
</file>

<file path=customXml/itemProps4.xml><?xml version="1.0" encoding="utf-8"?>
<ds:datastoreItem xmlns:ds="http://schemas.openxmlformats.org/officeDocument/2006/customXml" ds:itemID="{81F37709-2C78-4917-943B-CED5065A937F}"/>
</file>

<file path=docProps/app.xml><?xml version="1.0" encoding="utf-8"?>
<Properties xmlns="http://schemas.openxmlformats.org/officeDocument/2006/extended-properties" xmlns:vt="http://schemas.openxmlformats.org/officeDocument/2006/docPropsVTypes">
  <Template>GranskaMot.dotm</Template>
  <TotalTime>0</TotalTime>
  <Pages>1</Pages>
  <Words>160</Words>
  <Characters>991</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201415S2118 Internationell förskola</vt:lpstr>
      <vt:lpstr/>
    </vt:vector>
  </TitlesOfParts>
  <Company>Riksdagen</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201415S2118 Internationell förskola</dc:title>
  <dc:subject/>
  <dc:creator>It-avdelningen</dc:creator>
  <cp:keywords/>
  <dc:description/>
  <cp:lastModifiedBy>Ann Larsson</cp:lastModifiedBy>
  <cp:revision>6</cp:revision>
  <cp:lastPrinted>2014-11-07T13:30:00Z</cp:lastPrinted>
  <dcterms:created xsi:type="dcterms:W3CDTF">2014-11-07T10:22:00Z</dcterms:created>
  <dcterms:modified xsi:type="dcterms:W3CDTF">2014-11-10T16:50:00Z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*T7D2EF0B23F21*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http://filur.riksdagen.se/drop/DropOffLibrary/T7D2EF0B23F21.docx</vt:lpwstr>
  </property>
</Properties>
</file>