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80426F0" w14:textId="77777777">
        <w:tc>
          <w:tcPr>
            <w:tcW w:w="2268" w:type="dxa"/>
          </w:tcPr>
          <w:p w14:paraId="25ED836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3D7C74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33DA133" w14:textId="77777777">
        <w:tc>
          <w:tcPr>
            <w:tcW w:w="2268" w:type="dxa"/>
          </w:tcPr>
          <w:p w14:paraId="4256979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F030E0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28C89AD" w14:textId="77777777">
        <w:tc>
          <w:tcPr>
            <w:tcW w:w="3402" w:type="dxa"/>
            <w:gridSpan w:val="2"/>
          </w:tcPr>
          <w:p w14:paraId="6E5DCAA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F34AAE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46CAFE3" w14:textId="77777777">
        <w:tc>
          <w:tcPr>
            <w:tcW w:w="2268" w:type="dxa"/>
          </w:tcPr>
          <w:p w14:paraId="248A891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1B91522" w14:textId="22608703" w:rsidR="006E4E11" w:rsidRPr="00ED583F" w:rsidRDefault="0052543B" w:rsidP="00356829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Fi2014/2989</w:t>
            </w:r>
          </w:p>
        </w:tc>
      </w:tr>
      <w:tr w:rsidR="006E4E11" w14:paraId="2BD96138" w14:textId="77777777">
        <w:tc>
          <w:tcPr>
            <w:tcW w:w="2268" w:type="dxa"/>
          </w:tcPr>
          <w:p w14:paraId="38A47EF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9A6B77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F444E88" w14:textId="77777777">
        <w:trPr>
          <w:trHeight w:val="284"/>
        </w:trPr>
        <w:tc>
          <w:tcPr>
            <w:tcW w:w="4911" w:type="dxa"/>
          </w:tcPr>
          <w:p w14:paraId="4D736707" w14:textId="77777777" w:rsidR="006E4E11" w:rsidRDefault="0052543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563814F9" w14:textId="77777777">
        <w:trPr>
          <w:trHeight w:val="284"/>
        </w:trPr>
        <w:tc>
          <w:tcPr>
            <w:tcW w:w="4911" w:type="dxa"/>
          </w:tcPr>
          <w:p w14:paraId="5A85B330" w14:textId="77777777" w:rsidR="006E4E11" w:rsidRDefault="0052543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Finansmarknadsministern</w:t>
            </w:r>
          </w:p>
        </w:tc>
      </w:tr>
      <w:tr w:rsidR="006E4E11" w14:paraId="753935AE" w14:textId="77777777">
        <w:trPr>
          <w:trHeight w:val="284"/>
        </w:trPr>
        <w:tc>
          <w:tcPr>
            <w:tcW w:w="4911" w:type="dxa"/>
          </w:tcPr>
          <w:tbl>
            <w:tblPr>
              <w:tblW w:w="4911" w:type="dxa"/>
              <w:tblLayout w:type="fixed"/>
              <w:tblLook w:val="0000" w:firstRow="0" w:lastRow="0" w:firstColumn="0" w:lastColumn="0" w:noHBand="0" w:noVBand="0"/>
            </w:tblPr>
            <w:tblGrid>
              <w:gridCol w:w="4911"/>
            </w:tblGrid>
            <w:tr w:rsidR="00356829" w14:paraId="6F0F3405" w14:textId="77777777" w:rsidTr="00656187">
              <w:trPr>
                <w:trHeight w:val="284"/>
              </w:trPr>
              <w:tc>
                <w:tcPr>
                  <w:tcW w:w="4911" w:type="dxa"/>
                </w:tcPr>
                <w:p w14:paraId="6D3D9878" w14:textId="041A90CD" w:rsidR="00356829" w:rsidRDefault="00356829" w:rsidP="00656187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  <w:tr w:rsidR="00356829" w14:paraId="2E0911CB" w14:textId="77777777" w:rsidTr="00656187">
              <w:trPr>
                <w:trHeight w:val="284"/>
              </w:trPr>
              <w:tc>
                <w:tcPr>
                  <w:tcW w:w="4911" w:type="dxa"/>
                </w:tcPr>
                <w:p w14:paraId="354B8A65" w14:textId="0A31C9F7" w:rsidR="00356829" w:rsidRDefault="00356829" w:rsidP="00656187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</w:tbl>
          <w:p w14:paraId="40897ACF" w14:textId="77777777" w:rsidR="00356829" w:rsidRDefault="0035682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67414F3" w14:textId="77777777">
        <w:trPr>
          <w:trHeight w:val="284"/>
        </w:trPr>
        <w:tc>
          <w:tcPr>
            <w:tcW w:w="4911" w:type="dxa"/>
          </w:tcPr>
          <w:p w14:paraId="2ECD564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7F486BE" w14:textId="77777777">
        <w:trPr>
          <w:trHeight w:val="284"/>
        </w:trPr>
        <w:tc>
          <w:tcPr>
            <w:tcW w:w="4911" w:type="dxa"/>
          </w:tcPr>
          <w:p w14:paraId="7E546D5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77C5BAB" w14:textId="77777777">
        <w:trPr>
          <w:trHeight w:val="284"/>
        </w:trPr>
        <w:tc>
          <w:tcPr>
            <w:tcW w:w="4911" w:type="dxa"/>
          </w:tcPr>
          <w:p w14:paraId="4AE1E78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4A90362" w14:textId="77777777">
        <w:trPr>
          <w:trHeight w:val="284"/>
        </w:trPr>
        <w:tc>
          <w:tcPr>
            <w:tcW w:w="4911" w:type="dxa"/>
          </w:tcPr>
          <w:p w14:paraId="58D5945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56AB73A" w14:textId="77777777">
        <w:trPr>
          <w:trHeight w:val="284"/>
        </w:trPr>
        <w:tc>
          <w:tcPr>
            <w:tcW w:w="4911" w:type="dxa"/>
          </w:tcPr>
          <w:p w14:paraId="32F3936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58C2286" w14:textId="77777777">
        <w:trPr>
          <w:trHeight w:val="284"/>
        </w:trPr>
        <w:tc>
          <w:tcPr>
            <w:tcW w:w="4911" w:type="dxa"/>
          </w:tcPr>
          <w:p w14:paraId="2A03F99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C155FC0" w14:textId="77777777" w:rsidR="006E4E11" w:rsidRDefault="0052543B">
      <w:pPr>
        <w:framePr w:w="4400" w:h="2523" w:wrap="notBeside" w:vAnchor="page" w:hAnchor="page" w:x="6453" w:y="2445"/>
        <w:ind w:left="142"/>
      </w:pPr>
      <w:r>
        <w:t>Till riksdagen</w:t>
      </w:r>
    </w:p>
    <w:p w14:paraId="7B06FFF8" w14:textId="77777777" w:rsidR="006E4E11" w:rsidRDefault="0052543B" w:rsidP="0052543B">
      <w:pPr>
        <w:pStyle w:val="RKrubrik"/>
        <w:pBdr>
          <w:bottom w:val="single" w:sz="4" w:space="1" w:color="auto"/>
        </w:pBdr>
        <w:spacing w:before="0" w:after="0"/>
      </w:pPr>
      <w:r>
        <w:t>Svar på fråga 2013/14:775 av Krister Örnfjäder (S) Biståndsbudgeten</w:t>
      </w:r>
    </w:p>
    <w:p w14:paraId="5696C846" w14:textId="77777777" w:rsidR="006E4E11" w:rsidRDefault="006E4E11">
      <w:pPr>
        <w:pStyle w:val="RKnormal"/>
      </w:pPr>
    </w:p>
    <w:p w14:paraId="718E16F1" w14:textId="77777777" w:rsidR="0052543B" w:rsidRDefault="0052543B">
      <w:pPr>
        <w:pStyle w:val="RKnormal"/>
      </w:pPr>
      <w:r>
        <w:t>Krister Örnfjäder har frågat handelsministern vilka åtgärder hon och regeringen vidtagit eller tänker vidta för att få en bättre användning av ej utnyttjade medel.</w:t>
      </w:r>
      <w:r w:rsidR="00E103F8">
        <w:t xml:space="preserve"> </w:t>
      </w:r>
      <w:r>
        <w:t>Arbetet inom regeringen är så fördelat att det är jag som ska svara på frågan.</w:t>
      </w:r>
    </w:p>
    <w:p w14:paraId="731322DE" w14:textId="77777777" w:rsidR="0052543B" w:rsidRDefault="0052543B">
      <w:pPr>
        <w:pStyle w:val="RKnormal"/>
      </w:pPr>
    </w:p>
    <w:p w14:paraId="402DA080" w14:textId="0F81A142" w:rsidR="00242E03" w:rsidRDefault="001305AC">
      <w:pPr>
        <w:pStyle w:val="RKnormal"/>
      </w:pPr>
      <w:r>
        <w:t>Swedfunds verksamhet syftar till att komplettera och samverka med regeringens övriga bistånd i enlighet med</w:t>
      </w:r>
      <w:r w:rsidR="00D4090C">
        <w:t xml:space="preserve"> </w:t>
      </w:r>
      <w:r>
        <w:t xml:space="preserve">målet för Sveriges internationella bistånd. I kampen mot fattigdom är utvecklingen av det privata näringslivet med hållbara företag en </w:t>
      </w:r>
      <w:r w:rsidR="00292EBF">
        <w:t xml:space="preserve">mycket viktig </w:t>
      </w:r>
      <w:r>
        <w:t>faktor då privata företag bidrar till fattigdomsminskning genom jobbskapande, skatteintäkter och kunskapsuppbyggnad.</w:t>
      </w:r>
      <w:r w:rsidR="006D7C4B">
        <w:t xml:space="preserve"> Som en långsiktig, ansvarstagande och aktiv investerare i denna sektor bidrar bolaget till fattigdomsminskning genom hållbart företagande.</w:t>
      </w:r>
      <w:r w:rsidR="00242E03">
        <w:t xml:space="preserve"> </w:t>
      </w:r>
    </w:p>
    <w:p w14:paraId="31732019" w14:textId="77777777" w:rsidR="00242E03" w:rsidRDefault="00242E03">
      <w:pPr>
        <w:pStyle w:val="RKnormal"/>
      </w:pPr>
    </w:p>
    <w:p w14:paraId="28A33181" w14:textId="3E7BB9E4" w:rsidR="000C2B0A" w:rsidRDefault="00844E79" w:rsidP="00C67E07">
      <w:pPr>
        <w:pStyle w:val="RKnormal"/>
      </w:pPr>
      <w:r w:rsidRPr="00844E79">
        <w:t>Swedfunds årliga investeringsvolymer varierar över tiden och är beroende av flera faktorer. Verksamheten har inget utbetalningsmål utan investeringsbeslut baseras på noggranna prövningar av en investeri</w:t>
      </w:r>
      <w:r w:rsidR="00242E03">
        <w:t xml:space="preserve">ngs </w:t>
      </w:r>
      <w:r w:rsidRPr="00844E79">
        <w:t xml:space="preserve">möjlighet att bidra till målet för verksamheten som är fattigdomsminskning genom hållbart företagande. </w:t>
      </w:r>
      <w:r w:rsidR="00811073">
        <w:t xml:space="preserve">Kortsiktiga utbetalningsmål kan leda till investeringar som inte bidrar till </w:t>
      </w:r>
      <w:r w:rsidR="00D4090C">
        <w:t>målet om fattigdomsbekämpning</w:t>
      </w:r>
      <w:r w:rsidR="00811073">
        <w:t xml:space="preserve">. </w:t>
      </w:r>
      <w:r w:rsidR="007B74DC">
        <w:t xml:space="preserve">Bedömningen på vilket sätt investeringarna ska genomföras </w:t>
      </w:r>
      <w:r w:rsidR="00E103F8">
        <w:t xml:space="preserve">för att uppfylla </w:t>
      </w:r>
      <w:r w:rsidR="00C80AF5">
        <w:t xml:space="preserve">Swedfunds </w:t>
      </w:r>
      <w:r w:rsidR="00E103F8">
        <w:t>mål</w:t>
      </w:r>
      <w:r w:rsidR="007B74DC">
        <w:t xml:space="preserve">, är en fråga för bolagets styrelse och ledning. </w:t>
      </w:r>
    </w:p>
    <w:p w14:paraId="17AEF436" w14:textId="77777777" w:rsidR="00C67E07" w:rsidRDefault="00C67E07" w:rsidP="00C67E07">
      <w:pPr>
        <w:pStyle w:val="RKnormal"/>
      </w:pPr>
    </w:p>
    <w:p w14:paraId="24760C72" w14:textId="77777777" w:rsidR="00D135C4" w:rsidRDefault="008F5E78" w:rsidP="007B74DC">
      <w:pPr>
        <w:pStyle w:val="RKnormal"/>
      </w:pPr>
      <w:r>
        <w:t xml:space="preserve">Regeringen har tagit del av Riksrevisionens granskningsrapport av Swedfund (RiR 2014:16) och rekommendationen att regeringen bör ta fram underlag för att pröva alternativa finansieringsformer i samband med kapitalbehovsanalyser avseende Swedfund. Detta i syfte att få kunskap om vilken kapitalstruktur som är effektivast för staten som helhet såväl som </w:t>
      </w:r>
      <w:r w:rsidR="00055E1F">
        <w:t>f</w:t>
      </w:r>
      <w:r>
        <w:t xml:space="preserve">ör Swedfunds verksamhet. Ett sådant arbete har </w:t>
      </w:r>
    </w:p>
    <w:p w14:paraId="716C4F47" w14:textId="77777777" w:rsidR="00D135C4" w:rsidRDefault="00D135C4" w:rsidP="007B74DC">
      <w:pPr>
        <w:pStyle w:val="RKnormal"/>
      </w:pPr>
      <w:bookmarkStart w:id="0" w:name="_GoBack"/>
    </w:p>
    <w:bookmarkEnd w:id="0"/>
    <w:p w14:paraId="2DDB86FF" w14:textId="5FC840B0" w:rsidR="007B74DC" w:rsidRDefault="008F5E78" w:rsidP="007B74DC">
      <w:pPr>
        <w:pStyle w:val="RKnormal"/>
      </w:pPr>
      <w:r>
        <w:lastRenderedPageBreak/>
        <w:t>initierats och regeringen av</w:t>
      </w:r>
      <w:r w:rsidR="00055E1F">
        <w:t>ser att återkomma till riksdagen</w:t>
      </w:r>
      <w:r w:rsidR="00971032">
        <w:t xml:space="preserve"> med svar på Riksrevisionens granskningsrapport</w:t>
      </w:r>
      <w:r w:rsidR="00055E1F">
        <w:t>.</w:t>
      </w:r>
      <w:r>
        <w:t xml:space="preserve"> </w:t>
      </w:r>
      <w:r w:rsidR="007B74DC">
        <w:t>M</w:t>
      </w:r>
      <w:r w:rsidR="007B74DC" w:rsidRPr="007E3B58">
        <w:t>ot denna bakgrund avser jag inte att vidta ytterligare åtgärder</w:t>
      </w:r>
      <w:r w:rsidR="007B74DC">
        <w:t>.</w:t>
      </w:r>
    </w:p>
    <w:p w14:paraId="59D6B422" w14:textId="77777777" w:rsidR="000C2B0A" w:rsidRDefault="000C2B0A">
      <w:pPr>
        <w:pStyle w:val="RKnormal"/>
      </w:pPr>
    </w:p>
    <w:p w14:paraId="1CC971D7" w14:textId="77777777" w:rsidR="0052543B" w:rsidRDefault="0052543B">
      <w:pPr>
        <w:pStyle w:val="RKnormal"/>
      </w:pPr>
      <w:r>
        <w:t>Stockholm den 12 september 2014</w:t>
      </w:r>
    </w:p>
    <w:p w14:paraId="772117C0" w14:textId="77777777" w:rsidR="0052543B" w:rsidRDefault="0052543B">
      <w:pPr>
        <w:pStyle w:val="RKnormal"/>
      </w:pPr>
    </w:p>
    <w:p w14:paraId="48D4CD61" w14:textId="77777777" w:rsidR="00043768" w:rsidRDefault="00043768">
      <w:pPr>
        <w:pStyle w:val="RKnormal"/>
      </w:pPr>
    </w:p>
    <w:p w14:paraId="6FAA4BD6" w14:textId="77777777" w:rsidR="00055E1F" w:rsidRDefault="00055E1F">
      <w:pPr>
        <w:pStyle w:val="RKnormal"/>
      </w:pPr>
    </w:p>
    <w:p w14:paraId="26D7D2DD" w14:textId="77777777" w:rsidR="0052543B" w:rsidRDefault="0052543B">
      <w:pPr>
        <w:pStyle w:val="RKnormal"/>
      </w:pPr>
      <w:r>
        <w:t>Peter Norman</w:t>
      </w:r>
    </w:p>
    <w:sectPr w:rsidR="0052543B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73E07" w14:textId="77777777" w:rsidR="00780996" w:rsidRDefault="00780996">
      <w:r>
        <w:separator/>
      </w:r>
    </w:p>
  </w:endnote>
  <w:endnote w:type="continuationSeparator" w:id="0">
    <w:p w14:paraId="540A3160" w14:textId="77777777" w:rsidR="00780996" w:rsidRDefault="0078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12CD8" w14:textId="77777777" w:rsidR="00780996" w:rsidRDefault="00780996">
      <w:r>
        <w:separator/>
      </w:r>
    </w:p>
  </w:footnote>
  <w:footnote w:type="continuationSeparator" w:id="0">
    <w:p w14:paraId="7B259F0C" w14:textId="77777777" w:rsidR="00780996" w:rsidRDefault="00780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DBC2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135C4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8EC745E" w14:textId="77777777">
      <w:trPr>
        <w:cantSplit/>
      </w:trPr>
      <w:tc>
        <w:tcPr>
          <w:tcW w:w="3119" w:type="dxa"/>
        </w:tcPr>
        <w:p w14:paraId="59E89EA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C1B4F2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EB74C06" w14:textId="77777777" w:rsidR="00E80146" w:rsidRDefault="00E80146">
          <w:pPr>
            <w:pStyle w:val="Sidhuvud"/>
            <w:ind w:right="360"/>
          </w:pPr>
        </w:p>
      </w:tc>
    </w:tr>
  </w:tbl>
  <w:p w14:paraId="5239337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FC19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36C1D08" w14:textId="77777777">
      <w:trPr>
        <w:cantSplit/>
      </w:trPr>
      <w:tc>
        <w:tcPr>
          <w:tcW w:w="3119" w:type="dxa"/>
        </w:tcPr>
        <w:p w14:paraId="47A2DCC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DFCA21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FE370D2" w14:textId="77777777" w:rsidR="00E80146" w:rsidRDefault="00E80146">
          <w:pPr>
            <w:pStyle w:val="Sidhuvud"/>
            <w:ind w:right="360"/>
          </w:pPr>
        </w:p>
      </w:tc>
    </w:tr>
  </w:tbl>
  <w:p w14:paraId="65A26F3B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A870A" w14:textId="77777777" w:rsidR="0052543B" w:rsidRDefault="001305AC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D8F4E94" wp14:editId="1DC64E0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B581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4BFFCF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45884E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2F00883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3B"/>
    <w:rsid w:val="00043768"/>
    <w:rsid w:val="00055E1F"/>
    <w:rsid w:val="000C2B0A"/>
    <w:rsid w:val="001305AC"/>
    <w:rsid w:val="00150384"/>
    <w:rsid w:val="00160901"/>
    <w:rsid w:val="001805B7"/>
    <w:rsid w:val="001925BA"/>
    <w:rsid w:val="00242E03"/>
    <w:rsid w:val="00247FB1"/>
    <w:rsid w:val="00292EBF"/>
    <w:rsid w:val="002E1D20"/>
    <w:rsid w:val="00356829"/>
    <w:rsid w:val="00367B1C"/>
    <w:rsid w:val="0041076F"/>
    <w:rsid w:val="00427468"/>
    <w:rsid w:val="004A328D"/>
    <w:rsid w:val="004B450C"/>
    <w:rsid w:val="004E2897"/>
    <w:rsid w:val="0052543B"/>
    <w:rsid w:val="0058762B"/>
    <w:rsid w:val="00656187"/>
    <w:rsid w:val="006D7C4B"/>
    <w:rsid w:val="006E4E11"/>
    <w:rsid w:val="007242A3"/>
    <w:rsid w:val="00780996"/>
    <w:rsid w:val="007A6855"/>
    <w:rsid w:val="007B74DC"/>
    <w:rsid w:val="00811073"/>
    <w:rsid w:val="00844E79"/>
    <w:rsid w:val="008B6AC6"/>
    <w:rsid w:val="008F5E78"/>
    <w:rsid w:val="0092027A"/>
    <w:rsid w:val="00955E31"/>
    <w:rsid w:val="00971032"/>
    <w:rsid w:val="00992E72"/>
    <w:rsid w:val="009E6D8F"/>
    <w:rsid w:val="00AA5213"/>
    <w:rsid w:val="00AF26D1"/>
    <w:rsid w:val="00C5373E"/>
    <w:rsid w:val="00C67E07"/>
    <w:rsid w:val="00C80AF5"/>
    <w:rsid w:val="00D133D7"/>
    <w:rsid w:val="00D135C4"/>
    <w:rsid w:val="00D4090C"/>
    <w:rsid w:val="00DC0CEE"/>
    <w:rsid w:val="00E103F8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E7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30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305A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30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305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d7a862d3-f554-4feb-8140-0c61694e0902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03b07f17f188ad8eeb97981138d0ae99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fbf446a3bf5a2ce246bfc14c229a140b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9AAABB-AAD2-42BB-8122-A5942E0876F6}"/>
</file>

<file path=customXml/itemProps2.xml><?xml version="1.0" encoding="utf-8"?>
<ds:datastoreItem xmlns:ds="http://schemas.openxmlformats.org/officeDocument/2006/customXml" ds:itemID="{C6438ABF-41AB-4CDF-840E-BAFA015B2119}"/>
</file>

<file path=customXml/itemProps3.xml><?xml version="1.0" encoding="utf-8"?>
<ds:datastoreItem xmlns:ds="http://schemas.openxmlformats.org/officeDocument/2006/customXml" ds:itemID="{8FA1B22F-5FBC-4648-88AB-1DD5B060D85D}"/>
</file>

<file path=customXml/itemProps4.xml><?xml version="1.0" encoding="utf-8"?>
<ds:datastoreItem xmlns:ds="http://schemas.openxmlformats.org/officeDocument/2006/customXml" ds:itemID="{C6438ABF-41AB-4CDF-840E-BAFA015B21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69E17C-108C-4A5C-96DE-0F58B8837F54}"/>
</file>

<file path=customXml/itemProps6.xml><?xml version="1.0" encoding="utf-8"?>
<ds:datastoreItem xmlns:ds="http://schemas.openxmlformats.org/officeDocument/2006/customXml" ds:itemID="{C6438ABF-41AB-4CDF-840E-BAFA015B2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 Mellström</dc:creator>
  <cp:lastModifiedBy>Helena Malmborg</cp:lastModifiedBy>
  <cp:revision>8</cp:revision>
  <cp:lastPrinted>2014-09-11T07:06:00Z</cp:lastPrinted>
  <dcterms:created xsi:type="dcterms:W3CDTF">2014-09-10T13:37:00Z</dcterms:created>
  <dcterms:modified xsi:type="dcterms:W3CDTF">2014-09-11T08:44:00Z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6;0;0;529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532077dd-f0fa-4c85-b887-3c7bb35b4db7</vt:lpwstr>
  </property>
</Properties>
</file>