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877E7" w14:textId="77777777" w:rsidR="00C57C00" w:rsidRPr="00631228" w:rsidRDefault="00C1206E" w:rsidP="00C8222F">
      <w:pPr>
        <w:pStyle w:val="Datum"/>
      </w:pPr>
      <w:bookmarkStart w:id="0" w:name="DocumentDate"/>
      <w:r w:rsidRPr="00631228">
        <w:t>Onsdagen den 13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61F17" w14:paraId="5BF877EC" w14:textId="77777777" w:rsidTr="00BE4728">
        <w:trPr>
          <w:cantSplit/>
        </w:trPr>
        <w:tc>
          <w:tcPr>
            <w:tcW w:w="454" w:type="dxa"/>
          </w:tcPr>
          <w:p w14:paraId="5BF877E8" w14:textId="77777777" w:rsidR="00C57C00" w:rsidRPr="00631228" w:rsidRDefault="00C1206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BF877E9" w14:textId="77777777" w:rsidR="00C57C00" w:rsidRPr="00631228" w:rsidRDefault="00C1206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BF877EA" w14:textId="77777777" w:rsidR="00C57C00" w:rsidRPr="00631228" w:rsidRDefault="00C120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BF877EB" w14:textId="77777777" w:rsidR="00C57C00" w:rsidRPr="00631228" w:rsidRDefault="00C1206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61F17" w14:paraId="5BF877F1" w14:textId="77777777" w:rsidTr="00BE4728">
        <w:trPr>
          <w:cantSplit/>
        </w:trPr>
        <w:tc>
          <w:tcPr>
            <w:tcW w:w="454" w:type="dxa"/>
          </w:tcPr>
          <w:p w14:paraId="5BF877ED" w14:textId="77777777" w:rsidR="00C57C00" w:rsidRPr="00631228" w:rsidRDefault="00C120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BF877EE" w14:textId="77777777" w:rsidR="00C57C00" w:rsidRPr="00631228" w:rsidRDefault="00C1206E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97" w:type="dxa"/>
          </w:tcPr>
          <w:p w14:paraId="5BF877EF" w14:textId="77777777" w:rsidR="00C57C00" w:rsidRPr="00631228" w:rsidRDefault="00C120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BF877F0" w14:textId="77777777" w:rsidR="00C57C00" w:rsidRPr="00631228" w:rsidRDefault="00C1206E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</w:tbl>
    <w:p w14:paraId="5BF877F2" w14:textId="77777777" w:rsidR="00C57C00" w:rsidRDefault="00C1206E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4753"/>
        <w:gridCol w:w="1772"/>
        <w:gridCol w:w="26"/>
        <w:gridCol w:w="758"/>
        <w:gridCol w:w="974"/>
        <w:gridCol w:w="14"/>
      </w:tblGrid>
      <w:tr w:rsidR="00561F17" w14:paraId="5BF877F7" w14:textId="77777777" w:rsidTr="00CF0344">
        <w:tc>
          <w:tcPr>
            <w:tcW w:w="458" w:type="dxa"/>
            <w:vAlign w:val="bottom"/>
          </w:tcPr>
          <w:p w14:paraId="5BF877F3" w14:textId="77777777" w:rsidR="00C57C00" w:rsidRPr="006F2BC3" w:rsidRDefault="00C1206E" w:rsidP="006F2BC3">
            <w:r w:rsidRPr="006F2BC3">
              <w:t>Nr</w:t>
            </w:r>
          </w:p>
        </w:tc>
        <w:tc>
          <w:tcPr>
            <w:tcW w:w="5212" w:type="dxa"/>
            <w:gridSpan w:val="2"/>
            <w:vAlign w:val="bottom"/>
          </w:tcPr>
          <w:p w14:paraId="5BF877F4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98" w:type="dxa"/>
            <w:gridSpan w:val="2"/>
            <w:vAlign w:val="bottom"/>
          </w:tcPr>
          <w:p w14:paraId="5BF877F5" w14:textId="77777777" w:rsidR="00C57C00" w:rsidRPr="006F2BC3" w:rsidRDefault="00C1206E" w:rsidP="006F2BC3">
            <w:r w:rsidRPr="006F2BC3">
              <w:t>Anmäld tid (min.)</w:t>
            </w:r>
          </w:p>
        </w:tc>
        <w:tc>
          <w:tcPr>
            <w:tcW w:w="1746" w:type="dxa"/>
            <w:gridSpan w:val="3"/>
            <w:vAlign w:val="bottom"/>
          </w:tcPr>
          <w:p w14:paraId="5BF877F6" w14:textId="77777777" w:rsidR="00C57C00" w:rsidRPr="006F2BC3" w:rsidRDefault="00C1206E" w:rsidP="006F2BC3">
            <w:r w:rsidRPr="006F2BC3">
              <w:t>Ackumulerad tid</w:t>
            </w:r>
          </w:p>
        </w:tc>
      </w:tr>
      <w:tr w:rsidR="00561F17" w14:paraId="5BF877FC" w14:textId="77777777" w:rsidTr="00CF0344">
        <w:tc>
          <w:tcPr>
            <w:tcW w:w="458" w:type="dxa"/>
          </w:tcPr>
          <w:p w14:paraId="5BF877F8" w14:textId="77777777" w:rsidR="00C57C00" w:rsidRPr="006F2BC3" w:rsidRDefault="00C1206E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212" w:type="dxa"/>
            <w:gridSpan w:val="2"/>
            <w:vAlign w:val="bottom"/>
          </w:tcPr>
          <w:p w14:paraId="5BF877F9" w14:textId="77777777" w:rsidR="00C57C00" w:rsidRPr="006F2BC3" w:rsidRDefault="00C1206E" w:rsidP="006F2BC3">
            <w:pPr>
              <w:pStyle w:val="renderubrik"/>
            </w:pPr>
            <w:r>
              <w:t>Trafikutskottets betänkande TU9</w:t>
            </w:r>
          </w:p>
        </w:tc>
        <w:tc>
          <w:tcPr>
            <w:tcW w:w="1798" w:type="dxa"/>
            <w:gridSpan w:val="2"/>
            <w:vAlign w:val="bottom"/>
          </w:tcPr>
          <w:p w14:paraId="5BF877FA" w14:textId="77777777" w:rsidR="00C57C00" w:rsidRPr="006F2BC3" w:rsidRDefault="00C1206E" w:rsidP="006F2BC3"/>
        </w:tc>
        <w:tc>
          <w:tcPr>
            <w:tcW w:w="1746" w:type="dxa"/>
            <w:gridSpan w:val="3"/>
            <w:vAlign w:val="bottom"/>
          </w:tcPr>
          <w:p w14:paraId="5BF877FB" w14:textId="77777777" w:rsidR="00C57C00" w:rsidRPr="006F2BC3" w:rsidRDefault="00C1206E" w:rsidP="006F2BC3"/>
        </w:tc>
      </w:tr>
      <w:tr w:rsidR="00561F17" w14:paraId="5BF87801" w14:textId="77777777" w:rsidTr="00CF0344">
        <w:tc>
          <w:tcPr>
            <w:tcW w:w="458" w:type="dxa"/>
            <w:vAlign w:val="bottom"/>
          </w:tcPr>
          <w:p w14:paraId="5BF877FD" w14:textId="77777777" w:rsidR="00C57C00" w:rsidRPr="006F2BC3" w:rsidRDefault="00C1206E" w:rsidP="006F2BC3"/>
        </w:tc>
        <w:tc>
          <w:tcPr>
            <w:tcW w:w="5212" w:type="dxa"/>
            <w:gridSpan w:val="2"/>
            <w:vAlign w:val="bottom"/>
          </w:tcPr>
          <w:p w14:paraId="5BF877FE" w14:textId="77777777" w:rsidR="00C57C00" w:rsidRPr="006F2BC3" w:rsidRDefault="00C1206E" w:rsidP="006F2BC3">
            <w:pPr>
              <w:pStyle w:val="Underrubrik"/>
            </w:pPr>
            <w:r>
              <w:t>En fossiloberoende transportsektor</w:t>
            </w:r>
          </w:p>
        </w:tc>
        <w:tc>
          <w:tcPr>
            <w:tcW w:w="1798" w:type="dxa"/>
            <w:gridSpan w:val="2"/>
            <w:vAlign w:val="bottom"/>
          </w:tcPr>
          <w:p w14:paraId="5BF877FF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5BF87800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07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02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03" w14:textId="77777777" w:rsidR="00C57C00" w:rsidRPr="006F2BC3" w:rsidRDefault="00C120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4753" w:type="dxa"/>
            <w:vAlign w:val="bottom"/>
          </w:tcPr>
          <w:p w14:paraId="5BF87804" w14:textId="77777777" w:rsidR="00C57C00" w:rsidRPr="006F2BC3" w:rsidRDefault="00C1206E" w:rsidP="006F2BC3">
            <w:r w:rsidRPr="006F2BC3">
              <w:t xml:space="preserve">Karin Svensson </w:t>
            </w:r>
            <w:r w:rsidRPr="006F2BC3">
              <w:t>Smith (MP)</w:t>
            </w:r>
          </w:p>
        </w:tc>
        <w:tc>
          <w:tcPr>
            <w:tcW w:w="1772" w:type="dxa"/>
            <w:vAlign w:val="bottom"/>
          </w:tcPr>
          <w:p w14:paraId="5BF87805" w14:textId="77777777" w:rsidR="00C57C00" w:rsidRPr="006F2BC3" w:rsidRDefault="00C120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5BF87806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0D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08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09" w14:textId="77777777" w:rsidR="00C57C00" w:rsidRPr="006F2BC3" w:rsidRDefault="00C120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4753" w:type="dxa"/>
            <w:vAlign w:val="bottom"/>
          </w:tcPr>
          <w:p w14:paraId="5BF8780A" w14:textId="77777777" w:rsidR="00C57C00" w:rsidRPr="006F2BC3" w:rsidRDefault="00C1206E" w:rsidP="006F2BC3">
            <w:r w:rsidRPr="006F2BC3">
              <w:t>Rikard Larsson (S)</w:t>
            </w:r>
          </w:p>
        </w:tc>
        <w:tc>
          <w:tcPr>
            <w:tcW w:w="1772" w:type="dxa"/>
            <w:vAlign w:val="bottom"/>
          </w:tcPr>
          <w:p w14:paraId="5BF8780B" w14:textId="77777777" w:rsidR="00C57C00" w:rsidRPr="006F2BC3" w:rsidRDefault="00C120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5BF8780C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13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0E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0F" w14:textId="77777777" w:rsidR="00C57C00" w:rsidRPr="006F2BC3" w:rsidRDefault="00C120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4753" w:type="dxa"/>
            <w:vAlign w:val="bottom"/>
          </w:tcPr>
          <w:p w14:paraId="5BF87810" w14:textId="77777777" w:rsidR="00C57C00" w:rsidRPr="006F2BC3" w:rsidRDefault="00C1206E" w:rsidP="006F2BC3">
            <w:r w:rsidRPr="006F2BC3">
              <w:t>Jessica Rosencrantz (M)</w:t>
            </w:r>
          </w:p>
        </w:tc>
        <w:tc>
          <w:tcPr>
            <w:tcW w:w="1772" w:type="dxa"/>
            <w:vAlign w:val="bottom"/>
          </w:tcPr>
          <w:p w14:paraId="5BF87811" w14:textId="77777777" w:rsidR="00C57C00" w:rsidRPr="006F2BC3" w:rsidRDefault="00C120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5BF87812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19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14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15" w14:textId="77777777" w:rsidR="00C57C00" w:rsidRPr="006F2BC3" w:rsidRDefault="00C120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4753" w:type="dxa"/>
            <w:vAlign w:val="bottom"/>
          </w:tcPr>
          <w:p w14:paraId="5BF87816" w14:textId="77777777" w:rsidR="00C57C00" w:rsidRPr="006F2BC3" w:rsidRDefault="00C1206E" w:rsidP="006F2BC3">
            <w:r w:rsidRPr="006F2BC3">
              <w:t>Jimmy Ståhl (SD)</w:t>
            </w:r>
          </w:p>
        </w:tc>
        <w:tc>
          <w:tcPr>
            <w:tcW w:w="1772" w:type="dxa"/>
            <w:vAlign w:val="bottom"/>
          </w:tcPr>
          <w:p w14:paraId="5BF87817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18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1F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1A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1B" w14:textId="77777777" w:rsidR="00C57C00" w:rsidRPr="006F2BC3" w:rsidRDefault="00C120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4753" w:type="dxa"/>
            <w:vAlign w:val="bottom"/>
          </w:tcPr>
          <w:p w14:paraId="5BF8781C" w14:textId="77777777" w:rsidR="00C57C00" w:rsidRPr="006F2BC3" w:rsidRDefault="00C1206E" w:rsidP="006F2BC3">
            <w:r w:rsidRPr="006F2BC3">
              <w:t>Anders Åkesson (C)</w:t>
            </w:r>
          </w:p>
        </w:tc>
        <w:tc>
          <w:tcPr>
            <w:tcW w:w="1772" w:type="dxa"/>
            <w:vAlign w:val="bottom"/>
          </w:tcPr>
          <w:p w14:paraId="5BF8781D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1E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25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20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21" w14:textId="77777777" w:rsidR="00C57C00" w:rsidRPr="006F2BC3" w:rsidRDefault="00C120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4753" w:type="dxa"/>
            <w:vAlign w:val="bottom"/>
          </w:tcPr>
          <w:p w14:paraId="5BF87822" w14:textId="77777777" w:rsidR="00C57C00" w:rsidRPr="006F2BC3" w:rsidRDefault="00C1206E" w:rsidP="006F2BC3">
            <w:r w:rsidRPr="006F2BC3">
              <w:t>Emma Wallrup (V)</w:t>
            </w:r>
          </w:p>
        </w:tc>
        <w:tc>
          <w:tcPr>
            <w:tcW w:w="1772" w:type="dxa"/>
            <w:vAlign w:val="bottom"/>
          </w:tcPr>
          <w:p w14:paraId="5BF87823" w14:textId="77777777" w:rsidR="00C57C00" w:rsidRPr="006F2BC3" w:rsidRDefault="00C120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5BF87824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2B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26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27" w14:textId="77777777" w:rsidR="00C57C00" w:rsidRPr="006F2BC3" w:rsidRDefault="00C1206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4753" w:type="dxa"/>
            <w:vAlign w:val="bottom"/>
          </w:tcPr>
          <w:p w14:paraId="5BF87828" w14:textId="77777777" w:rsidR="00C57C00" w:rsidRPr="006F2BC3" w:rsidRDefault="00C1206E" w:rsidP="006F2BC3">
            <w:r w:rsidRPr="006F2BC3">
              <w:t>Christina Örnebjär (L)</w:t>
            </w:r>
          </w:p>
        </w:tc>
        <w:tc>
          <w:tcPr>
            <w:tcW w:w="1772" w:type="dxa"/>
            <w:vAlign w:val="bottom"/>
          </w:tcPr>
          <w:p w14:paraId="5BF87829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2A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31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2C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2D" w14:textId="77777777" w:rsidR="00C57C00" w:rsidRPr="006F2BC3" w:rsidRDefault="00C1206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4753" w:type="dxa"/>
            <w:vAlign w:val="bottom"/>
          </w:tcPr>
          <w:p w14:paraId="5BF8782E" w14:textId="77777777" w:rsidR="00C57C00" w:rsidRPr="006F2BC3" w:rsidRDefault="00C1206E" w:rsidP="006F2BC3">
            <w:r w:rsidRPr="006F2BC3">
              <w:t>Robert Halef (KD)</w:t>
            </w:r>
          </w:p>
        </w:tc>
        <w:tc>
          <w:tcPr>
            <w:tcW w:w="1772" w:type="dxa"/>
            <w:vAlign w:val="bottom"/>
          </w:tcPr>
          <w:p w14:paraId="5BF8782F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30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37" w14:textId="77777777" w:rsidTr="00CF0344">
        <w:tc>
          <w:tcPr>
            <w:tcW w:w="458" w:type="dxa"/>
            <w:vAlign w:val="bottom"/>
          </w:tcPr>
          <w:p w14:paraId="5BF87832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33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34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35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5BF87836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</w:tr>
      <w:tr w:rsidR="00561F17" w14:paraId="5BF8783D" w14:textId="77777777" w:rsidTr="00CF0344">
        <w:tc>
          <w:tcPr>
            <w:tcW w:w="458" w:type="dxa"/>
            <w:vAlign w:val="bottom"/>
          </w:tcPr>
          <w:p w14:paraId="5BF87838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39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3A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3B" w14:textId="77777777" w:rsidR="00C57C00" w:rsidRPr="006F2BC3" w:rsidRDefault="00C1206E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772" w:type="dxa"/>
            <w:gridSpan w:val="4"/>
            <w:vAlign w:val="bottom"/>
          </w:tcPr>
          <w:p w14:paraId="5BF8783C" w14:textId="77777777" w:rsidR="00C57C00" w:rsidRPr="006F2BC3" w:rsidRDefault="00C1206E" w:rsidP="006F2BC3">
            <w:pPr>
              <w:pStyle w:val="TalartidSumma"/>
            </w:pPr>
            <w:r w:rsidRPr="006F2BC3">
              <w:t>0.56</w:t>
            </w:r>
          </w:p>
        </w:tc>
      </w:tr>
      <w:tr w:rsidR="00561F17" w14:paraId="5BF87842" w14:textId="77777777" w:rsidTr="00CF0344">
        <w:tc>
          <w:tcPr>
            <w:tcW w:w="458" w:type="dxa"/>
          </w:tcPr>
          <w:p w14:paraId="5BF8783E" w14:textId="77777777" w:rsidR="00C57C00" w:rsidRPr="006F2BC3" w:rsidRDefault="00C1206E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212" w:type="dxa"/>
            <w:gridSpan w:val="2"/>
            <w:vAlign w:val="bottom"/>
          </w:tcPr>
          <w:p w14:paraId="5BF8783F" w14:textId="77777777" w:rsidR="00C57C00" w:rsidRPr="006F2BC3" w:rsidRDefault="00C1206E" w:rsidP="006F2BC3">
            <w:pPr>
              <w:pStyle w:val="renderubrik"/>
            </w:pPr>
            <w:r>
              <w:t>Trafikutskottets betänkande TU11</w:t>
            </w:r>
          </w:p>
        </w:tc>
        <w:tc>
          <w:tcPr>
            <w:tcW w:w="1798" w:type="dxa"/>
            <w:gridSpan w:val="2"/>
            <w:vAlign w:val="bottom"/>
          </w:tcPr>
          <w:p w14:paraId="5BF87840" w14:textId="77777777" w:rsidR="00C57C00" w:rsidRPr="006F2BC3" w:rsidRDefault="00C1206E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5BF87841" w14:textId="77777777" w:rsidR="00C57C00" w:rsidRPr="006F2BC3" w:rsidRDefault="00C1206E" w:rsidP="006F2BC3">
            <w:pPr>
              <w:pStyle w:val="renderubrik"/>
            </w:pPr>
          </w:p>
        </w:tc>
      </w:tr>
      <w:tr w:rsidR="00561F17" w14:paraId="5BF87847" w14:textId="77777777" w:rsidTr="00CF0344">
        <w:tc>
          <w:tcPr>
            <w:tcW w:w="458" w:type="dxa"/>
            <w:vAlign w:val="bottom"/>
          </w:tcPr>
          <w:p w14:paraId="5BF87843" w14:textId="77777777" w:rsidR="00C57C00" w:rsidRPr="006F2BC3" w:rsidRDefault="00C1206E" w:rsidP="006F2BC3"/>
        </w:tc>
        <w:tc>
          <w:tcPr>
            <w:tcW w:w="5212" w:type="dxa"/>
            <w:gridSpan w:val="2"/>
            <w:vAlign w:val="bottom"/>
          </w:tcPr>
          <w:p w14:paraId="5BF87844" w14:textId="77777777" w:rsidR="00C57C00" w:rsidRPr="006F2BC3" w:rsidRDefault="00C1206E" w:rsidP="006F2BC3">
            <w:pPr>
              <w:pStyle w:val="Underrubrik"/>
            </w:pPr>
            <w:r>
              <w:t>Fordons- och vägtrafikfrågor</w:t>
            </w:r>
          </w:p>
        </w:tc>
        <w:tc>
          <w:tcPr>
            <w:tcW w:w="1798" w:type="dxa"/>
            <w:gridSpan w:val="2"/>
            <w:vAlign w:val="bottom"/>
          </w:tcPr>
          <w:p w14:paraId="5BF87845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5BF87846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4D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48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49" w14:textId="77777777" w:rsidR="00C57C00" w:rsidRPr="006F2BC3" w:rsidRDefault="00C120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4753" w:type="dxa"/>
            <w:vAlign w:val="bottom"/>
          </w:tcPr>
          <w:p w14:paraId="5BF8784A" w14:textId="77777777" w:rsidR="00C57C00" w:rsidRPr="006F2BC3" w:rsidRDefault="00C1206E" w:rsidP="006F2BC3">
            <w:r w:rsidRPr="006F2BC3">
              <w:t>Sten Bergheden (M)</w:t>
            </w:r>
          </w:p>
        </w:tc>
        <w:tc>
          <w:tcPr>
            <w:tcW w:w="1772" w:type="dxa"/>
            <w:vAlign w:val="bottom"/>
          </w:tcPr>
          <w:p w14:paraId="5BF8784B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4C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53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4E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4F" w14:textId="77777777" w:rsidR="00C57C00" w:rsidRPr="006F2BC3" w:rsidRDefault="00C120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4753" w:type="dxa"/>
            <w:vAlign w:val="bottom"/>
          </w:tcPr>
          <w:p w14:paraId="5BF87850" w14:textId="77777777" w:rsidR="00C57C00" w:rsidRPr="006F2BC3" w:rsidRDefault="00C1206E" w:rsidP="006F2BC3">
            <w:r w:rsidRPr="006F2BC3">
              <w:t>Per Klarberg (SD)</w:t>
            </w:r>
          </w:p>
        </w:tc>
        <w:tc>
          <w:tcPr>
            <w:tcW w:w="1772" w:type="dxa"/>
            <w:vAlign w:val="bottom"/>
          </w:tcPr>
          <w:p w14:paraId="5BF87851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52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59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54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55" w14:textId="77777777" w:rsidR="00C57C00" w:rsidRPr="006F2BC3" w:rsidRDefault="00C120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4753" w:type="dxa"/>
            <w:vAlign w:val="bottom"/>
          </w:tcPr>
          <w:p w14:paraId="5BF87856" w14:textId="77777777" w:rsidR="00C57C00" w:rsidRPr="006F2BC3" w:rsidRDefault="00C1206E" w:rsidP="006F2BC3">
            <w:r w:rsidRPr="006F2BC3">
              <w:t>Anders Åkesson (C)</w:t>
            </w:r>
          </w:p>
        </w:tc>
        <w:tc>
          <w:tcPr>
            <w:tcW w:w="1772" w:type="dxa"/>
            <w:vAlign w:val="bottom"/>
          </w:tcPr>
          <w:p w14:paraId="5BF87857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58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5F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5A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5B" w14:textId="77777777" w:rsidR="00C57C00" w:rsidRPr="006F2BC3" w:rsidRDefault="00C120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4753" w:type="dxa"/>
            <w:vAlign w:val="bottom"/>
          </w:tcPr>
          <w:p w14:paraId="5BF8785C" w14:textId="77777777" w:rsidR="00C57C00" w:rsidRPr="006F2BC3" w:rsidRDefault="00C1206E" w:rsidP="006F2BC3">
            <w:r w:rsidRPr="006F2BC3">
              <w:t>Emma Wallrup (V)</w:t>
            </w:r>
          </w:p>
        </w:tc>
        <w:tc>
          <w:tcPr>
            <w:tcW w:w="1772" w:type="dxa"/>
            <w:vAlign w:val="bottom"/>
          </w:tcPr>
          <w:p w14:paraId="5BF8785D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5E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65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60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61" w14:textId="77777777" w:rsidR="00C57C00" w:rsidRPr="006F2BC3" w:rsidRDefault="00C120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4753" w:type="dxa"/>
            <w:vAlign w:val="bottom"/>
          </w:tcPr>
          <w:p w14:paraId="5BF87862" w14:textId="77777777" w:rsidR="00C57C00" w:rsidRPr="006F2BC3" w:rsidRDefault="00C1206E" w:rsidP="006F2BC3">
            <w:r w:rsidRPr="006F2BC3">
              <w:t>Robert Halef (KD)</w:t>
            </w:r>
          </w:p>
        </w:tc>
        <w:tc>
          <w:tcPr>
            <w:tcW w:w="1772" w:type="dxa"/>
            <w:vAlign w:val="bottom"/>
          </w:tcPr>
          <w:p w14:paraId="5BF87863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64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6B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66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67" w14:textId="77777777" w:rsidR="00C57C00" w:rsidRPr="006F2BC3" w:rsidRDefault="00C120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4753" w:type="dxa"/>
            <w:vAlign w:val="bottom"/>
          </w:tcPr>
          <w:p w14:paraId="5BF87868" w14:textId="77777777" w:rsidR="00C57C00" w:rsidRPr="006F2BC3" w:rsidRDefault="00C1206E" w:rsidP="006F2BC3">
            <w:r w:rsidRPr="006F2BC3">
              <w:t>Karin Svensson Smith (MP)</w:t>
            </w:r>
          </w:p>
        </w:tc>
        <w:tc>
          <w:tcPr>
            <w:tcW w:w="1772" w:type="dxa"/>
            <w:vAlign w:val="bottom"/>
          </w:tcPr>
          <w:p w14:paraId="5BF87869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6A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71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6C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6D" w14:textId="77777777" w:rsidR="00C57C00" w:rsidRPr="006F2BC3" w:rsidRDefault="00C1206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4753" w:type="dxa"/>
            <w:vAlign w:val="bottom"/>
          </w:tcPr>
          <w:p w14:paraId="5BF8786E" w14:textId="77777777" w:rsidR="00C57C00" w:rsidRPr="006F2BC3" w:rsidRDefault="00C1206E" w:rsidP="006F2BC3">
            <w:r w:rsidRPr="006F2BC3">
              <w:t xml:space="preserve">Leif </w:t>
            </w:r>
            <w:r w:rsidRPr="006F2BC3">
              <w:t>Pettersson (S)</w:t>
            </w:r>
          </w:p>
        </w:tc>
        <w:tc>
          <w:tcPr>
            <w:tcW w:w="1772" w:type="dxa"/>
            <w:vAlign w:val="bottom"/>
          </w:tcPr>
          <w:p w14:paraId="5BF8786F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70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77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72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73" w14:textId="77777777" w:rsidR="00C57C00" w:rsidRPr="006F2BC3" w:rsidRDefault="00C1206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4753" w:type="dxa"/>
            <w:vAlign w:val="bottom"/>
          </w:tcPr>
          <w:p w14:paraId="5BF87874" w14:textId="77777777" w:rsidR="00C57C00" w:rsidRPr="006F2BC3" w:rsidRDefault="00C1206E" w:rsidP="006F2BC3">
            <w:r w:rsidRPr="006F2BC3">
              <w:t>Christina Örnebjär (L)</w:t>
            </w:r>
          </w:p>
        </w:tc>
        <w:tc>
          <w:tcPr>
            <w:tcW w:w="1772" w:type="dxa"/>
            <w:vAlign w:val="bottom"/>
          </w:tcPr>
          <w:p w14:paraId="5BF87875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76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7D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78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79" w14:textId="77777777" w:rsidR="00C57C00" w:rsidRPr="006F2BC3" w:rsidRDefault="00C1206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4753" w:type="dxa"/>
            <w:vAlign w:val="bottom"/>
          </w:tcPr>
          <w:p w14:paraId="5BF8787A" w14:textId="77777777" w:rsidR="00C57C00" w:rsidRPr="006F2BC3" w:rsidRDefault="00C1206E" w:rsidP="006F2BC3">
            <w:r w:rsidRPr="006F2BC3">
              <w:t>Jimmy Ståhl (SD)</w:t>
            </w:r>
          </w:p>
        </w:tc>
        <w:tc>
          <w:tcPr>
            <w:tcW w:w="1772" w:type="dxa"/>
            <w:vAlign w:val="bottom"/>
          </w:tcPr>
          <w:p w14:paraId="5BF8787B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7C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83" w14:textId="77777777" w:rsidTr="00CF0344">
        <w:tc>
          <w:tcPr>
            <w:tcW w:w="458" w:type="dxa"/>
            <w:vAlign w:val="bottom"/>
          </w:tcPr>
          <w:p w14:paraId="5BF8787E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7F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80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81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5BF87882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</w:tr>
      <w:tr w:rsidR="00561F17" w14:paraId="5BF87889" w14:textId="77777777" w:rsidTr="00CF0344">
        <w:tc>
          <w:tcPr>
            <w:tcW w:w="458" w:type="dxa"/>
            <w:vAlign w:val="bottom"/>
          </w:tcPr>
          <w:p w14:paraId="5BF87884" w14:textId="77777777" w:rsidR="00C57C00" w:rsidRPr="006F2BC3" w:rsidRDefault="00C1206E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9" w:type="dxa"/>
            <w:vAlign w:val="bottom"/>
          </w:tcPr>
          <w:p w14:paraId="5BF87885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86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87" w14:textId="77777777" w:rsidR="00C57C00" w:rsidRPr="006F2BC3" w:rsidRDefault="00C1206E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772" w:type="dxa"/>
            <w:gridSpan w:val="4"/>
            <w:vAlign w:val="bottom"/>
          </w:tcPr>
          <w:p w14:paraId="5BF87888" w14:textId="77777777" w:rsidR="00C57C00" w:rsidRPr="006F2BC3" w:rsidRDefault="00C1206E" w:rsidP="006F2BC3">
            <w:pPr>
              <w:pStyle w:val="TalartidSumma"/>
            </w:pPr>
            <w:r w:rsidRPr="006F2BC3">
              <w:t>1.50</w:t>
            </w:r>
          </w:p>
        </w:tc>
      </w:tr>
      <w:tr w:rsidR="00561F17" w14:paraId="5BF8788E" w14:textId="77777777" w:rsidTr="00CF0344">
        <w:tc>
          <w:tcPr>
            <w:tcW w:w="458" w:type="dxa"/>
          </w:tcPr>
          <w:p w14:paraId="5BF8788A" w14:textId="77777777" w:rsidR="00C57C00" w:rsidRPr="006F2BC3" w:rsidRDefault="00C1206E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212" w:type="dxa"/>
            <w:gridSpan w:val="2"/>
            <w:vAlign w:val="bottom"/>
          </w:tcPr>
          <w:p w14:paraId="5BF8788B" w14:textId="77777777" w:rsidR="00C57C00" w:rsidRPr="006F2BC3" w:rsidRDefault="00C1206E" w:rsidP="006F2BC3">
            <w:pPr>
              <w:pStyle w:val="renderubrik"/>
            </w:pPr>
            <w:r>
              <w:t>Finansutskottets betänkande FiU22</w:t>
            </w:r>
          </w:p>
        </w:tc>
        <w:tc>
          <w:tcPr>
            <w:tcW w:w="1798" w:type="dxa"/>
            <w:gridSpan w:val="2"/>
            <w:vAlign w:val="bottom"/>
          </w:tcPr>
          <w:p w14:paraId="5BF8788C" w14:textId="77777777" w:rsidR="00C57C00" w:rsidRPr="006F2BC3" w:rsidRDefault="00C1206E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5BF8788D" w14:textId="77777777" w:rsidR="00C57C00" w:rsidRPr="006F2BC3" w:rsidRDefault="00C1206E" w:rsidP="006F2BC3">
            <w:pPr>
              <w:pStyle w:val="renderubrik"/>
            </w:pPr>
          </w:p>
        </w:tc>
      </w:tr>
      <w:tr w:rsidR="00561F17" w14:paraId="5BF87893" w14:textId="77777777" w:rsidTr="00CF0344">
        <w:tc>
          <w:tcPr>
            <w:tcW w:w="458" w:type="dxa"/>
            <w:vAlign w:val="bottom"/>
          </w:tcPr>
          <w:p w14:paraId="5BF8788F" w14:textId="77777777" w:rsidR="00C57C00" w:rsidRPr="006F2BC3" w:rsidRDefault="00C1206E" w:rsidP="006F2BC3"/>
        </w:tc>
        <w:tc>
          <w:tcPr>
            <w:tcW w:w="5212" w:type="dxa"/>
            <w:gridSpan w:val="2"/>
            <w:vAlign w:val="bottom"/>
          </w:tcPr>
          <w:p w14:paraId="5BF87890" w14:textId="77777777" w:rsidR="00C57C00" w:rsidRPr="006F2BC3" w:rsidRDefault="00C1206E" w:rsidP="006F2BC3">
            <w:pPr>
              <w:pStyle w:val="Underrubrik"/>
            </w:pPr>
            <w:r>
              <w:t>Bank-, försäkrings- och kreditupplysningsfrågor</w:t>
            </w:r>
          </w:p>
        </w:tc>
        <w:tc>
          <w:tcPr>
            <w:tcW w:w="1798" w:type="dxa"/>
            <w:gridSpan w:val="2"/>
            <w:vAlign w:val="bottom"/>
          </w:tcPr>
          <w:p w14:paraId="5BF87891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5BF87892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99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94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95" w14:textId="77777777" w:rsidR="00C57C00" w:rsidRPr="006F2BC3" w:rsidRDefault="00C120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4753" w:type="dxa"/>
            <w:vAlign w:val="bottom"/>
          </w:tcPr>
          <w:p w14:paraId="5BF87896" w14:textId="77777777" w:rsidR="00C57C00" w:rsidRPr="006F2BC3" w:rsidRDefault="00C1206E" w:rsidP="006F2BC3">
            <w:r w:rsidRPr="006F2BC3">
              <w:t>Jörgen Andersson (M)</w:t>
            </w:r>
          </w:p>
        </w:tc>
        <w:tc>
          <w:tcPr>
            <w:tcW w:w="1772" w:type="dxa"/>
            <w:vAlign w:val="bottom"/>
          </w:tcPr>
          <w:p w14:paraId="5BF87897" w14:textId="77777777" w:rsidR="00C57C00" w:rsidRPr="006F2BC3" w:rsidRDefault="00C1206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5BF87898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9F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9A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9B" w14:textId="77777777" w:rsidR="00C57C00" w:rsidRPr="006F2BC3" w:rsidRDefault="00C120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4753" w:type="dxa"/>
            <w:vAlign w:val="bottom"/>
          </w:tcPr>
          <w:p w14:paraId="5BF8789C" w14:textId="77777777" w:rsidR="00C57C00" w:rsidRPr="006F2BC3" w:rsidRDefault="00C1206E" w:rsidP="006F2BC3">
            <w:r w:rsidRPr="006F2BC3">
              <w:t xml:space="preserve">Dennis </w:t>
            </w:r>
            <w:r w:rsidRPr="006F2BC3">
              <w:t>Dioukarev (SD)</w:t>
            </w:r>
          </w:p>
        </w:tc>
        <w:tc>
          <w:tcPr>
            <w:tcW w:w="1772" w:type="dxa"/>
            <w:vAlign w:val="bottom"/>
          </w:tcPr>
          <w:p w14:paraId="5BF8789D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9E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A5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A0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A1" w14:textId="77777777" w:rsidR="00C57C00" w:rsidRPr="006F2BC3" w:rsidRDefault="00C120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4753" w:type="dxa"/>
            <w:vAlign w:val="bottom"/>
          </w:tcPr>
          <w:p w14:paraId="5BF878A2" w14:textId="77777777" w:rsidR="00C57C00" w:rsidRPr="006F2BC3" w:rsidRDefault="00C1206E" w:rsidP="006F2BC3">
            <w:r w:rsidRPr="006F2BC3">
              <w:t>Håkan Svenneling (V)</w:t>
            </w:r>
          </w:p>
        </w:tc>
        <w:tc>
          <w:tcPr>
            <w:tcW w:w="1772" w:type="dxa"/>
            <w:vAlign w:val="bottom"/>
          </w:tcPr>
          <w:p w14:paraId="5BF878A3" w14:textId="77777777" w:rsidR="00C57C00" w:rsidRPr="006F2BC3" w:rsidRDefault="00C120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5BF878A4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AB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A6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A7" w14:textId="77777777" w:rsidR="00C57C00" w:rsidRPr="006F2BC3" w:rsidRDefault="00C120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4753" w:type="dxa"/>
            <w:vAlign w:val="bottom"/>
          </w:tcPr>
          <w:p w14:paraId="5BF878A8" w14:textId="77777777" w:rsidR="00C57C00" w:rsidRPr="006F2BC3" w:rsidRDefault="00C1206E" w:rsidP="006F2BC3">
            <w:r w:rsidRPr="006F2BC3">
              <w:t>Börje Vestlund (S)</w:t>
            </w:r>
          </w:p>
        </w:tc>
        <w:tc>
          <w:tcPr>
            <w:tcW w:w="1772" w:type="dxa"/>
            <w:vAlign w:val="bottom"/>
          </w:tcPr>
          <w:p w14:paraId="5BF878A9" w14:textId="77777777" w:rsidR="00C57C00" w:rsidRPr="006F2BC3" w:rsidRDefault="00C1206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5BF878AA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B1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AC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AD" w14:textId="77777777" w:rsidR="00C57C00" w:rsidRPr="006F2BC3" w:rsidRDefault="00C120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4753" w:type="dxa"/>
            <w:vAlign w:val="bottom"/>
          </w:tcPr>
          <w:p w14:paraId="5BF878AE" w14:textId="77777777" w:rsidR="00C57C00" w:rsidRPr="006F2BC3" w:rsidRDefault="00C1206E" w:rsidP="006F2BC3">
            <w:r w:rsidRPr="006F2BC3">
              <w:t>Peter Helander (C)</w:t>
            </w:r>
          </w:p>
        </w:tc>
        <w:tc>
          <w:tcPr>
            <w:tcW w:w="1772" w:type="dxa"/>
            <w:vAlign w:val="bottom"/>
          </w:tcPr>
          <w:p w14:paraId="5BF878AF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B0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B7" w14:textId="77777777" w:rsidTr="00CF0344">
        <w:trPr>
          <w:trHeight w:hRule="exact" w:val="440"/>
        </w:trPr>
        <w:tc>
          <w:tcPr>
            <w:tcW w:w="458" w:type="dxa"/>
            <w:vAlign w:val="bottom"/>
          </w:tcPr>
          <w:p w14:paraId="5BF878B2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B3" w14:textId="77777777" w:rsidR="00C57C00" w:rsidRPr="006F2BC3" w:rsidRDefault="00C120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4753" w:type="dxa"/>
            <w:vAlign w:val="bottom"/>
          </w:tcPr>
          <w:p w14:paraId="5BF878B4" w14:textId="77777777" w:rsidR="00C57C00" w:rsidRPr="006F2BC3" w:rsidRDefault="00C1206E" w:rsidP="006F2BC3">
            <w:r w:rsidRPr="006F2BC3">
              <w:t>Jan Ericson (M)</w:t>
            </w:r>
          </w:p>
        </w:tc>
        <w:tc>
          <w:tcPr>
            <w:tcW w:w="1772" w:type="dxa"/>
            <w:vAlign w:val="bottom"/>
          </w:tcPr>
          <w:p w14:paraId="5BF878B5" w14:textId="77777777" w:rsidR="00C57C00" w:rsidRPr="006F2BC3" w:rsidRDefault="00C120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5BF878B6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BD" w14:textId="77777777" w:rsidTr="00CF0344">
        <w:tc>
          <w:tcPr>
            <w:tcW w:w="458" w:type="dxa"/>
            <w:vAlign w:val="bottom"/>
          </w:tcPr>
          <w:p w14:paraId="5BF878B8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B9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BA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BB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5BF878BC" w14:textId="77777777" w:rsidR="00C57C00" w:rsidRPr="006F2BC3" w:rsidRDefault="00C1206E" w:rsidP="006F2BC3">
            <w:pPr>
              <w:pStyle w:val="Summalinje"/>
            </w:pPr>
            <w:r w:rsidRPr="006F2BC3">
              <w:t>____</w:t>
            </w:r>
          </w:p>
        </w:tc>
      </w:tr>
      <w:tr w:rsidR="00561F17" w14:paraId="5BF878C3" w14:textId="77777777" w:rsidTr="00CF0344">
        <w:tc>
          <w:tcPr>
            <w:tcW w:w="458" w:type="dxa"/>
            <w:vAlign w:val="bottom"/>
          </w:tcPr>
          <w:p w14:paraId="5BF878BE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BF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53" w:type="dxa"/>
            <w:vAlign w:val="bottom"/>
          </w:tcPr>
          <w:p w14:paraId="5BF878C0" w14:textId="77777777" w:rsidR="00C57C00" w:rsidRPr="006F2BC3" w:rsidRDefault="00C120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772" w:type="dxa"/>
            <w:vAlign w:val="bottom"/>
          </w:tcPr>
          <w:p w14:paraId="5BF878C1" w14:textId="77777777" w:rsidR="00C57C00" w:rsidRPr="006F2BC3" w:rsidRDefault="00C1206E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772" w:type="dxa"/>
            <w:gridSpan w:val="4"/>
            <w:vAlign w:val="bottom"/>
          </w:tcPr>
          <w:p w14:paraId="5BF878C2" w14:textId="77777777" w:rsidR="00C57C00" w:rsidRPr="006F2BC3" w:rsidRDefault="00C1206E" w:rsidP="006F2BC3">
            <w:pPr>
              <w:pStyle w:val="TalartidSumma"/>
            </w:pPr>
            <w:r w:rsidRPr="006F2BC3">
              <w:t>2.36</w:t>
            </w:r>
          </w:p>
        </w:tc>
      </w:tr>
      <w:tr w:rsidR="00561F17" w14:paraId="5BF878C8" w14:textId="77777777" w:rsidTr="00CF0344">
        <w:tc>
          <w:tcPr>
            <w:tcW w:w="458" w:type="dxa"/>
            <w:vAlign w:val="bottom"/>
          </w:tcPr>
          <w:p w14:paraId="5BF878C4" w14:textId="77777777" w:rsidR="00C57C00" w:rsidRPr="006F2BC3" w:rsidRDefault="00C1206E" w:rsidP="006F2BC3"/>
        </w:tc>
        <w:tc>
          <w:tcPr>
            <w:tcW w:w="5212" w:type="dxa"/>
            <w:gridSpan w:val="2"/>
            <w:vAlign w:val="bottom"/>
          </w:tcPr>
          <w:p w14:paraId="5BF878C5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98" w:type="dxa"/>
            <w:gridSpan w:val="2"/>
            <w:vAlign w:val="bottom"/>
          </w:tcPr>
          <w:p w14:paraId="5BF878C6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5BF878C7" w14:textId="77777777" w:rsidR="00C57C00" w:rsidRPr="006F2BC3" w:rsidRDefault="00C1206E" w:rsidP="006F2BC3">
            <w:r w:rsidRPr="006F2BC3">
              <w:t xml:space="preserve"> </w:t>
            </w:r>
          </w:p>
        </w:tc>
      </w:tr>
      <w:tr w:rsidR="00561F17" w14:paraId="5BF878CD" w14:textId="77777777" w:rsidTr="00CF0344">
        <w:tc>
          <w:tcPr>
            <w:tcW w:w="458" w:type="dxa"/>
          </w:tcPr>
          <w:p w14:paraId="5BF878C9" w14:textId="77777777" w:rsidR="00C57C00" w:rsidRPr="006F2BC3" w:rsidRDefault="00C1206E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212" w:type="dxa"/>
            <w:gridSpan w:val="2"/>
            <w:vAlign w:val="bottom"/>
          </w:tcPr>
          <w:p w14:paraId="5BF878CA" w14:textId="77777777" w:rsidR="00C57C00" w:rsidRPr="006F2BC3" w:rsidRDefault="00C1206E" w:rsidP="006F2BC3">
            <w:pPr>
              <w:pStyle w:val="renderubrik"/>
            </w:pPr>
            <w:r>
              <w:t>Debatt med anledning av vårpropositionens avlämnande</w:t>
            </w:r>
          </w:p>
        </w:tc>
        <w:tc>
          <w:tcPr>
            <w:tcW w:w="1798" w:type="dxa"/>
            <w:gridSpan w:val="2"/>
            <w:vAlign w:val="bottom"/>
          </w:tcPr>
          <w:p w14:paraId="5BF878CB" w14:textId="77777777" w:rsidR="00C57C00" w:rsidRPr="006F2BC3" w:rsidRDefault="00C1206E" w:rsidP="006F2BC3"/>
        </w:tc>
        <w:tc>
          <w:tcPr>
            <w:tcW w:w="1746" w:type="dxa"/>
            <w:gridSpan w:val="3"/>
            <w:vAlign w:val="bottom"/>
          </w:tcPr>
          <w:p w14:paraId="5BF878CC" w14:textId="77777777" w:rsidR="00C57C00" w:rsidRPr="006F2BC3" w:rsidRDefault="00C1206E" w:rsidP="006F2BC3"/>
        </w:tc>
      </w:tr>
      <w:tr w:rsidR="00561F17" w14:paraId="5BF878D0" w14:textId="77777777" w:rsidTr="00CF0344">
        <w:tc>
          <w:tcPr>
            <w:tcW w:w="458" w:type="dxa"/>
            <w:vAlign w:val="bottom"/>
          </w:tcPr>
          <w:p w14:paraId="5BF878CE" w14:textId="77777777" w:rsidR="00C57C00" w:rsidRPr="006F2BC3" w:rsidRDefault="00C1206E" w:rsidP="006F2BC3"/>
        </w:tc>
        <w:tc>
          <w:tcPr>
            <w:tcW w:w="8756" w:type="dxa"/>
            <w:gridSpan w:val="7"/>
            <w:vAlign w:val="bottom"/>
          </w:tcPr>
          <w:p w14:paraId="5BF878CF" w14:textId="77777777" w:rsidR="00C57C00" w:rsidRPr="006F2BC3" w:rsidRDefault="00C1206E" w:rsidP="006F2BC3">
            <w:pPr>
              <w:pStyle w:val="UnderrubrikLgtPlacerad"/>
            </w:pPr>
            <w:r>
              <w:t>Debattregler</w:t>
            </w:r>
          </w:p>
        </w:tc>
      </w:tr>
      <w:tr w:rsidR="00561F17" w14:paraId="5BF878D4" w14:textId="77777777" w:rsidTr="00CF0344">
        <w:tc>
          <w:tcPr>
            <w:tcW w:w="458" w:type="dxa"/>
            <w:vAlign w:val="bottom"/>
          </w:tcPr>
          <w:p w14:paraId="5BF878D1" w14:textId="77777777" w:rsidR="00C57C00" w:rsidRPr="006F2BC3" w:rsidRDefault="00C1206E" w:rsidP="006F2BC3"/>
        </w:tc>
        <w:tc>
          <w:tcPr>
            <w:tcW w:w="8756" w:type="dxa"/>
            <w:gridSpan w:val="7"/>
            <w:vAlign w:val="bottom"/>
          </w:tcPr>
          <w:p w14:paraId="11253C24" w14:textId="6B2F3864" w:rsidR="00CF0344" w:rsidRDefault="00C1206E">
            <w:pPr>
              <w:spacing w:after="280" w:afterAutospacing="1"/>
            </w:pPr>
            <w:r>
              <w:t>Finansminister Magdalena Andersson (S) inleder debatten med att presentera vårpropositionen. Detta anförande får ta högst 15 minuter. På anförandet föreligger replikrätt</w:t>
            </w:r>
            <w:r w:rsidR="00CF0344">
              <w:t>.</w:t>
            </w:r>
            <w:r w:rsidR="00CF0344">
              <w:br/>
            </w:r>
            <w:r>
              <w:t xml:space="preserve"> </w:t>
            </w:r>
            <w:r w:rsidR="00CF0344">
              <w:br/>
            </w:r>
            <w:r>
              <w:t>Därefter följer anföranden från övriga partier i storleksordning. Partiföreträdare för</w:t>
            </w:r>
            <w:r>
              <w:t xml:space="preserve"> </w:t>
            </w:r>
            <w:r w:rsidR="00CF0344">
              <w:t xml:space="preserve">Moderaterna, </w:t>
            </w:r>
            <w:r>
              <w:t>Sverigedemokraterna</w:t>
            </w:r>
            <w:r w:rsidR="00CF0344">
              <w:t xml:space="preserve">, </w:t>
            </w:r>
            <w:r w:rsidR="00CF0344">
              <w:t>Centerpartiet</w:t>
            </w:r>
            <w:r w:rsidR="00CF0344">
              <w:t xml:space="preserve">, </w:t>
            </w:r>
            <w:r w:rsidR="00CF0344">
              <w:t>Liberalerna</w:t>
            </w:r>
            <w:r w:rsidR="00CF0344">
              <w:t>,</w:t>
            </w:r>
            <w:r>
              <w:t xml:space="preserve"> Vänsterpartiet</w:t>
            </w:r>
            <w:r w:rsidR="00CF0344">
              <w:t xml:space="preserve"> </w:t>
            </w:r>
            <w:r w:rsidR="00CF0344">
              <w:t>och</w:t>
            </w:r>
            <w:r w:rsidR="00CF0344">
              <w:t xml:space="preserve"> </w:t>
            </w:r>
            <w:r w:rsidR="00CF0344">
              <w:t xml:space="preserve">Kristdemokraterna </w:t>
            </w:r>
            <w:r>
              <w:t>har rätt till ett anförande på högst 10 minuter och partiföreträdare för </w:t>
            </w:r>
            <w:r w:rsidR="00CF0344">
              <w:t>Miljöpartiet</w:t>
            </w:r>
            <w:r>
              <w:t xml:space="preserve"> </w:t>
            </w:r>
            <w:r>
              <w:t xml:space="preserve">har rätt till ett anförande på högst 5 minuter. </w:t>
            </w:r>
            <w:r w:rsidR="00CF0344">
              <w:br/>
            </w:r>
            <w:r w:rsidR="00CF0344">
              <w:br/>
            </w:r>
            <w:r>
              <w:t xml:space="preserve">På </w:t>
            </w:r>
            <w:r>
              <w:t>samtliga anföranden föreligger det replikrätt, partierna i storleksordning.</w:t>
            </w:r>
          </w:p>
          <w:p w14:paraId="5AE64990" w14:textId="0D935090" w:rsidR="00CF0344" w:rsidRDefault="00C1206E">
            <w:pPr>
              <w:spacing w:after="280" w:afterAutospacing="1"/>
            </w:pPr>
            <w:r>
              <w:t>Duellmetoden tillämpas med replikrätt på högst 2 minuter respektive 1 minut.</w:t>
            </w:r>
          </w:p>
          <w:p w14:paraId="5BF878D3" w14:textId="67865E15" w:rsidR="00C57C00" w:rsidRPr="006F2BC3" w:rsidRDefault="00C1206E" w:rsidP="00CF0344">
            <w:pPr>
              <w:spacing w:after="280" w:afterAutospacing="1"/>
            </w:pPr>
            <w:r>
              <w:t>Anföranden hålls i talarstolen och repliker tas i talarstolarna framför podiet.</w:t>
            </w:r>
          </w:p>
        </w:tc>
      </w:tr>
      <w:tr w:rsidR="00561F17" w14:paraId="5BF878D7" w14:textId="77777777" w:rsidTr="00CF0344">
        <w:tc>
          <w:tcPr>
            <w:tcW w:w="458" w:type="dxa"/>
            <w:vAlign w:val="bottom"/>
          </w:tcPr>
          <w:p w14:paraId="5BF878D5" w14:textId="77777777" w:rsidR="00C57C00" w:rsidRPr="006F2BC3" w:rsidRDefault="00C1206E">
            <w:pPr>
              <w:spacing w:after="280" w:afterAutospacing="1"/>
            </w:pPr>
          </w:p>
        </w:tc>
        <w:tc>
          <w:tcPr>
            <w:tcW w:w="8756" w:type="dxa"/>
            <w:gridSpan w:val="7"/>
            <w:vAlign w:val="bottom"/>
          </w:tcPr>
          <w:p w14:paraId="5BF878D6" w14:textId="450F3429" w:rsidR="00C57C00" w:rsidRPr="006F2BC3" w:rsidRDefault="00C1206E" w:rsidP="00CF0344">
            <w:pPr>
              <w:pStyle w:val="Spaltrubrikverst"/>
              <w:spacing w:after="280" w:afterAutospacing="1"/>
            </w:pPr>
            <w:r w:rsidRPr="006F2BC3">
              <w:t xml:space="preserve">Tid </w:t>
            </w:r>
            <w:r w:rsidR="00CF0344">
              <w:t>för anförande</w:t>
            </w:r>
          </w:p>
        </w:tc>
      </w:tr>
      <w:tr w:rsidR="00561F17" w14:paraId="5BF878DC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D8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D9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309" w:type="dxa"/>
            <w:gridSpan w:val="4"/>
            <w:vAlign w:val="bottom"/>
          </w:tcPr>
          <w:p w14:paraId="5BF878DA" w14:textId="77777777" w:rsidR="00C57C00" w:rsidRPr="006F2BC3" w:rsidRDefault="00C1206E">
            <w:pPr>
              <w:spacing w:after="280" w:afterAutospacing="1"/>
            </w:pPr>
            <w:r w:rsidRPr="006F2BC3">
              <w:t>Finansminister Magdalena Andersson (S)</w:t>
            </w:r>
          </w:p>
        </w:tc>
        <w:tc>
          <w:tcPr>
            <w:tcW w:w="974" w:type="dxa"/>
            <w:vAlign w:val="bottom"/>
          </w:tcPr>
          <w:p w14:paraId="5BF878DB" w14:textId="3175E75B" w:rsidR="00C57C00" w:rsidRPr="006F2BC3" w:rsidRDefault="00C1206E">
            <w:pPr>
              <w:pStyle w:val="TalartidCentrerad"/>
              <w:spacing w:after="280" w:afterAutospacing="1"/>
            </w:pPr>
            <w:r>
              <w:t>15</w:t>
            </w:r>
            <w:r w:rsidRPr="006F2BC3">
              <w:t xml:space="preserve"> </w:t>
            </w:r>
          </w:p>
        </w:tc>
      </w:tr>
      <w:tr w:rsidR="00561F17" w14:paraId="5BF878E1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DD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DE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309" w:type="dxa"/>
            <w:gridSpan w:val="4"/>
            <w:vAlign w:val="bottom"/>
          </w:tcPr>
          <w:p w14:paraId="5BF878DF" w14:textId="77777777" w:rsidR="00C57C00" w:rsidRPr="006F2BC3" w:rsidRDefault="00C1206E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974" w:type="dxa"/>
            <w:vAlign w:val="bottom"/>
          </w:tcPr>
          <w:p w14:paraId="5BF878E0" w14:textId="481C40CE" w:rsidR="00C57C00" w:rsidRPr="006F2BC3" w:rsidRDefault="00C1206E">
            <w:pPr>
              <w:pStyle w:val="TalartidCentrerad"/>
              <w:spacing w:after="280" w:afterAutospacing="1"/>
            </w:pPr>
            <w:r>
              <w:t>10</w:t>
            </w:r>
            <w:r w:rsidRPr="006F2BC3">
              <w:t xml:space="preserve"> </w:t>
            </w:r>
          </w:p>
        </w:tc>
      </w:tr>
      <w:tr w:rsidR="00561F17" w14:paraId="5BF878E6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E2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E3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309" w:type="dxa"/>
            <w:gridSpan w:val="4"/>
            <w:vAlign w:val="bottom"/>
          </w:tcPr>
          <w:p w14:paraId="5BF878E4" w14:textId="77777777" w:rsidR="00C57C00" w:rsidRPr="006F2BC3" w:rsidRDefault="00C1206E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974" w:type="dxa"/>
            <w:vAlign w:val="bottom"/>
          </w:tcPr>
          <w:p w14:paraId="5BF878E5" w14:textId="368BE816" w:rsidR="00C57C00" w:rsidRPr="006F2BC3" w:rsidRDefault="00C1206E">
            <w:pPr>
              <w:pStyle w:val="TalartidCentrerad"/>
              <w:spacing w:after="280" w:afterAutospacing="1"/>
            </w:pPr>
            <w:r>
              <w:t>10</w:t>
            </w:r>
            <w:r w:rsidRPr="006F2BC3">
              <w:t xml:space="preserve"> </w:t>
            </w:r>
          </w:p>
        </w:tc>
      </w:tr>
      <w:tr w:rsidR="00561F17" w14:paraId="5BF878EB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E7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E8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309" w:type="dxa"/>
            <w:gridSpan w:val="4"/>
            <w:vAlign w:val="bottom"/>
          </w:tcPr>
          <w:p w14:paraId="5BF878E9" w14:textId="77777777" w:rsidR="00C57C00" w:rsidRPr="006F2BC3" w:rsidRDefault="00C1206E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974" w:type="dxa"/>
            <w:vAlign w:val="bottom"/>
          </w:tcPr>
          <w:p w14:paraId="5BF878EA" w14:textId="305361FE" w:rsidR="00C57C00" w:rsidRPr="006F2BC3" w:rsidRDefault="00C1206E">
            <w:pPr>
              <w:pStyle w:val="TalartidCentrerad"/>
              <w:spacing w:after="280" w:afterAutospacing="1"/>
            </w:pPr>
            <w:r>
              <w:t>5</w:t>
            </w:r>
            <w:r w:rsidRPr="006F2BC3">
              <w:t xml:space="preserve"> </w:t>
            </w:r>
          </w:p>
        </w:tc>
      </w:tr>
      <w:tr w:rsidR="00561F17" w14:paraId="5BF878F0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EC" w14:textId="77777777" w:rsidR="00C57C00" w:rsidRPr="006F2BC3" w:rsidRDefault="00C1206E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9" w:type="dxa"/>
            <w:vAlign w:val="bottom"/>
          </w:tcPr>
          <w:p w14:paraId="5BF878ED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309" w:type="dxa"/>
            <w:gridSpan w:val="4"/>
            <w:vAlign w:val="bottom"/>
          </w:tcPr>
          <w:p w14:paraId="5BF878EE" w14:textId="77777777" w:rsidR="00C57C00" w:rsidRPr="006F2BC3" w:rsidRDefault="00C1206E">
            <w:pPr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974" w:type="dxa"/>
            <w:vAlign w:val="bottom"/>
          </w:tcPr>
          <w:p w14:paraId="5BF878EF" w14:textId="5E9FED4B" w:rsidR="00C57C00" w:rsidRPr="006F2BC3" w:rsidRDefault="00C1206E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561F17" w14:paraId="5BF878F5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F1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F2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309" w:type="dxa"/>
            <w:gridSpan w:val="4"/>
            <w:vAlign w:val="bottom"/>
          </w:tcPr>
          <w:p w14:paraId="5BF878F3" w14:textId="77777777" w:rsidR="00C57C00" w:rsidRPr="006F2BC3" w:rsidRDefault="00C1206E">
            <w:pPr>
              <w:spacing w:after="280" w:afterAutospacing="1"/>
            </w:pPr>
            <w:r w:rsidRPr="006F2BC3">
              <w:t>Ulla Andersson (V)</w:t>
            </w:r>
          </w:p>
        </w:tc>
        <w:tc>
          <w:tcPr>
            <w:tcW w:w="974" w:type="dxa"/>
            <w:vAlign w:val="bottom"/>
          </w:tcPr>
          <w:p w14:paraId="5BF878F4" w14:textId="6D0BFAD9" w:rsidR="00C57C00" w:rsidRPr="006F2BC3" w:rsidRDefault="00C1206E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561F17" w14:paraId="5BF878FA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F6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F7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309" w:type="dxa"/>
            <w:gridSpan w:val="4"/>
            <w:vAlign w:val="bottom"/>
          </w:tcPr>
          <w:p w14:paraId="5BF878F8" w14:textId="77777777" w:rsidR="00C57C00" w:rsidRPr="006F2BC3" w:rsidRDefault="00C1206E">
            <w:pPr>
              <w:spacing w:after="280" w:afterAutospacing="1"/>
            </w:pPr>
            <w:r w:rsidRPr="006F2BC3">
              <w:t>Erik Ullenhag (L)</w:t>
            </w:r>
          </w:p>
        </w:tc>
        <w:tc>
          <w:tcPr>
            <w:tcW w:w="974" w:type="dxa"/>
            <w:vAlign w:val="bottom"/>
          </w:tcPr>
          <w:p w14:paraId="5BF878F9" w14:textId="6A2DDF48" w:rsidR="00C57C00" w:rsidRPr="006F2BC3" w:rsidRDefault="00C1206E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561F17" w14:paraId="5BF878FF" w14:textId="77777777" w:rsidTr="00CF0344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BF878FB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BF878FC" w14:textId="77777777" w:rsidR="00C57C00" w:rsidRPr="006F2BC3" w:rsidRDefault="00C1206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309" w:type="dxa"/>
            <w:gridSpan w:val="4"/>
            <w:vAlign w:val="bottom"/>
          </w:tcPr>
          <w:p w14:paraId="5BF878FD" w14:textId="77777777" w:rsidR="00C57C00" w:rsidRPr="006F2BC3" w:rsidRDefault="00C1206E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974" w:type="dxa"/>
            <w:vAlign w:val="bottom"/>
          </w:tcPr>
          <w:p w14:paraId="5BF878FE" w14:textId="5D2253D1" w:rsidR="00C57C00" w:rsidRPr="006F2BC3" w:rsidRDefault="00C1206E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  <w:bookmarkStart w:id="2" w:name="_GoBack"/>
            <w:bookmarkEnd w:id="2"/>
          </w:p>
        </w:tc>
      </w:tr>
      <w:tr w:rsidR="00561F17" w14:paraId="5BF87902" w14:textId="77777777" w:rsidTr="00CF0344">
        <w:tc>
          <w:tcPr>
            <w:tcW w:w="458" w:type="dxa"/>
            <w:vAlign w:val="bottom"/>
          </w:tcPr>
          <w:p w14:paraId="5BF87900" w14:textId="77777777" w:rsidR="00C57C00" w:rsidRPr="006F2BC3" w:rsidRDefault="00C1206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7"/>
            <w:vAlign w:val="bottom"/>
          </w:tcPr>
          <w:p w14:paraId="5BF87901" w14:textId="25CACCA7" w:rsidR="00C57C00" w:rsidRPr="006F2BC3" w:rsidRDefault="00CF0344" w:rsidP="00CF0344">
            <w:pPr>
              <w:pStyle w:val="TalartidTotalText"/>
              <w:spacing w:after="280" w:afterAutospacing="1"/>
            </w:pPr>
            <w:r>
              <w:t>Uppskattad d</w:t>
            </w:r>
            <w:r w:rsidR="00C1206E" w:rsidRPr="006F2BC3">
              <w:t>ebattid</w:t>
            </w:r>
            <w:r>
              <w:t xml:space="preserve"> är</w:t>
            </w:r>
            <w:r w:rsidR="00C1206E" w:rsidRPr="006F2BC3">
              <w:t xml:space="preserve"> cirka </w:t>
            </w:r>
            <w:r>
              <w:t>4</w:t>
            </w:r>
            <w:r w:rsidR="00C1206E" w:rsidRPr="006F2BC3">
              <w:t xml:space="preserve"> timmar</w:t>
            </w:r>
          </w:p>
        </w:tc>
      </w:tr>
      <w:tr w:rsidR="00561F17" w14:paraId="5BF87905" w14:textId="77777777" w:rsidTr="00CF0344">
        <w:tc>
          <w:tcPr>
            <w:tcW w:w="458" w:type="dxa"/>
            <w:vAlign w:val="bottom"/>
          </w:tcPr>
          <w:p w14:paraId="5BF87903" w14:textId="77777777" w:rsidR="00C57C00" w:rsidRPr="006F2BC3" w:rsidRDefault="00C1206E" w:rsidP="006F2BC3">
            <w:r w:rsidRPr="006F2BC3">
              <w:t xml:space="preserve"> </w:t>
            </w:r>
          </w:p>
        </w:tc>
        <w:tc>
          <w:tcPr>
            <w:tcW w:w="8756" w:type="dxa"/>
            <w:gridSpan w:val="7"/>
            <w:vAlign w:val="bottom"/>
          </w:tcPr>
          <w:p w14:paraId="5BF87904" w14:textId="77777777" w:rsidR="00C57C00" w:rsidRPr="006F2BC3" w:rsidRDefault="00C1206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BF87906" w14:textId="77777777" w:rsidR="00C57C00" w:rsidRPr="006F2BC3" w:rsidRDefault="00C1206E" w:rsidP="006F2BC3">
      <w:pPr>
        <w:pStyle w:val="renderubrik"/>
      </w:pPr>
      <w:bookmarkStart w:id="3" w:name="StartTalarLista"/>
      <w:bookmarkEnd w:id="3"/>
    </w:p>
    <w:p w14:paraId="5BF87907" w14:textId="77777777" w:rsidR="00786E32" w:rsidRPr="00631228" w:rsidRDefault="00C1206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7913" w14:textId="77777777" w:rsidR="00000000" w:rsidRDefault="00C1206E">
      <w:pPr>
        <w:spacing w:after="0" w:line="240" w:lineRule="auto"/>
      </w:pPr>
      <w:r>
        <w:separator/>
      </w:r>
    </w:p>
  </w:endnote>
  <w:endnote w:type="continuationSeparator" w:id="0">
    <w:p w14:paraId="5BF87915" w14:textId="77777777" w:rsidR="00000000" w:rsidRDefault="00C1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790B" w14:textId="77777777" w:rsidR="00BE4728" w:rsidRDefault="00C120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790E" w14:textId="77777777" w:rsidR="00BE4728" w:rsidRDefault="00C120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790F" w14:textId="77777777" w:rsidR="00000000" w:rsidRDefault="00C1206E">
      <w:pPr>
        <w:spacing w:after="0" w:line="240" w:lineRule="auto"/>
      </w:pPr>
      <w:r>
        <w:separator/>
      </w:r>
    </w:p>
  </w:footnote>
  <w:footnote w:type="continuationSeparator" w:id="0">
    <w:p w14:paraId="5BF87911" w14:textId="77777777" w:rsidR="00000000" w:rsidRDefault="00C1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7908" w14:textId="77777777" w:rsidR="00BE4728" w:rsidRDefault="00C1206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BF87909" w14:textId="77777777" w:rsidR="00BE4728" w:rsidRDefault="00C1206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BF8790A" w14:textId="77777777" w:rsidR="00BE4728" w:rsidRDefault="00C120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790C" w14:textId="77777777" w:rsidR="00BE4728" w:rsidRDefault="00C1206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BF8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5BF8790D" w14:textId="77777777" w:rsidR="00BE4728" w:rsidRDefault="00C1206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B34EC6A">
      <w:start w:val="1"/>
      <w:numFmt w:val="decimal"/>
      <w:lvlText w:val="%1"/>
      <w:legacy w:legacy="1" w:legacySpace="0" w:legacyIndent="0"/>
      <w:lvlJc w:val="left"/>
    </w:lvl>
    <w:lvl w:ilvl="1" w:tplc="34BEC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2D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E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AC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CC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8A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82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09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5D80DF2">
      <w:start w:val="1"/>
      <w:numFmt w:val="decimal"/>
      <w:lvlText w:val="%1"/>
      <w:legacy w:legacy="1" w:legacySpace="0" w:legacyIndent="0"/>
      <w:lvlJc w:val="left"/>
    </w:lvl>
    <w:lvl w:ilvl="1" w:tplc="5276E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C0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2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E9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A2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8C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8C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1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61F17"/>
    <w:rsid w:val="00561F17"/>
    <w:rsid w:val="00C1206E"/>
    <w:rsid w:val="00C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77E7"/>
  <w15:docId w15:val="{7C0A37E7-8F09-4459-84B6-CF1B406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2016-04-13</SAFIR_Sammantradesdatum_Doc>
    <SAFIR_SammantradeID xmlns="C07A1A6C-0B19-41D9-BDF8-F523BA3921EB">1012cca3-ede5-4db6-85a4-4e3785ec083b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13230C43-3528-4C20-ACBA-33E4BD8369D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14</TotalTime>
  <Pages>3</Pages>
  <Words>357</Words>
  <Characters>1979</Characters>
  <Application>Microsoft Office Word</Application>
  <DocSecurity>0</DocSecurity>
  <Lines>282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2016-04-12T14:45:00Z</cp:lastPrinted>
  <dcterms:created xsi:type="dcterms:W3CDTF">2013-09-04T06:47:00Z</dcterms:created>
  <dcterms:modified xsi:type="dcterms:W3CDTF">2016-04-12T14:48:00Z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