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6E1" w:rsidRPr="00415C76" w:rsidRDefault="001D26E1" w:rsidP="001D26E1">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D26E1" w:rsidRPr="00415C76" w:rsidTr="00FC3A2A">
        <w:tc>
          <w:tcPr>
            <w:tcW w:w="9141" w:type="dxa"/>
          </w:tcPr>
          <w:p w:rsidR="001D26E1" w:rsidRPr="00415C76" w:rsidRDefault="001D26E1" w:rsidP="00FC3A2A">
            <w:pPr>
              <w:rPr>
                <w:sz w:val="22"/>
                <w:szCs w:val="22"/>
              </w:rPr>
            </w:pPr>
            <w:r w:rsidRPr="00415C76">
              <w:rPr>
                <w:sz w:val="22"/>
                <w:szCs w:val="22"/>
              </w:rPr>
              <w:t>RIKSDAGEN</w:t>
            </w:r>
          </w:p>
          <w:p w:rsidR="001D26E1" w:rsidRPr="00415C76" w:rsidRDefault="001D26E1" w:rsidP="00FC3A2A">
            <w:pPr>
              <w:rPr>
                <w:sz w:val="22"/>
                <w:szCs w:val="22"/>
              </w:rPr>
            </w:pPr>
            <w:r w:rsidRPr="00415C76">
              <w:rPr>
                <w:sz w:val="22"/>
                <w:szCs w:val="22"/>
              </w:rPr>
              <w:t>TRAFIKUTSKOTTET</w:t>
            </w:r>
          </w:p>
        </w:tc>
      </w:tr>
    </w:tbl>
    <w:p w:rsidR="001D26E1" w:rsidRPr="00415C76" w:rsidRDefault="001D26E1" w:rsidP="001D26E1">
      <w:pPr>
        <w:rPr>
          <w:sz w:val="22"/>
          <w:szCs w:val="22"/>
        </w:rPr>
      </w:pPr>
    </w:p>
    <w:p w:rsidR="001D26E1" w:rsidRPr="00415C76" w:rsidRDefault="001D26E1" w:rsidP="001D26E1">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D26E1" w:rsidRPr="00415C76" w:rsidTr="00FC3A2A">
        <w:trPr>
          <w:cantSplit/>
          <w:trHeight w:val="742"/>
        </w:trPr>
        <w:tc>
          <w:tcPr>
            <w:tcW w:w="1985" w:type="dxa"/>
          </w:tcPr>
          <w:p w:rsidR="001D26E1" w:rsidRPr="00415C76" w:rsidRDefault="001D26E1" w:rsidP="00FC3A2A">
            <w:pPr>
              <w:rPr>
                <w:b/>
                <w:sz w:val="22"/>
                <w:szCs w:val="22"/>
              </w:rPr>
            </w:pPr>
            <w:r w:rsidRPr="00415C76">
              <w:rPr>
                <w:b/>
                <w:sz w:val="22"/>
                <w:szCs w:val="22"/>
              </w:rPr>
              <w:t xml:space="preserve">PROTOKOLL </w:t>
            </w:r>
          </w:p>
        </w:tc>
        <w:tc>
          <w:tcPr>
            <w:tcW w:w="6463" w:type="dxa"/>
          </w:tcPr>
          <w:p w:rsidR="001D26E1" w:rsidRPr="00415C76" w:rsidRDefault="001D26E1" w:rsidP="00FC3A2A">
            <w:pPr>
              <w:rPr>
                <w:b/>
                <w:sz w:val="22"/>
                <w:szCs w:val="22"/>
              </w:rPr>
            </w:pPr>
            <w:r w:rsidRPr="00415C76">
              <w:rPr>
                <w:b/>
                <w:sz w:val="22"/>
                <w:szCs w:val="22"/>
              </w:rPr>
              <w:t>UTSKOTTSSAMMANTRÄDE 2020/21:10</w:t>
            </w:r>
          </w:p>
          <w:p w:rsidR="001D26E1" w:rsidRPr="00415C76" w:rsidRDefault="001D26E1" w:rsidP="00FC3A2A">
            <w:pPr>
              <w:rPr>
                <w:b/>
                <w:sz w:val="22"/>
                <w:szCs w:val="22"/>
              </w:rPr>
            </w:pPr>
          </w:p>
        </w:tc>
      </w:tr>
      <w:tr w:rsidR="001D26E1" w:rsidRPr="00415C76" w:rsidTr="00FC3A2A">
        <w:tc>
          <w:tcPr>
            <w:tcW w:w="1985" w:type="dxa"/>
          </w:tcPr>
          <w:p w:rsidR="001D26E1" w:rsidRPr="00415C76" w:rsidRDefault="001D26E1" w:rsidP="00FC3A2A">
            <w:pPr>
              <w:rPr>
                <w:sz w:val="22"/>
                <w:szCs w:val="22"/>
              </w:rPr>
            </w:pPr>
            <w:r w:rsidRPr="00415C76">
              <w:rPr>
                <w:sz w:val="22"/>
                <w:szCs w:val="22"/>
              </w:rPr>
              <w:t>DATUM</w:t>
            </w:r>
          </w:p>
        </w:tc>
        <w:tc>
          <w:tcPr>
            <w:tcW w:w="6463" w:type="dxa"/>
          </w:tcPr>
          <w:p w:rsidR="001D26E1" w:rsidRPr="00415C76" w:rsidRDefault="001D26E1" w:rsidP="00FC3A2A">
            <w:pPr>
              <w:rPr>
                <w:sz w:val="22"/>
                <w:szCs w:val="22"/>
              </w:rPr>
            </w:pPr>
            <w:r w:rsidRPr="00415C76">
              <w:rPr>
                <w:sz w:val="22"/>
                <w:szCs w:val="22"/>
              </w:rPr>
              <w:t>2020-11-26</w:t>
            </w:r>
          </w:p>
        </w:tc>
      </w:tr>
      <w:tr w:rsidR="001D26E1" w:rsidRPr="00415C76" w:rsidTr="00FC3A2A">
        <w:tc>
          <w:tcPr>
            <w:tcW w:w="1985" w:type="dxa"/>
          </w:tcPr>
          <w:p w:rsidR="001D26E1" w:rsidRPr="00415C76" w:rsidRDefault="001D26E1" w:rsidP="00FC3A2A">
            <w:pPr>
              <w:rPr>
                <w:sz w:val="22"/>
                <w:szCs w:val="22"/>
              </w:rPr>
            </w:pPr>
            <w:r w:rsidRPr="00415C76">
              <w:rPr>
                <w:sz w:val="22"/>
                <w:szCs w:val="22"/>
              </w:rPr>
              <w:t>TID</w:t>
            </w:r>
          </w:p>
        </w:tc>
        <w:tc>
          <w:tcPr>
            <w:tcW w:w="6463" w:type="dxa"/>
          </w:tcPr>
          <w:p w:rsidR="001D26E1" w:rsidRPr="00415C76" w:rsidRDefault="001D26E1" w:rsidP="00FC3A2A">
            <w:pPr>
              <w:rPr>
                <w:sz w:val="22"/>
                <w:szCs w:val="22"/>
              </w:rPr>
            </w:pPr>
            <w:r w:rsidRPr="00415C76">
              <w:rPr>
                <w:sz w:val="22"/>
                <w:szCs w:val="22"/>
              </w:rPr>
              <w:t>11.00 – 12.</w:t>
            </w:r>
            <w:r w:rsidR="00415C76" w:rsidRPr="00415C76">
              <w:rPr>
                <w:sz w:val="22"/>
                <w:szCs w:val="22"/>
              </w:rPr>
              <w:t>35</w:t>
            </w:r>
          </w:p>
        </w:tc>
      </w:tr>
      <w:tr w:rsidR="001D26E1" w:rsidRPr="00415C76" w:rsidTr="00FC3A2A">
        <w:tc>
          <w:tcPr>
            <w:tcW w:w="1985" w:type="dxa"/>
          </w:tcPr>
          <w:p w:rsidR="001D26E1" w:rsidRPr="00415C76" w:rsidRDefault="001D26E1" w:rsidP="00FC3A2A">
            <w:pPr>
              <w:rPr>
                <w:sz w:val="22"/>
                <w:szCs w:val="22"/>
              </w:rPr>
            </w:pPr>
            <w:r w:rsidRPr="00415C76">
              <w:rPr>
                <w:sz w:val="22"/>
                <w:szCs w:val="22"/>
              </w:rPr>
              <w:t>NÄRVARANDE</w:t>
            </w:r>
          </w:p>
        </w:tc>
        <w:tc>
          <w:tcPr>
            <w:tcW w:w="6463" w:type="dxa"/>
          </w:tcPr>
          <w:p w:rsidR="001D26E1" w:rsidRPr="00415C76" w:rsidRDefault="001D26E1" w:rsidP="00FC3A2A">
            <w:pPr>
              <w:rPr>
                <w:sz w:val="22"/>
                <w:szCs w:val="22"/>
              </w:rPr>
            </w:pPr>
            <w:r w:rsidRPr="00415C76">
              <w:rPr>
                <w:sz w:val="22"/>
                <w:szCs w:val="22"/>
              </w:rPr>
              <w:t>Se bilaga 1</w:t>
            </w:r>
          </w:p>
        </w:tc>
      </w:tr>
    </w:tbl>
    <w:p w:rsidR="001D26E1" w:rsidRPr="00415C76" w:rsidRDefault="001D26E1" w:rsidP="001D26E1">
      <w:pPr>
        <w:rPr>
          <w:sz w:val="22"/>
          <w:szCs w:val="22"/>
        </w:rPr>
      </w:pPr>
    </w:p>
    <w:p w:rsidR="001D26E1" w:rsidRPr="00415C76" w:rsidRDefault="001D26E1" w:rsidP="001D26E1">
      <w:pPr>
        <w:tabs>
          <w:tab w:val="left" w:pos="1701"/>
        </w:tabs>
        <w:rPr>
          <w:snapToGrid w:val="0"/>
          <w:color w:val="000000"/>
          <w:sz w:val="22"/>
          <w:szCs w:val="22"/>
        </w:rPr>
      </w:pPr>
    </w:p>
    <w:p w:rsidR="001D26E1" w:rsidRPr="00415C76" w:rsidRDefault="001D26E1" w:rsidP="001D26E1">
      <w:pPr>
        <w:tabs>
          <w:tab w:val="left" w:pos="1701"/>
        </w:tabs>
        <w:rPr>
          <w:snapToGrid w:val="0"/>
          <w:color w:val="000000"/>
          <w:sz w:val="22"/>
          <w:szCs w:val="22"/>
        </w:rPr>
      </w:pPr>
    </w:p>
    <w:p w:rsidR="001D26E1" w:rsidRPr="00415C76" w:rsidRDefault="001D26E1" w:rsidP="001D26E1">
      <w:pPr>
        <w:tabs>
          <w:tab w:val="left" w:pos="1701"/>
        </w:tabs>
        <w:rPr>
          <w:snapToGrid w:val="0"/>
          <w:color w:val="000000"/>
          <w:sz w:val="22"/>
          <w:szCs w:val="22"/>
        </w:rPr>
      </w:pPr>
    </w:p>
    <w:p w:rsidR="001D26E1" w:rsidRPr="00415C76" w:rsidRDefault="001D26E1" w:rsidP="001D26E1">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D26E1" w:rsidRPr="00415C76" w:rsidTr="00FC3A2A">
        <w:tc>
          <w:tcPr>
            <w:tcW w:w="567" w:type="dxa"/>
          </w:tcPr>
          <w:p w:rsidR="001D26E1" w:rsidRPr="00415C76" w:rsidRDefault="001D26E1" w:rsidP="00FC3A2A">
            <w:pPr>
              <w:tabs>
                <w:tab w:val="left" w:pos="1701"/>
              </w:tabs>
              <w:rPr>
                <w:b/>
                <w:snapToGrid w:val="0"/>
                <w:sz w:val="22"/>
                <w:szCs w:val="22"/>
              </w:rPr>
            </w:pPr>
            <w:r w:rsidRPr="00415C76">
              <w:rPr>
                <w:b/>
                <w:snapToGrid w:val="0"/>
                <w:sz w:val="22"/>
                <w:szCs w:val="22"/>
              </w:rPr>
              <w:t>§ 1</w:t>
            </w: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p>
          <w:p w:rsidR="00415C76" w:rsidRPr="00415C76" w:rsidRDefault="00415C76" w:rsidP="00FC3A2A">
            <w:pPr>
              <w:tabs>
                <w:tab w:val="left" w:pos="1701"/>
              </w:tabs>
              <w:rPr>
                <w:b/>
                <w:snapToGrid w:val="0"/>
                <w:sz w:val="22"/>
                <w:szCs w:val="22"/>
              </w:rPr>
            </w:pPr>
          </w:p>
          <w:p w:rsidR="001D26E1" w:rsidRPr="00415C76" w:rsidRDefault="001D26E1" w:rsidP="00FC3A2A">
            <w:pPr>
              <w:tabs>
                <w:tab w:val="left" w:pos="1701"/>
              </w:tabs>
              <w:rPr>
                <w:b/>
                <w:snapToGrid w:val="0"/>
                <w:sz w:val="22"/>
                <w:szCs w:val="22"/>
              </w:rPr>
            </w:pPr>
            <w:r w:rsidRPr="00415C76">
              <w:rPr>
                <w:b/>
                <w:snapToGrid w:val="0"/>
                <w:sz w:val="22"/>
                <w:szCs w:val="22"/>
              </w:rPr>
              <w:t>§ 2</w:t>
            </w:r>
          </w:p>
          <w:p w:rsidR="00B74A6D" w:rsidRPr="00415C76" w:rsidRDefault="00B74A6D" w:rsidP="00FC3A2A">
            <w:pPr>
              <w:tabs>
                <w:tab w:val="left" w:pos="1701"/>
              </w:tabs>
              <w:rPr>
                <w:b/>
                <w:snapToGrid w:val="0"/>
                <w:sz w:val="22"/>
                <w:szCs w:val="22"/>
              </w:rPr>
            </w:pPr>
          </w:p>
          <w:p w:rsidR="00B74A6D" w:rsidRPr="00415C76" w:rsidRDefault="00B74A6D" w:rsidP="00FC3A2A">
            <w:pPr>
              <w:tabs>
                <w:tab w:val="left" w:pos="1701"/>
              </w:tabs>
              <w:rPr>
                <w:b/>
                <w:snapToGrid w:val="0"/>
                <w:sz w:val="22"/>
                <w:szCs w:val="22"/>
              </w:rPr>
            </w:pPr>
          </w:p>
          <w:p w:rsidR="00B74A6D" w:rsidRPr="00415C76" w:rsidRDefault="00B74A6D" w:rsidP="00FC3A2A">
            <w:pPr>
              <w:tabs>
                <w:tab w:val="left" w:pos="1701"/>
              </w:tabs>
              <w:rPr>
                <w:b/>
                <w:snapToGrid w:val="0"/>
                <w:sz w:val="22"/>
                <w:szCs w:val="22"/>
              </w:rPr>
            </w:pPr>
          </w:p>
          <w:p w:rsidR="00B74A6D" w:rsidRPr="00415C76" w:rsidRDefault="00B74A6D" w:rsidP="00FC3A2A">
            <w:pPr>
              <w:tabs>
                <w:tab w:val="left" w:pos="1701"/>
              </w:tabs>
              <w:rPr>
                <w:b/>
                <w:snapToGrid w:val="0"/>
                <w:sz w:val="22"/>
                <w:szCs w:val="22"/>
              </w:rPr>
            </w:pPr>
          </w:p>
          <w:p w:rsidR="00B74A6D" w:rsidRPr="00415C76" w:rsidRDefault="00B74A6D" w:rsidP="00FC3A2A">
            <w:pPr>
              <w:tabs>
                <w:tab w:val="left" w:pos="1701"/>
              </w:tabs>
              <w:rPr>
                <w:b/>
                <w:snapToGrid w:val="0"/>
                <w:sz w:val="22"/>
                <w:szCs w:val="22"/>
              </w:rPr>
            </w:pPr>
          </w:p>
          <w:p w:rsidR="00B74A6D" w:rsidRPr="00415C76" w:rsidRDefault="00B74A6D" w:rsidP="00FC3A2A">
            <w:pPr>
              <w:tabs>
                <w:tab w:val="left" w:pos="1701"/>
              </w:tabs>
              <w:rPr>
                <w:b/>
                <w:snapToGrid w:val="0"/>
                <w:sz w:val="22"/>
                <w:szCs w:val="22"/>
              </w:rPr>
            </w:pPr>
            <w:r w:rsidRPr="00415C76">
              <w:rPr>
                <w:b/>
                <w:snapToGrid w:val="0"/>
                <w:sz w:val="22"/>
                <w:szCs w:val="22"/>
              </w:rPr>
              <w:t>§ 3</w:t>
            </w:r>
          </w:p>
        </w:tc>
        <w:tc>
          <w:tcPr>
            <w:tcW w:w="6946" w:type="dxa"/>
            <w:gridSpan w:val="2"/>
          </w:tcPr>
          <w:p w:rsidR="001D26E1" w:rsidRPr="00415C76" w:rsidRDefault="001D26E1" w:rsidP="00FC3A2A">
            <w:pPr>
              <w:rPr>
                <w:b/>
                <w:bCs/>
                <w:color w:val="000000"/>
                <w:sz w:val="22"/>
                <w:szCs w:val="22"/>
              </w:rPr>
            </w:pPr>
            <w:r w:rsidRPr="00415C76">
              <w:rPr>
                <w:b/>
                <w:bCs/>
                <w:color w:val="000000"/>
                <w:sz w:val="22"/>
                <w:szCs w:val="22"/>
              </w:rPr>
              <w:t>Medgivande för ledamöter att delta på distans</w:t>
            </w:r>
          </w:p>
          <w:p w:rsidR="001D26E1" w:rsidRPr="00415C76" w:rsidRDefault="001D26E1" w:rsidP="00FC3A2A">
            <w:pPr>
              <w:rPr>
                <w:snapToGrid w:val="0"/>
                <w:sz w:val="22"/>
                <w:szCs w:val="22"/>
              </w:rPr>
            </w:pPr>
          </w:p>
          <w:p w:rsidR="001D26E1" w:rsidRPr="00415C76" w:rsidRDefault="001D26E1" w:rsidP="00FC3A2A">
            <w:pPr>
              <w:tabs>
                <w:tab w:val="left" w:pos="1701"/>
              </w:tabs>
              <w:rPr>
                <w:sz w:val="22"/>
                <w:szCs w:val="22"/>
              </w:rPr>
            </w:pPr>
            <w:r w:rsidRPr="00415C76">
              <w:rPr>
                <w:sz w:val="22"/>
                <w:szCs w:val="22"/>
              </w:rPr>
              <w:t xml:space="preserve">Utskottet medgav deltagande på distans för följande ordinarie ledamöter och suppleanter: Anders Åkesson (C), Magnus Jacobsson (KD), Teres Lindberg (S), Denis Begic (S), Maria Stockhaus (M), Jasenko Omanovic (S), Sten Bergheden (M), Jimmy Ståhl (SD), Anders Hansson (M), Thomas Morell (SD), Johan Büser (S), Elin Gustafsson (S), Helena Gellerman (L), Patrik Jönsson (SD), Emma Berginger (MP), </w:t>
            </w:r>
            <w:r w:rsidRPr="00415C76">
              <w:rPr>
                <w:sz w:val="22"/>
                <w:szCs w:val="22"/>
                <w:lang w:eastAsia="en-US"/>
              </w:rPr>
              <w:t xml:space="preserve">Åsa Coenraads (M), Abraham Halef (S), </w:t>
            </w:r>
            <w:r w:rsidR="00415C76" w:rsidRPr="00415C76">
              <w:rPr>
                <w:sz w:val="22"/>
                <w:szCs w:val="22"/>
                <w:lang w:eastAsia="en-US"/>
              </w:rPr>
              <w:t xml:space="preserve">Helena Antoni (M), Marléne Lund Kopparklint (M), </w:t>
            </w:r>
            <w:r w:rsidRPr="00415C76">
              <w:rPr>
                <w:sz w:val="22"/>
                <w:szCs w:val="22"/>
                <w:lang w:eastAsia="en-US"/>
              </w:rPr>
              <w:t>Monika Lövgren (SD), Jessica Thunander (V) och Anne-Li Sjölund (C)</w:t>
            </w:r>
            <w:r w:rsidRPr="00415C76">
              <w:rPr>
                <w:sz w:val="22"/>
                <w:szCs w:val="22"/>
              </w:rPr>
              <w:t>, samt för en tjänsteman från trafikutskottets kansli</w:t>
            </w:r>
            <w:r w:rsidRPr="00415C76">
              <w:rPr>
                <w:rFonts w:eastAsiaTheme="minorHAnsi"/>
                <w:bCs/>
                <w:color w:val="000000"/>
                <w:sz w:val="22"/>
                <w:szCs w:val="22"/>
                <w:lang w:eastAsia="en-US"/>
              </w:rPr>
              <w:t xml:space="preserve">. </w:t>
            </w:r>
          </w:p>
          <w:p w:rsidR="001D26E1" w:rsidRPr="00415C76" w:rsidRDefault="001D26E1" w:rsidP="00FC3A2A">
            <w:pPr>
              <w:tabs>
                <w:tab w:val="left" w:pos="1701"/>
              </w:tabs>
              <w:rPr>
                <w:sz w:val="22"/>
                <w:szCs w:val="22"/>
              </w:rPr>
            </w:pPr>
          </w:p>
          <w:p w:rsidR="001D26E1" w:rsidRPr="00415C76" w:rsidRDefault="001D26E1" w:rsidP="00FC3A2A">
            <w:pPr>
              <w:tabs>
                <w:tab w:val="left" w:pos="1701"/>
              </w:tabs>
              <w:rPr>
                <w:b/>
                <w:sz w:val="22"/>
                <w:szCs w:val="22"/>
              </w:rPr>
            </w:pPr>
            <w:r w:rsidRPr="00415C76">
              <w:rPr>
                <w:b/>
                <w:sz w:val="22"/>
                <w:szCs w:val="22"/>
              </w:rPr>
              <w:t>Medgivande för tjänstemän att delta på distans</w:t>
            </w:r>
          </w:p>
          <w:p w:rsidR="001D26E1" w:rsidRPr="00415C76" w:rsidRDefault="001D26E1" w:rsidP="00FC3A2A">
            <w:pPr>
              <w:tabs>
                <w:tab w:val="left" w:pos="1701"/>
              </w:tabs>
              <w:rPr>
                <w:sz w:val="22"/>
                <w:szCs w:val="22"/>
              </w:rPr>
            </w:pPr>
          </w:p>
          <w:p w:rsidR="00B74A6D" w:rsidRPr="00415C76" w:rsidRDefault="001D26E1" w:rsidP="00FC3A2A">
            <w:pPr>
              <w:tabs>
                <w:tab w:val="left" w:pos="1701"/>
              </w:tabs>
              <w:rPr>
                <w:sz w:val="22"/>
                <w:szCs w:val="22"/>
              </w:rPr>
            </w:pPr>
            <w:r w:rsidRPr="00415C76">
              <w:rPr>
                <w:sz w:val="22"/>
                <w:szCs w:val="22"/>
              </w:rPr>
              <w:t>Utskottet medgav deltagande på distans för tjänstem</w:t>
            </w:r>
            <w:r w:rsidR="00765894">
              <w:rPr>
                <w:sz w:val="22"/>
                <w:szCs w:val="22"/>
              </w:rPr>
              <w:t>ä</w:t>
            </w:r>
            <w:r w:rsidRPr="00415C76">
              <w:rPr>
                <w:sz w:val="22"/>
                <w:szCs w:val="22"/>
              </w:rPr>
              <w:t>n från S</w:t>
            </w:r>
            <w:r w:rsidR="00DD1190" w:rsidRPr="00415C76">
              <w:rPr>
                <w:sz w:val="22"/>
                <w:szCs w:val="22"/>
              </w:rPr>
              <w:t>ocialdemokraternas</w:t>
            </w:r>
            <w:r w:rsidR="00765894">
              <w:rPr>
                <w:sz w:val="22"/>
                <w:szCs w:val="22"/>
              </w:rPr>
              <w:t>,</w:t>
            </w:r>
            <w:r w:rsidR="00DD1190" w:rsidRPr="00415C76">
              <w:rPr>
                <w:sz w:val="22"/>
                <w:szCs w:val="22"/>
              </w:rPr>
              <w:t xml:space="preserve"> S</w:t>
            </w:r>
            <w:r w:rsidRPr="00415C76">
              <w:rPr>
                <w:sz w:val="22"/>
                <w:szCs w:val="22"/>
              </w:rPr>
              <w:t>verigedemokraternas</w:t>
            </w:r>
            <w:r w:rsidR="0082640B" w:rsidRPr="00415C76">
              <w:rPr>
                <w:sz w:val="22"/>
                <w:szCs w:val="22"/>
              </w:rPr>
              <w:t xml:space="preserve">, </w:t>
            </w:r>
            <w:r w:rsidR="00CB13FD" w:rsidRPr="00415C76">
              <w:rPr>
                <w:sz w:val="22"/>
                <w:szCs w:val="22"/>
              </w:rPr>
              <w:t>Centerpartiets</w:t>
            </w:r>
            <w:r w:rsidR="00765894">
              <w:rPr>
                <w:sz w:val="22"/>
                <w:szCs w:val="22"/>
              </w:rPr>
              <w:t xml:space="preserve">, </w:t>
            </w:r>
            <w:r w:rsidR="0082640B" w:rsidRPr="00415C76">
              <w:rPr>
                <w:sz w:val="22"/>
                <w:szCs w:val="22"/>
              </w:rPr>
              <w:t>Vänsterpar</w:t>
            </w:r>
            <w:r w:rsidR="00DD1190" w:rsidRPr="00415C76">
              <w:rPr>
                <w:sz w:val="22"/>
                <w:szCs w:val="22"/>
              </w:rPr>
              <w:t>tiet</w:t>
            </w:r>
            <w:r w:rsidR="00B77F7E" w:rsidRPr="00415C76">
              <w:rPr>
                <w:sz w:val="22"/>
                <w:szCs w:val="22"/>
              </w:rPr>
              <w:t>s</w:t>
            </w:r>
            <w:r w:rsidR="00DD0747" w:rsidRPr="00415C76">
              <w:rPr>
                <w:sz w:val="22"/>
                <w:szCs w:val="22"/>
              </w:rPr>
              <w:t xml:space="preserve"> </w:t>
            </w:r>
            <w:r w:rsidR="00B77F7E" w:rsidRPr="00415C76">
              <w:rPr>
                <w:sz w:val="22"/>
                <w:szCs w:val="22"/>
              </w:rPr>
              <w:t xml:space="preserve">och Kristdemokraternas </w:t>
            </w:r>
            <w:r w:rsidR="0082640B" w:rsidRPr="00415C76">
              <w:rPr>
                <w:sz w:val="22"/>
                <w:szCs w:val="22"/>
              </w:rPr>
              <w:t>partikansli</w:t>
            </w:r>
            <w:r w:rsidR="00765894">
              <w:rPr>
                <w:sz w:val="22"/>
                <w:szCs w:val="22"/>
              </w:rPr>
              <w:t>er</w:t>
            </w:r>
            <w:r w:rsidRPr="00415C76">
              <w:rPr>
                <w:sz w:val="22"/>
                <w:szCs w:val="22"/>
              </w:rPr>
              <w:t xml:space="preserve"> under punkt </w:t>
            </w:r>
            <w:r w:rsidR="00EB1B15" w:rsidRPr="00415C76">
              <w:rPr>
                <w:sz w:val="22"/>
                <w:szCs w:val="22"/>
              </w:rPr>
              <w:t>4</w:t>
            </w:r>
            <w:r w:rsidR="00CB1100">
              <w:rPr>
                <w:sz w:val="22"/>
                <w:szCs w:val="22"/>
              </w:rPr>
              <w:t>.</w:t>
            </w:r>
          </w:p>
          <w:p w:rsidR="00B74A6D" w:rsidRPr="00415C76" w:rsidRDefault="00B74A6D" w:rsidP="00FC3A2A">
            <w:pPr>
              <w:tabs>
                <w:tab w:val="left" w:pos="1701"/>
              </w:tabs>
              <w:rPr>
                <w:sz w:val="22"/>
                <w:szCs w:val="22"/>
              </w:rPr>
            </w:pPr>
          </w:p>
          <w:p w:rsidR="001D26E1" w:rsidRPr="00415C76" w:rsidRDefault="003334F1" w:rsidP="00FC3A2A">
            <w:pPr>
              <w:tabs>
                <w:tab w:val="left" w:pos="1701"/>
              </w:tabs>
              <w:rPr>
                <w:b/>
                <w:sz w:val="22"/>
                <w:szCs w:val="22"/>
              </w:rPr>
            </w:pPr>
            <w:r w:rsidRPr="00415C76">
              <w:rPr>
                <w:b/>
                <w:sz w:val="22"/>
                <w:szCs w:val="22"/>
              </w:rPr>
              <w:t>Utskottss</w:t>
            </w:r>
            <w:r w:rsidR="00B74A6D" w:rsidRPr="00415C76">
              <w:rPr>
                <w:b/>
                <w:sz w:val="22"/>
                <w:szCs w:val="22"/>
              </w:rPr>
              <w:t xml:space="preserve">ammanträde </w:t>
            </w:r>
            <w:r w:rsidR="00FB008D" w:rsidRPr="00415C76">
              <w:rPr>
                <w:b/>
                <w:sz w:val="22"/>
                <w:szCs w:val="22"/>
              </w:rPr>
              <w:t xml:space="preserve">samtidigt som </w:t>
            </w:r>
            <w:r w:rsidR="00B74A6D" w:rsidRPr="00415C76">
              <w:rPr>
                <w:b/>
                <w:sz w:val="22"/>
                <w:szCs w:val="22"/>
              </w:rPr>
              <w:t xml:space="preserve">arbetsplenum </w:t>
            </w:r>
            <w:r w:rsidR="00FB008D" w:rsidRPr="00415C76">
              <w:rPr>
                <w:b/>
                <w:sz w:val="22"/>
                <w:szCs w:val="22"/>
              </w:rPr>
              <w:t>i kammaren</w:t>
            </w:r>
          </w:p>
          <w:p w:rsidR="004B3287" w:rsidRPr="00415C76" w:rsidRDefault="004B3287" w:rsidP="00FC3A2A">
            <w:pPr>
              <w:tabs>
                <w:tab w:val="left" w:pos="1701"/>
              </w:tabs>
              <w:rPr>
                <w:rFonts w:eastAsiaTheme="minorHAnsi"/>
                <w:b/>
                <w:bCs/>
                <w:color w:val="000000"/>
                <w:sz w:val="22"/>
                <w:szCs w:val="22"/>
                <w:lang w:eastAsia="en-US"/>
              </w:rPr>
            </w:pPr>
          </w:p>
          <w:p w:rsidR="00415C76" w:rsidRPr="00415C76" w:rsidRDefault="00415C76" w:rsidP="00415C76">
            <w:pPr>
              <w:rPr>
                <w:sz w:val="22"/>
                <w:szCs w:val="22"/>
              </w:rPr>
            </w:pPr>
            <w:r w:rsidRPr="00415C76">
              <w:rPr>
                <w:sz w:val="22"/>
                <w:szCs w:val="22"/>
              </w:rPr>
              <w:t>Utskottet beslutade att sammanträda under arbetsplenum torsdagen den 26 november</w:t>
            </w:r>
            <w:r w:rsidR="00765894">
              <w:rPr>
                <w:sz w:val="22"/>
                <w:szCs w:val="22"/>
              </w:rPr>
              <w:t xml:space="preserve"> </w:t>
            </w:r>
            <w:r w:rsidRPr="00415C76">
              <w:rPr>
                <w:sz w:val="22"/>
                <w:szCs w:val="22"/>
              </w:rPr>
              <w:t xml:space="preserve">2020. </w:t>
            </w:r>
          </w:p>
          <w:p w:rsidR="001D26E1" w:rsidRPr="00415C76" w:rsidRDefault="001D26E1" w:rsidP="00FC3A2A">
            <w:pPr>
              <w:tabs>
                <w:tab w:val="left" w:pos="1701"/>
              </w:tabs>
              <w:rPr>
                <w:rFonts w:eastAsiaTheme="minorHAnsi"/>
                <w:bCs/>
                <w:color w:val="000000"/>
                <w:sz w:val="22"/>
                <w:szCs w:val="22"/>
                <w:lang w:eastAsia="en-US"/>
              </w:rPr>
            </w:pPr>
          </w:p>
        </w:tc>
      </w:tr>
      <w:tr w:rsidR="001D26E1" w:rsidRPr="00415C76" w:rsidTr="00FC3A2A">
        <w:tc>
          <w:tcPr>
            <w:tcW w:w="567" w:type="dxa"/>
          </w:tcPr>
          <w:p w:rsidR="001D26E1" w:rsidRPr="00415C76" w:rsidRDefault="001D26E1" w:rsidP="00FC3A2A">
            <w:pPr>
              <w:tabs>
                <w:tab w:val="left" w:pos="1701"/>
              </w:tabs>
              <w:rPr>
                <w:b/>
                <w:snapToGrid w:val="0"/>
                <w:sz w:val="22"/>
                <w:szCs w:val="22"/>
              </w:rPr>
            </w:pPr>
            <w:r w:rsidRPr="00415C76">
              <w:rPr>
                <w:b/>
                <w:snapToGrid w:val="0"/>
                <w:sz w:val="22"/>
                <w:szCs w:val="22"/>
              </w:rPr>
              <w:t xml:space="preserve">§ </w:t>
            </w:r>
            <w:r w:rsidR="00B74A6D" w:rsidRPr="00415C76">
              <w:rPr>
                <w:b/>
                <w:snapToGrid w:val="0"/>
                <w:sz w:val="22"/>
                <w:szCs w:val="22"/>
              </w:rPr>
              <w:t>4</w:t>
            </w:r>
          </w:p>
        </w:tc>
        <w:tc>
          <w:tcPr>
            <w:tcW w:w="6946" w:type="dxa"/>
            <w:gridSpan w:val="2"/>
          </w:tcPr>
          <w:p w:rsidR="001D26E1" w:rsidRPr="00415C76" w:rsidRDefault="001D26E1" w:rsidP="001D26E1">
            <w:pPr>
              <w:rPr>
                <w:rFonts w:eastAsiaTheme="minorHAnsi"/>
                <w:b/>
                <w:bCs/>
                <w:color w:val="000000"/>
                <w:sz w:val="22"/>
                <w:szCs w:val="22"/>
                <w:lang w:eastAsia="en-US"/>
              </w:rPr>
            </w:pPr>
            <w:r w:rsidRPr="00415C76">
              <w:rPr>
                <w:rFonts w:eastAsiaTheme="minorHAnsi"/>
                <w:b/>
                <w:bCs/>
                <w:color w:val="000000"/>
                <w:sz w:val="22"/>
                <w:szCs w:val="22"/>
                <w:lang w:eastAsia="en-US"/>
              </w:rPr>
              <w:t>Information från Trafikverket</w:t>
            </w:r>
          </w:p>
          <w:p w:rsidR="001D26E1" w:rsidRPr="00415C76" w:rsidRDefault="001D26E1" w:rsidP="001D26E1">
            <w:pPr>
              <w:rPr>
                <w:rFonts w:eastAsiaTheme="minorHAnsi"/>
                <w:color w:val="000000"/>
                <w:sz w:val="22"/>
                <w:szCs w:val="22"/>
                <w:lang w:eastAsia="en-US"/>
              </w:rPr>
            </w:pPr>
            <w:r w:rsidRPr="00415C76">
              <w:rPr>
                <w:rFonts w:eastAsiaTheme="minorHAnsi"/>
                <w:b/>
                <w:bCs/>
                <w:color w:val="000000"/>
                <w:sz w:val="22"/>
                <w:szCs w:val="22"/>
                <w:lang w:eastAsia="en-US"/>
              </w:rPr>
              <w:br/>
            </w:r>
            <w:r w:rsidRPr="00415C76">
              <w:rPr>
                <w:rFonts w:eastAsiaTheme="minorHAnsi"/>
                <w:color w:val="000000"/>
                <w:sz w:val="22"/>
                <w:szCs w:val="22"/>
                <w:lang w:eastAsia="en-US"/>
              </w:rPr>
              <w:t xml:space="preserve">Generaldirektör Lena Erixon samt strateg och uppdragsledare Anna </w:t>
            </w:r>
            <w:proofErr w:type="spellStart"/>
            <w:r w:rsidRPr="00415C76">
              <w:rPr>
                <w:rFonts w:eastAsiaTheme="minorHAnsi"/>
                <w:color w:val="000000"/>
                <w:sz w:val="22"/>
                <w:szCs w:val="22"/>
                <w:lang w:eastAsia="en-US"/>
              </w:rPr>
              <w:t>Wildt</w:t>
            </w:r>
            <w:proofErr w:type="spellEnd"/>
            <w:r w:rsidRPr="00415C76">
              <w:rPr>
                <w:rFonts w:eastAsiaTheme="minorHAnsi"/>
                <w:color w:val="000000"/>
                <w:sz w:val="22"/>
                <w:szCs w:val="22"/>
                <w:lang w:eastAsia="en-US"/>
              </w:rPr>
              <w:t xml:space="preserve">-Persson från Trafikverket informerade och svarade på frågor om inriktningsplaneringen </w:t>
            </w:r>
            <w:r w:rsidR="00765894">
              <w:rPr>
                <w:rFonts w:eastAsiaTheme="minorHAnsi"/>
                <w:color w:val="000000"/>
                <w:sz w:val="22"/>
                <w:szCs w:val="22"/>
                <w:lang w:eastAsia="en-US"/>
              </w:rPr>
              <w:t>för transportinfrastrukturen för</w:t>
            </w:r>
            <w:r w:rsidRPr="00415C76">
              <w:rPr>
                <w:rFonts w:eastAsiaTheme="minorHAnsi"/>
                <w:color w:val="000000"/>
                <w:sz w:val="22"/>
                <w:szCs w:val="22"/>
                <w:lang w:eastAsia="en-US"/>
              </w:rPr>
              <w:t xml:space="preserve"> nästa planperiod.</w:t>
            </w:r>
          </w:p>
          <w:p w:rsidR="001D26E1" w:rsidRPr="00415C76" w:rsidRDefault="001D26E1" w:rsidP="001D26E1">
            <w:pPr>
              <w:rPr>
                <w:b/>
                <w:bCs/>
                <w:color w:val="000000"/>
                <w:sz w:val="22"/>
                <w:szCs w:val="22"/>
              </w:rPr>
            </w:pPr>
          </w:p>
        </w:tc>
      </w:tr>
      <w:tr w:rsidR="001D26E1" w:rsidRPr="00415C76" w:rsidTr="00FC3A2A">
        <w:tc>
          <w:tcPr>
            <w:tcW w:w="567" w:type="dxa"/>
          </w:tcPr>
          <w:p w:rsidR="001D26E1" w:rsidRPr="00415C76" w:rsidRDefault="001D26E1" w:rsidP="00FC3A2A">
            <w:pPr>
              <w:tabs>
                <w:tab w:val="left" w:pos="1701"/>
              </w:tabs>
              <w:rPr>
                <w:b/>
                <w:snapToGrid w:val="0"/>
                <w:sz w:val="22"/>
                <w:szCs w:val="22"/>
              </w:rPr>
            </w:pPr>
            <w:r w:rsidRPr="00415C76">
              <w:rPr>
                <w:b/>
                <w:snapToGrid w:val="0"/>
                <w:sz w:val="22"/>
                <w:szCs w:val="22"/>
              </w:rPr>
              <w:t xml:space="preserve">§ </w:t>
            </w:r>
            <w:r w:rsidR="00B74A6D" w:rsidRPr="00415C76">
              <w:rPr>
                <w:b/>
                <w:snapToGrid w:val="0"/>
                <w:sz w:val="22"/>
                <w:szCs w:val="22"/>
              </w:rPr>
              <w:t>5</w:t>
            </w:r>
          </w:p>
        </w:tc>
        <w:tc>
          <w:tcPr>
            <w:tcW w:w="6946" w:type="dxa"/>
            <w:gridSpan w:val="2"/>
          </w:tcPr>
          <w:p w:rsidR="001D26E1" w:rsidRPr="00415C76" w:rsidRDefault="001D26E1" w:rsidP="00FC3A2A">
            <w:pPr>
              <w:rPr>
                <w:rFonts w:eastAsiaTheme="minorHAnsi"/>
                <w:b/>
                <w:bCs/>
                <w:color w:val="000000"/>
                <w:sz w:val="22"/>
                <w:szCs w:val="22"/>
                <w:lang w:eastAsia="en-US"/>
              </w:rPr>
            </w:pPr>
            <w:r w:rsidRPr="00415C76">
              <w:rPr>
                <w:rFonts w:eastAsiaTheme="minorHAnsi"/>
                <w:b/>
                <w:bCs/>
                <w:color w:val="000000"/>
                <w:sz w:val="22"/>
                <w:szCs w:val="22"/>
                <w:lang w:eastAsia="en-US"/>
              </w:rPr>
              <w:t xml:space="preserve">Justering av protokoll </w:t>
            </w:r>
          </w:p>
          <w:p w:rsidR="001D26E1" w:rsidRPr="00415C76" w:rsidRDefault="001D26E1" w:rsidP="00FC3A2A">
            <w:pPr>
              <w:rPr>
                <w:color w:val="000000"/>
                <w:sz w:val="22"/>
                <w:szCs w:val="22"/>
              </w:rPr>
            </w:pPr>
          </w:p>
          <w:p w:rsidR="001D26E1" w:rsidRPr="00415C76" w:rsidRDefault="001D26E1" w:rsidP="00FC3A2A">
            <w:pPr>
              <w:rPr>
                <w:rFonts w:eastAsiaTheme="minorHAnsi"/>
                <w:color w:val="000000"/>
                <w:sz w:val="22"/>
                <w:szCs w:val="22"/>
                <w:lang w:eastAsia="en-US"/>
              </w:rPr>
            </w:pPr>
            <w:r w:rsidRPr="00415C76">
              <w:rPr>
                <w:sz w:val="22"/>
                <w:szCs w:val="22"/>
              </w:rPr>
              <w:t xml:space="preserve">Utskottet justerade protokoll 2020/21:9. </w:t>
            </w:r>
          </w:p>
          <w:p w:rsidR="001D26E1" w:rsidRPr="00415C76" w:rsidRDefault="001D26E1" w:rsidP="00FC3A2A">
            <w:pPr>
              <w:tabs>
                <w:tab w:val="left" w:pos="1701"/>
              </w:tabs>
              <w:spacing w:line="256" w:lineRule="auto"/>
              <w:rPr>
                <w:rFonts w:eastAsiaTheme="minorHAnsi"/>
                <w:color w:val="000000"/>
                <w:sz w:val="22"/>
                <w:szCs w:val="22"/>
                <w:lang w:eastAsia="en-US"/>
              </w:rPr>
            </w:pPr>
          </w:p>
        </w:tc>
      </w:tr>
      <w:tr w:rsidR="001D26E1" w:rsidRPr="00415C76" w:rsidTr="00FC3A2A">
        <w:tc>
          <w:tcPr>
            <w:tcW w:w="567" w:type="dxa"/>
          </w:tcPr>
          <w:p w:rsidR="001D26E1" w:rsidRPr="00415C76" w:rsidRDefault="001D26E1" w:rsidP="00FC3A2A">
            <w:pPr>
              <w:tabs>
                <w:tab w:val="left" w:pos="1701"/>
              </w:tabs>
              <w:rPr>
                <w:b/>
                <w:snapToGrid w:val="0"/>
                <w:sz w:val="22"/>
                <w:szCs w:val="22"/>
              </w:rPr>
            </w:pPr>
            <w:r w:rsidRPr="00415C76">
              <w:rPr>
                <w:b/>
                <w:snapToGrid w:val="0"/>
                <w:sz w:val="22"/>
                <w:szCs w:val="22"/>
              </w:rPr>
              <w:t>§ 6</w:t>
            </w:r>
          </w:p>
        </w:tc>
        <w:tc>
          <w:tcPr>
            <w:tcW w:w="6946" w:type="dxa"/>
            <w:gridSpan w:val="2"/>
          </w:tcPr>
          <w:p w:rsidR="001D26E1" w:rsidRPr="00415C76" w:rsidRDefault="001D26E1" w:rsidP="00FC3A2A">
            <w:pPr>
              <w:rPr>
                <w:b/>
                <w:bCs/>
                <w:color w:val="000000"/>
                <w:sz w:val="22"/>
                <w:szCs w:val="22"/>
              </w:rPr>
            </w:pPr>
            <w:r w:rsidRPr="00415C76">
              <w:rPr>
                <w:b/>
                <w:bCs/>
                <w:color w:val="000000"/>
                <w:sz w:val="22"/>
                <w:szCs w:val="22"/>
              </w:rPr>
              <w:t>Nästa sammanträde</w:t>
            </w:r>
          </w:p>
          <w:p w:rsidR="001D26E1" w:rsidRPr="00415C76" w:rsidRDefault="001D26E1" w:rsidP="00FC3A2A">
            <w:pPr>
              <w:rPr>
                <w:bCs/>
                <w:color w:val="000000"/>
                <w:sz w:val="22"/>
                <w:szCs w:val="22"/>
              </w:rPr>
            </w:pPr>
          </w:p>
        </w:tc>
      </w:tr>
      <w:tr w:rsidR="001D26E1" w:rsidRPr="00415C76" w:rsidTr="00FC3A2A">
        <w:tc>
          <w:tcPr>
            <w:tcW w:w="567" w:type="dxa"/>
          </w:tcPr>
          <w:p w:rsidR="001D26E1" w:rsidRPr="00415C76" w:rsidRDefault="001D26E1" w:rsidP="00FC3A2A">
            <w:pPr>
              <w:tabs>
                <w:tab w:val="left" w:pos="1701"/>
              </w:tabs>
              <w:rPr>
                <w:b/>
                <w:snapToGrid w:val="0"/>
                <w:sz w:val="22"/>
                <w:szCs w:val="22"/>
              </w:rPr>
            </w:pPr>
          </w:p>
        </w:tc>
        <w:tc>
          <w:tcPr>
            <w:tcW w:w="6946" w:type="dxa"/>
            <w:gridSpan w:val="2"/>
          </w:tcPr>
          <w:p w:rsidR="001D26E1" w:rsidRPr="00415C76" w:rsidRDefault="001D26E1" w:rsidP="00FC3A2A">
            <w:pPr>
              <w:rPr>
                <w:bCs/>
                <w:color w:val="000000"/>
                <w:sz w:val="22"/>
                <w:szCs w:val="22"/>
              </w:rPr>
            </w:pPr>
            <w:r w:rsidRPr="00415C76">
              <w:rPr>
                <w:bCs/>
                <w:color w:val="000000"/>
                <w:sz w:val="22"/>
                <w:szCs w:val="22"/>
              </w:rPr>
              <w:t>Tisdagen den 1 december kl. 11.00.</w:t>
            </w:r>
          </w:p>
          <w:p w:rsidR="001D26E1" w:rsidRPr="00415C76" w:rsidRDefault="001D26E1" w:rsidP="00FC3A2A">
            <w:pPr>
              <w:rPr>
                <w:bCs/>
                <w:color w:val="000000"/>
                <w:sz w:val="22"/>
                <w:szCs w:val="22"/>
              </w:rPr>
            </w:pPr>
          </w:p>
          <w:p w:rsidR="001D26E1" w:rsidRPr="00415C76" w:rsidRDefault="001D26E1" w:rsidP="00FC3A2A">
            <w:pPr>
              <w:rPr>
                <w:bCs/>
                <w:color w:val="000000"/>
                <w:sz w:val="22"/>
                <w:szCs w:val="22"/>
              </w:rPr>
            </w:pPr>
          </w:p>
          <w:p w:rsidR="001D26E1" w:rsidRPr="00415C76" w:rsidRDefault="001D26E1" w:rsidP="00FC3A2A">
            <w:pPr>
              <w:rPr>
                <w:bCs/>
                <w:color w:val="000000"/>
                <w:sz w:val="22"/>
                <w:szCs w:val="22"/>
              </w:rPr>
            </w:pPr>
          </w:p>
          <w:p w:rsidR="001D26E1" w:rsidRPr="00415C76" w:rsidRDefault="001D26E1" w:rsidP="00FC3A2A">
            <w:pPr>
              <w:rPr>
                <w:bCs/>
                <w:color w:val="000000"/>
                <w:sz w:val="22"/>
                <w:szCs w:val="22"/>
              </w:rPr>
            </w:pPr>
          </w:p>
        </w:tc>
      </w:tr>
      <w:tr w:rsidR="001D26E1" w:rsidRPr="00415C76" w:rsidTr="00FC3A2A">
        <w:trPr>
          <w:gridAfter w:val="1"/>
          <w:wAfter w:w="357" w:type="dxa"/>
        </w:trPr>
        <w:tc>
          <w:tcPr>
            <w:tcW w:w="7156" w:type="dxa"/>
            <w:gridSpan w:val="2"/>
          </w:tcPr>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r w:rsidRPr="00415C76">
              <w:rPr>
                <w:sz w:val="22"/>
                <w:szCs w:val="22"/>
              </w:rPr>
              <w:t>Vid protokollet</w:t>
            </w: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p>
          <w:p w:rsidR="001D26E1" w:rsidRPr="00415C76" w:rsidRDefault="001D26E1" w:rsidP="00FC3A2A">
            <w:pPr>
              <w:tabs>
                <w:tab w:val="left" w:pos="1701"/>
              </w:tabs>
              <w:rPr>
                <w:sz w:val="22"/>
                <w:szCs w:val="22"/>
              </w:rPr>
            </w:pPr>
            <w:r w:rsidRPr="00415C76">
              <w:rPr>
                <w:sz w:val="22"/>
                <w:szCs w:val="22"/>
              </w:rPr>
              <w:t>Justeras den 1 december 2020</w:t>
            </w:r>
          </w:p>
          <w:p w:rsidR="001D26E1" w:rsidRPr="00415C76" w:rsidRDefault="001D26E1" w:rsidP="00FC3A2A">
            <w:pPr>
              <w:tabs>
                <w:tab w:val="left" w:pos="1701"/>
              </w:tabs>
              <w:rPr>
                <w:sz w:val="22"/>
                <w:szCs w:val="22"/>
              </w:rPr>
            </w:pPr>
          </w:p>
          <w:p w:rsidR="001D26E1" w:rsidRPr="00415C76" w:rsidRDefault="001D26E1" w:rsidP="00FC3A2A">
            <w:pPr>
              <w:tabs>
                <w:tab w:val="left" w:pos="1701"/>
              </w:tabs>
              <w:rPr>
                <w:b/>
                <w:sz w:val="22"/>
                <w:szCs w:val="22"/>
              </w:rPr>
            </w:pPr>
          </w:p>
          <w:p w:rsidR="001D26E1" w:rsidRPr="00415C76" w:rsidRDefault="001D26E1" w:rsidP="00FC3A2A">
            <w:pPr>
              <w:tabs>
                <w:tab w:val="left" w:pos="1701"/>
              </w:tabs>
              <w:rPr>
                <w:b/>
                <w:sz w:val="22"/>
                <w:szCs w:val="22"/>
              </w:rPr>
            </w:pPr>
          </w:p>
          <w:p w:rsidR="001D26E1" w:rsidRPr="00415C76" w:rsidRDefault="001D26E1" w:rsidP="00FC3A2A">
            <w:pPr>
              <w:tabs>
                <w:tab w:val="left" w:pos="1701"/>
              </w:tabs>
              <w:rPr>
                <w:b/>
                <w:sz w:val="22"/>
                <w:szCs w:val="22"/>
              </w:rPr>
            </w:pPr>
          </w:p>
          <w:p w:rsidR="001D26E1" w:rsidRPr="00415C76" w:rsidRDefault="001D26E1" w:rsidP="00FC3A2A">
            <w:pPr>
              <w:tabs>
                <w:tab w:val="left" w:pos="1701"/>
              </w:tabs>
              <w:rPr>
                <w:sz w:val="22"/>
                <w:szCs w:val="22"/>
              </w:rPr>
            </w:pPr>
            <w:r w:rsidRPr="00415C76">
              <w:rPr>
                <w:sz w:val="22"/>
                <w:szCs w:val="22"/>
              </w:rPr>
              <w:t>Jens Holm</w:t>
            </w:r>
          </w:p>
          <w:p w:rsidR="001D26E1" w:rsidRPr="00415C76" w:rsidRDefault="001D26E1" w:rsidP="00FC3A2A">
            <w:pPr>
              <w:tabs>
                <w:tab w:val="left" w:pos="1701"/>
              </w:tabs>
              <w:rPr>
                <w:sz w:val="22"/>
                <w:szCs w:val="22"/>
              </w:rPr>
            </w:pPr>
          </w:p>
        </w:tc>
      </w:tr>
      <w:tr w:rsidR="001D26E1" w:rsidRPr="00006F3A" w:rsidTr="00FC3A2A">
        <w:trPr>
          <w:gridAfter w:val="1"/>
          <w:wAfter w:w="357" w:type="dxa"/>
        </w:trPr>
        <w:tc>
          <w:tcPr>
            <w:tcW w:w="7156" w:type="dxa"/>
            <w:gridSpan w:val="2"/>
          </w:tcPr>
          <w:p w:rsidR="001D26E1" w:rsidRDefault="001D26E1" w:rsidP="00FC3A2A">
            <w:pPr>
              <w:tabs>
                <w:tab w:val="left" w:pos="1701"/>
              </w:tabs>
              <w:rPr>
                <w:sz w:val="22"/>
                <w:szCs w:val="22"/>
              </w:rPr>
            </w:pPr>
          </w:p>
        </w:tc>
      </w:tr>
    </w:tbl>
    <w:p w:rsidR="001D26E1" w:rsidRPr="00006F3A" w:rsidRDefault="001D26E1" w:rsidP="001D26E1">
      <w:pPr>
        <w:pStyle w:val="Brdtext"/>
        <w:rPr>
          <w:sz w:val="22"/>
          <w:szCs w:val="22"/>
        </w:rPr>
      </w:pPr>
    </w:p>
    <w:p w:rsidR="001D26E1" w:rsidRDefault="001D26E1" w:rsidP="001D26E1">
      <w:pPr>
        <w:rPr>
          <w:sz w:val="22"/>
          <w:szCs w:val="22"/>
        </w:rPr>
      </w:pPr>
    </w:p>
    <w:p w:rsidR="001D26E1" w:rsidRPr="00006F3A" w:rsidRDefault="001D26E1" w:rsidP="001D26E1">
      <w:pPr>
        <w:rPr>
          <w:sz w:val="22"/>
          <w:szCs w:val="22"/>
        </w:rPr>
      </w:pPr>
    </w:p>
    <w:tbl>
      <w:tblPr>
        <w:tblW w:w="8930" w:type="dxa"/>
        <w:tblInd w:w="134" w:type="dxa"/>
        <w:tblLayout w:type="fixed"/>
        <w:tblCellMar>
          <w:left w:w="70" w:type="dxa"/>
          <w:right w:w="70" w:type="dxa"/>
        </w:tblCellMar>
        <w:tblLook w:val="04A0" w:firstRow="1" w:lastRow="0" w:firstColumn="1" w:lastColumn="0" w:noHBand="0" w:noVBand="1"/>
      </w:tblPr>
      <w:tblGrid>
        <w:gridCol w:w="3507"/>
        <w:gridCol w:w="354"/>
        <w:gridCol w:w="355"/>
        <w:gridCol w:w="314"/>
        <w:gridCol w:w="398"/>
        <w:gridCol w:w="356"/>
        <w:gridCol w:w="356"/>
        <w:gridCol w:w="449"/>
        <w:gridCol w:w="263"/>
        <w:gridCol w:w="356"/>
        <w:gridCol w:w="356"/>
        <w:gridCol w:w="359"/>
        <w:gridCol w:w="359"/>
        <w:gridCol w:w="356"/>
        <w:gridCol w:w="792"/>
      </w:tblGrid>
      <w:tr w:rsidR="001D26E1" w:rsidRPr="00006F3A" w:rsidTr="00FC3A2A">
        <w:trPr>
          <w:cantSplit/>
        </w:trPr>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006F3A">
              <w:rPr>
                <w:b/>
                <w:sz w:val="22"/>
                <w:szCs w:val="22"/>
                <w:lang w:val="en-GB" w:eastAsia="en-US"/>
              </w:rPr>
              <w:t>TRAFIKUTSKOTTET</w:t>
            </w:r>
          </w:p>
        </w:tc>
        <w:tc>
          <w:tcPr>
            <w:tcW w:w="2845" w:type="dxa"/>
            <w:gridSpan w:val="8"/>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b/>
                <w:sz w:val="22"/>
                <w:szCs w:val="22"/>
                <w:lang w:val="en-GB" w:eastAsia="en-US"/>
              </w:rPr>
            </w:pPr>
            <w:r w:rsidRPr="00006F3A">
              <w:rPr>
                <w:b/>
                <w:sz w:val="22"/>
                <w:szCs w:val="22"/>
                <w:lang w:val="en-GB" w:eastAsia="en-US"/>
              </w:rPr>
              <w:t>FÖRTECKNING ÖVER LEDAMÖTER</w:t>
            </w:r>
          </w:p>
        </w:tc>
        <w:tc>
          <w:tcPr>
            <w:tcW w:w="2578" w:type="dxa"/>
            <w:gridSpan w:val="6"/>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roofErr w:type="spellStart"/>
            <w:r w:rsidRPr="00006F3A">
              <w:rPr>
                <w:b/>
                <w:sz w:val="22"/>
                <w:szCs w:val="22"/>
                <w:lang w:val="en-GB" w:eastAsia="en-US"/>
              </w:rPr>
              <w:t>Bilaga</w:t>
            </w:r>
            <w:proofErr w:type="spellEnd"/>
            <w:r w:rsidRPr="00006F3A">
              <w:rPr>
                <w:b/>
                <w:sz w:val="22"/>
                <w:szCs w:val="22"/>
                <w:lang w:val="en-GB" w:eastAsia="en-US"/>
              </w:rPr>
              <w:t xml:space="preserve"> 1 till </w:t>
            </w:r>
            <w:proofErr w:type="spellStart"/>
            <w:r w:rsidRPr="00006F3A">
              <w:rPr>
                <w:b/>
                <w:sz w:val="22"/>
                <w:szCs w:val="22"/>
                <w:lang w:val="en-GB" w:eastAsia="en-US"/>
              </w:rPr>
              <w:t>protokoll</w:t>
            </w:r>
            <w:proofErr w:type="spellEnd"/>
            <w:r w:rsidRPr="00006F3A">
              <w:rPr>
                <w:sz w:val="22"/>
                <w:szCs w:val="22"/>
                <w:lang w:val="en-GB" w:eastAsia="en-US"/>
              </w:rPr>
              <w:t xml:space="preserve"> </w:t>
            </w:r>
          </w:p>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sz w:val="22"/>
                <w:szCs w:val="22"/>
                <w:lang w:val="en-GB" w:eastAsia="en-US"/>
              </w:rPr>
              <w:t>2020/21:</w:t>
            </w:r>
            <w:r w:rsidR="00CE50D9">
              <w:rPr>
                <w:b/>
                <w:sz w:val="22"/>
                <w:szCs w:val="22"/>
                <w:lang w:val="en-GB" w:eastAsia="en-US"/>
              </w:rPr>
              <w:t>10</w:t>
            </w:r>
          </w:p>
        </w:tc>
      </w:tr>
      <w:tr w:rsidR="001D26E1" w:rsidRPr="00006F3A" w:rsidTr="00FC3A2A">
        <w:trPr>
          <w:cantSplit/>
        </w:trPr>
        <w:tc>
          <w:tcPr>
            <w:tcW w:w="3507"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09" w:type="dxa"/>
            <w:gridSpan w:val="2"/>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1</w:t>
            </w:r>
          </w:p>
        </w:tc>
        <w:tc>
          <w:tcPr>
            <w:tcW w:w="712" w:type="dxa"/>
            <w:gridSpan w:val="2"/>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2-</w:t>
            </w:r>
            <w:r>
              <w:rPr>
                <w:sz w:val="22"/>
                <w:szCs w:val="22"/>
                <w:lang w:val="en-GB" w:eastAsia="en-US"/>
              </w:rPr>
              <w:t>6</w:t>
            </w:r>
          </w:p>
        </w:tc>
        <w:tc>
          <w:tcPr>
            <w:tcW w:w="712" w:type="dxa"/>
            <w:gridSpan w:val="2"/>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2" w:type="dxa"/>
            <w:gridSpan w:val="2"/>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 xml:space="preserve"> </w:t>
            </w:r>
          </w:p>
        </w:tc>
        <w:tc>
          <w:tcPr>
            <w:tcW w:w="712" w:type="dxa"/>
            <w:gridSpan w:val="2"/>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18" w:type="dxa"/>
            <w:gridSpan w:val="2"/>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1148" w:type="dxa"/>
            <w:gridSpan w:val="2"/>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1D26E1" w:rsidRPr="00006F3A" w:rsidTr="00FC3A2A">
        <w:trPr>
          <w:trHeight w:val="282"/>
        </w:trPr>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i/>
                <w:sz w:val="22"/>
                <w:szCs w:val="22"/>
                <w:lang w:val="en-GB" w:eastAsia="en-US"/>
              </w:rPr>
              <w:t>LEDAMÖTER</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r w:rsidRPr="00006F3A">
              <w:rPr>
                <w:sz w:val="22"/>
                <w:szCs w:val="22"/>
                <w:lang w:val="en-GB" w:eastAsia="en-US"/>
              </w:rPr>
              <w:t>N</w:t>
            </w: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sz w:val="22"/>
                <w:szCs w:val="22"/>
                <w:lang w:val="en-GB" w:eastAsia="en-US"/>
              </w:rPr>
              <w:t>N</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color w:val="000000"/>
                <w:sz w:val="22"/>
                <w:szCs w:val="22"/>
                <w:lang w:val="en-US" w:eastAsia="en-US"/>
              </w:rPr>
              <w:t xml:space="preserve">Jens Holm (V), </w:t>
            </w:r>
            <w:proofErr w:type="spellStart"/>
            <w:r w:rsidRPr="00006F3A">
              <w:rPr>
                <w:i/>
                <w:color w:val="000000"/>
                <w:sz w:val="22"/>
                <w:szCs w:val="22"/>
                <w:lang w:val="en-US" w:eastAsia="en-US"/>
              </w:rPr>
              <w:t>ordf</w:t>
            </w:r>
            <w:proofErr w:type="spellEnd"/>
            <w:r w:rsidRPr="00006F3A">
              <w:rPr>
                <w:i/>
                <w:color w:val="000000"/>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color w:val="000000"/>
                <w:sz w:val="22"/>
                <w:szCs w:val="22"/>
                <w:lang w:eastAsia="en-US"/>
              </w:rPr>
            </w:pPr>
            <w:r w:rsidRPr="00006F3A">
              <w:rPr>
                <w:color w:val="000000"/>
                <w:sz w:val="22"/>
                <w:szCs w:val="22"/>
                <w:lang w:eastAsia="en-US"/>
              </w:rPr>
              <w:t xml:space="preserve">Anders Åkesson (C), </w:t>
            </w:r>
            <w:r w:rsidRPr="00006F3A">
              <w:rPr>
                <w:i/>
                <w:color w:val="000000"/>
                <w:sz w:val="22"/>
                <w:szCs w:val="22"/>
                <w:lang w:eastAsia="en-US"/>
              </w:rPr>
              <w:t>förste vice ordf.</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r w:rsidRPr="00006F3A">
              <w:rPr>
                <w:sz w:val="22"/>
                <w:szCs w:val="22"/>
                <w:lang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i/>
                <w:sz w:val="22"/>
                <w:szCs w:val="22"/>
                <w:lang w:val="fr-FR" w:eastAsia="en-US"/>
              </w:rPr>
            </w:pPr>
            <w:r w:rsidRPr="00006F3A">
              <w:rPr>
                <w:sz w:val="22"/>
                <w:szCs w:val="22"/>
                <w:lang w:val="fr-FR" w:eastAsia="en-US"/>
              </w:rPr>
              <w:t xml:space="preserve">Magnus </w:t>
            </w:r>
            <w:proofErr w:type="spellStart"/>
            <w:r w:rsidRPr="00006F3A">
              <w:rPr>
                <w:sz w:val="22"/>
                <w:szCs w:val="22"/>
                <w:lang w:val="fr-FR" w:eastAsia="en-US"/>
              </w:rPr>
              <w:t>Jacobsson</w:t>
            </w:r>
            <w:proofErr w:type="spellEnd"/>
            <w:r w:rsidRPr="00006F3A">
              <w:rPr>
                <w:sz w:val="22"/>
                <w:szCs w:val="22"/>
                <w:lang w:val="fr-FR" w:eastAsia="en-US"/>
              </w:rPr>
              <w:t xml:space="preserve"> (KD) </w:t>
            </w:r>
            <w:proofErr w:type="spellStart"/>
            <w:r w:rsidRPr="00006F3A">
              <w:rPr>
                <w:i/>
                <w:sz w:val="22"/>
                <w:szCs w:val="22"/>
                <w:lang w:val="fr-FR" w:eastAsia="en-US"/>
              </w:rPr>
              <w:t>andre</w:t>
            </w:r>
            <w:proofErr w:type="spellEnd"/>
            <w:r w:rsidRPr="00006F3A">
              <w:rPr>
                <w:i/>
                <w:sz w:val="22"/>
                <w:szCs w:val="22"/>
                <w:lang w:val="fr-FR" w:eastAsia="en-US"/>
              </w:rPr>
              <w:t xml:space="preserve"> vice </w:t>
            </w:r>
            <w:proofErr w:type="spellStart"/>
            <w:r w:rsidRPr="00006F3A">
              <w:rPr>
                <w:i/>
                <w:sz w:val="22"/>
                <w:szCs w:val="22"/>
                <w:lang w:val="fr-FR" w:eastAsia="en-US"/>
              </w:rPr>
              <w:t>ordf</w:t>
            </w:r>
            <w:proofErr w:type="spellEnd"/>
            <w:r w:rsidRPr="00006F3A">
              <w:rPr>
                <w:i/>
                <w:sz w:val="22"/>
                <w:szCs w:val="22"/>
                <w:lang w:val="fr-FR" w:eastAsia="en-US"/>
              </w:rPr>
              <w:t>.</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r>
              <w:rPr>
                <w:sz w:val="22"/>
                <w:szCs w:val="22"/>
                <w:lang w:val="fr-FR"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fr-FR"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eastAsia="en-US"/>
              </w:rPr>
            </w:pPr>
            <w:r w:rsidRPr="00006F3A">
              <w:rPr>
                <w:sz w:val="22"/>
                <w:szCs w:val="22"/>
                <w:lang w:eastAsia="en-US"/>
              </w:rPr>
              <w:t>Teres Lindberg (</w:t>
            </w:r>
            <w:proofErr w:type="gramStart"/>
            <w:r w:rsidRPr="00006F3A">
              <w:rPr>
                <w:sz w:val="22"/>
                <w:szCs w:val="22"/>
                <w:lang w:eastAsia="en-US"/>
              </w:rPr>
              <w:t xml:space="preserve">S)   </w:t>
            </w:r>
            <w:proofErr w:type="gramEnd"/>
            <w:r w:rsidRPr="00006F3A">
              <w:rPr>
                <w:sz w:val="22"/>
                <w:szCs w:val="22"/>
                <w:lang w:eastAsia="en-US"/>
              </w:rPr>
              <w:t xml:space="preserve">                       </w:t>
            </w:r>
            <w:r w:rsidRPr="00006F3A">
              <w:rPr>
                <w:i/>
                <w:sz w:val="22"/>
                <w:szCs w:val="22"/>
                <w:lang w:eastAsia="en-US"/>
              </w:rPr>
              <w:t>tredje vice ordf.</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spacing w:line="256" w:lineRule="auto"/>
              <w:rPr>
                <w:sz w:val="22"/>
                <w:szCs w:val="22"/>
                <w:lang w:val="en-US" w:eastAsia="en-US"/>
              </w:rPr>
            </w:pPr>
            <w:r w:rsidRPr="00006F3A">
              <w:rPr>
                <w:sz w:val="22"/>
                <w:szCs w:val="22"/>
                <w:lang w:val="en-US" w:eastAsia="en-US"/>
              </w:rPr>
              <w:t>Denis Begic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Maria Stockhaus</w:t>
            </w:r>
            <w:r>
              <w:rPr>
                <w:sz w:val="22"/>
                <w:szCs w:val="22"/>
                <w:lang w:val="en-US" w:eastAsia="en-US"/>
              </w:rPr>
              <w:t xml:space="preserve"> </w:t>
            </w:r>
            <w:r w:rsidRPr="00006F3A">
              <w:rPr>
                <w:sz w:val="22"/>
                <w:szCs w:val="22"/>
                <w:lang w:val="en-US" w:eastAsia="en-US"/>
              </w:rPr>
              <w:t>(M)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Jasenko Omanovic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Sten Bergheden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rPr>
          <w:trHeight w:val="276"/>
        </w:trPr>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Jimmy Ståhl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Anders Hansson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Thomas Morell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Johan Büser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Elin Gustafsson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Helena Gellerman (L)</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Patrik Jönsson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Emma Berginger (MP)</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Åsa Coenraads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X</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r w:rsidRPr="00006F3A">
              <w:rPr>
                <w:b/>
                <w:i/>
                <w:sz w:val="22"/>
                <w:szCs w:val="22"/>
                <w:lang w:val="en-GB" w:eastAsia="en-US"/>
              </w:rPr>
              <w:t>SUPPLEANTER</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56" w:lineRule="auto"/>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Abraham Halef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Helena Antoni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Pr>
                <w:sz w:val="22"/>
                <w:szCs w:val="22"/>
                <w:lang w:val="en-GB" w:eastAsia="en-US"/>
              </w:rPr>
              <w:t xml:space="preserve">O </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Gunilla Carlsson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Marléne Lund Kopparklint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480294"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r>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Monika Lövgren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Per-Arne Håkansson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Mikael Larsson (C)</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Jessica Thunander (V)</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r w:rsidRPr="00006F3A">
              <w:rPr>
                <w:sz w:val="22"/>
                <w:szCs w:val="22"/>
                <w:lang w:val="en-GB" w:eastAsia="en-US"/>
              </w:rPr>
              <w:t>O</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GB" w:eastAsia="en-US"/>
              </w:rPr>
            </w:pPr>
            <w:r w:rsidRPr="00006F3A">
              <w:rPr>
                <w:sz w:val="22"/>
                <w:szCs w:val="22"/>
                <w:lang w:val="en-GB" w:eastAsia="en-US"/>
              </w:rPr>
              <w:t>Betty Malmberg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eastAsia="en-US"/>
              </w:rPr>
            </w:pPr>
          </w:p>
        </w:tc>
      </w:tr>
      <w:tr w:rsidR="001D26E1" w:rsidRPr="00BF0B12"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Ann-Christine From Utterstedt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Mikael Dahlqvist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lastRenderedPageBreak/>
              <w:t>Kjell-Arne Ottosson (KD)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328"/>
              </w:tabs>
              <w:spacing w:line="256" w:lineRule="auto"/>
              <w:rPr>
                <w:sz w:val="22"/>
                <w:szCs w:val="22"/>
                <w:lang w:val="en-US" w:eastAsia="en-US"/>
              </w:rPr>
            </w:pPr>
            <w:r w:rsidRPr="00006F3A">
              <w:rPr>
                <w:sz w:val="22"/>
                <w:szCs w:val="22"/>
                <w:lang w:val="en-US" w:eastAsia="en-US"/>
              </w:rPr>
              <w:t>Carina Ödebrink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tabs>
                <w:tab w:val="left" w:pos="328"/>
              </w:tabs>
              <w:spacing w:line="256" w:lineRule="auto"/>
              <w:rPr>
                <w:sz w:val="22"/>
                <w:szCs w:val="22"/>
                <w:lang w:val="en-US" w:eastAsia="en-US"/>
              </w:rPr>
            </w:pPr>
            <w:r w:rsidRPr="00006F3A">
              <w:rPr>
                <w:sz w:val="22"/>
                <w:szCs w:val="22"/>
                <w:lang w:val="en-US" w:eastAsia="en-US"/>
              </w:rPr>
              <w:t>Arman Teimouri (L)</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Jörgen Grubb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Lorentz Tovatt (MP)</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Lotta Olsson (M)</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Robert Hannah (L)</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Mats Persson (L)</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Yasmine Eriksson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Staffan Eklöf (SD)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Daniel Bäckström (C)</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Vasiliki Tsouplaki (V)</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Hampus Hagman (KD)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Magnus Oscarsson (KD)</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hideMark/>
          </w:tcPr>
          <w:p w:rsidR="001D26E1" w:rsidRPr="00006F3A" w:rsidRDefault="001D26E1" w:rsidP="00FC3A2A">
            <w:pPr>
              <w:spacing w:line="256" w:lineRule="auto"/>
              <w:rPr>
                <w:sz w:val="22"/>
                <w:szCs w:val="22"/>
                <w:lang w:val="en-US" w:eastAsia="en-US"/>
              </w:rPr>
            </w:pPr>
            <w:r w:rsidRPr="00006F3A">
              <w:rPr>
                <w:sz w:val="22"/>
                <w:szCs w:val="22"/>
                <w:lang w:val="en-US" w:eastAsia="en-US"/>
              </w:rPr>
              <w:t>Maria Gardfjell (MP)</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spacing w:line="256" w:lineRule="auto"/>
              <w:rPr>
                <w:sz w:val="22"/>
                <w:szCs w:val="22"/>
                <w:lang w:val="en-US" w:eastAsia="en-US"/>
              </w:rPr>
            </w:pPr>
            <w:r w:rsidRPr="00006F3A">
              <w:rPr>
                <w:sz w:val="22"/>
                <w:szCs w:val="22"/>
                <w:lang w:val="en-US" w:eastAsia="en-US"/>
              </w:rPr>
              <w:t>Marlene Burwick (S)</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spacing w:line="256" w:lineRule="auto"/>
              <w:rPr>
                <w:b/>
                <w:sz w:val="22"/>
                <w:szCs w:val="22"/>
                <w:lang w:val="en-US" w:eastAsia="en-US"/>
              </w:rPr>
            </w:pPr>
            <w:r w:rsidRPr="00006F3A">
              <w:rPr>
                <w:b/>
                <w:sz w:val="22"/>
                <w:szCs w:val="22"/>
                <w:lang w:val="en-US" w:eastAsia="en-US"/>
              </w:rPr>
              <w:t xml:space="preserve">Extra </w:t>
            </w:r>
            <w:proofErr w:type="spellStart"/>
            <w:r w:rsidRPr="00006F3A">
              <w:rPr>
                <w:b/>
                <w:sz w:val="22"/>
                <w:szCs w:val="22"/>
                <w:lang w:val="en-US" w:eastAsia="en-US"/>
              </w:rPr>
              <w:t>Suppleant</w:t>
            </w:r>
            <w:proofErr w:type="spellEnd"/>
            <w:r w:rsidRPr="00006F3A">
              <w:rPr>
                <w:b/>
                <w:sz w:val="22"/>
                <w:szCs w:val="22"/>
                <w:lang w:val="en-US" w:eastAsia="en-US"/>
              </w:rPr>
              <w:t xml:space="preserve"> </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r w:rsidR="001D26E1" w:rsidRPr="00006F3A" w:rsidTr="00FC3A2A">
        <w:tc>
          <w:tcPr>
            <w:tcW w:w="3507"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spacing w:line="256" w:lineRule="auto"/>
              <w:rPr>
                <w:sz w:val="22"/>
                <w:szCs w:val="22"/>
                <w:lang w:val="en-US" w:eastAsia="en-US"/>
              </w:rPr>
            </w:pPr>
            <w:r w:rsidRPr="00006F3A">
              <w:rPr>
                <w:sz w:val="22"/>
                <w:szCs w:val="22"/>
                <w:lang w:val="en-US" w:eastAsia="en-US"/>
              </w:rPr>
              <w:t>Anne-</w:t>
            </w:r>
            <w:r>
              <w:rPr>
                <w:sz w:val="22"/>
                <w:szCs w:val="22"/>
                <w:lang w:val="en-US" w:eastAsia="en-US"/>
              </w:rPr>
              <w:t>L</w:t>
            </w:r>
            <w:r w:rsidRPr="00006F3A">
              <w:rPr>
                <w:sz w:val="22"/>
                <w:szCs w:val="22"/>
                <w:lang w:val="en-US" w:eastAsia="en-US"/>
              </w:rPr>
              <w:t xml:space="preserve">i </w:t>
            </w:r>
            <w:proofErr w:type="spellStart"/>
            <w:r w:rsidRPr="00006F3A">
              <w:rPr>
                <w:sz w:val="22"/>
                <w:szCs w:val="22"/>
                <w:lang w:val="en-US" w:eastAsia="en-US"/>
              </w:rPr>
              <w:t>Sjölund</w:t>
            </w:r>
            <w:proofErr w:type="spellEnd"/>
            <w:r w:rsidRPr="00006F3A">
              <w:rPr>
                <w:sz w:val="22"/>
                <w:szCs w:val="22"/>
                <w:lang w:val="en-US" w:eastAsia="en-US"/>
              </w:rPr>
              <w:t xml:space="preserve"> (C)</w:t>
            </w:r>
          </w:p>
        </w:tc>
        <w:tc>
          <w:tcPr>
            <w:tcW w:w="35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5"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14"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r w:rsidRPr="00006F3A">
              <w:rPr>
                <w:sz w:val="22"/>
                <w:szCs w:val="22"/>
                <w:lang w:val="en-US" w:eastAsia="en-US"/>
              </w:rPr>
              <w:t>O</w:t>
            </w:r>
          </w:p>
        </w:tc>
        <w:tc>
          <w:tcPr>
            <w:tcW w:w="398"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44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263"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jc w:val="center"/>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9" w:type="dxa"/>
            <w:tcBorders>
              <w:top w:val="single" w:sz="6" w:space="0" w:color="auto"/>
              <w:left w:val="single" w:sz="6" w:space="0" w:color="auto"/>
              <w:bottom w:val="single" w:sz="6" w:space="0" w:color="auto"/>
              <w:right w:val="single" w:sz="6"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356" w:type="dxa"/>
            <w:tcBorders>
              <w:top w:val="single" w:sz="6" w:space="0" w:color="auto"/>
              <w:left w:val="single" w:sz="6" w:space="0" w:color="auto"/>
              <w:bottom w:val="single" w:sz="6"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c>
          <w:tcPr>
            <w:tcW w:w="792" w:type="dxa"/>
            <w:tcBorders>
              <w:top w:val="single" w:sz="4" w:space="0" w:color="auto"/>
              <w:left w:val="single" w:sz="4" w:space="0" w:color="auto"/>
              <w:bottom w:val="single" w:sz="4" w:space="0" w:color="auto"/>
              <w:right w:val="single" w:sz="4" w:space="0" w:color="auto"/>
            </w:tcBorders>
          </w:tcPr>
          <w:p w:rsidR="001D26E1" w:rsidRPr="00006F3A" w:rsidRDefault="001D26E1" w:rsidP="00FC3A2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eastAsia="en-US"/>
              </w:rPr>
            </w:pPr>
          </w:p>
        </w:tc>
      </w:tr>
    </w:tbl>
    <w:p w:rsidR="001D26E1" w:rsidRPr="00006F3A" w:rsidRDefault="001D26E1" w:rsidP="001D26E1">
      <w:pPr>
        <w:spacing w:before="60" w:line="256" w:lineRule="auto"/>
        <w:rPr>
          <w:sz w:val="22"/>
          <w:szCs w:val="22"/>
        </w:rPr>
      </w:pPr>
      <w:r w:rsidRPr="00006F3A">
        <w:rPr>
          <w:sz w:val="22"/>
          <w:szCs w:val="22"/>
          <w:lang w:eastAsia="en-US"/>
        </w:rPr>
        <w:t>N = Närvarande                                                 X = ledamöter som deltagit i handläggningen</w:t>
      </w:r>
      <w:r w:rsidRPr="00006F3A">
        <w:rPr>
          <w:sz w:val="22"/>
          <w:szCs w:val="22"/>
          <w:lang w:eastAsia="en-US"/>
        </w:rPr>
        <w:br/>
        <w:t xml:space="preserve">V = Votering                                                     O = </w:t>
      </w:r>
      <w:r w:rsidRPr="00006F3A">
        <w:rPr>
          <w:sz w:val="22"/>
          <w:szCs w:val="22"/>
        </w:rPr>
        <w:t>ledamöter som härutöver varit närvarande</w:t>
      </w:r>
    </w:p>
    <w:p w:rsidR="001D26E1" w:rsidRPr="00A37376" w:rsidRDefault="001D26E1" w:rsidP="001D26E1"/>
    <w:p w:rsidR="00A37376" w:rsidRPr="00A37376" w:rsidRDefault="00A37376" w:rsidP="006D3AF9"/>
    <w:sectPr w:rsidR="00A37376" w:rsidRPr="00A37376" w:rsidSect="00CC5952">
      <w:footerReference w:type="even" r:id="rId7"/>
      <w:footerReference w:type="default" r:id="rId8"/>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1FE" w:rsidRDefault="00D001FE">
      <w:r>
        <w:separator/>
      </w:r>
    </w:p>
  </w:endnote>
  <w:endnote w:type="continuationSeparator" w:id="0">
    <w:p w:rsidR="00D001FE" w:rsidRDefault="00D0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CE50D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3F1C1F">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CE50D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65168B" w:rsidRDefault="003F1C1F">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1FE" w:rsidRDefault="00D001FE">
      <w:r>
        <w:separator/>
      </w:r>
    </w:p>
  </w:footnote>
  <w:footnote w:type="continuationSeparator" w:id="0">
    <w:p w:rsidR="00D001FE" w:rsidRDefault="00D0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E1"/>
    <w:rsid w:val="0006043F"/>
    <w:rsid w:val="00072835"/>
    <w:rsid w:val="00094A50"/>
    <w:rsid w:val="00184AEE"/>
    <w:rsid w:val="001D26E1"/>
    <w:rsid w:val="0028015F"/>
    <w:rsid w:val="00280BC7"/>
    <w:rsid w:val="002B7046"/>
    <w:rsid w:val="003334F1"/>
    <w:rsid w:val="00386CC5"/>
    <w:rsid w:val="003F1C1F"/>
    <w:rsid w:val="00415C76"/>
    <w:rsid w:val="00480294"/>
    <w:rsid w:val="004B3287"/>
    <w:rsid w:val="004B3A64"/>
    <w:rsid w:val="005315D0"/>
    <w:rsid w:val="00585C22"/>
    <w:rsid w:val="006D3AF9"/>
    <w:rsid w:val="00712851"/>
    <w:rsid w:val="007149F6"/>
    <w:rsid w:val="00765894"/>
    <w:rsid w:val="007B6A85"/>
    <w:rsid w:val="0082640B"/>
    <w:rsid w:val="00874A67"/>
    <w:rsid w:val="008D3BE8"/>
    <w:rsid w:val="008F5C48"/>
    <w:rsid w:val="00925EF5"/>
    <w:rsid w:val="00980BA4"/>
    <w:rsid w:val="009855B9"/>
    <w:rsid w:val="00A37376"/>
    <w:rsid w:val="00A85E8A"/>
    <w:rsid w:val="00B026D0"/>
    <w:rsid w:val="00B74A6D"/>
    <w:rsid w:val="00B77F7E"/>
    <w:rsid w:val="00C17A8F"/>
    <w:rsid w:val="00CB1100"/>
    <w:rsid w:val="00CB13FD"/>
    <w:rsid w:val="00CE50D9"/>
    <w:rsid w:val="00D001FE"/>
    <w:rsid w:val="00D66118"/>
    <w:rsid w:val="00D8468E"/>
    <w:rsid w:val="00DD0747"/>
    <w:rsid w:val="00DD1190"/>
    <w:rsid w:val="00DE3D8E"/>
    <w:rsid w:val="00EB1B15"/>
    <w:rsid w:val="00F063C4"/>
    <w:rsid w:val="00F66E5F"/>
    <w:rsid w:val="00FB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18F24-D383-4FD6-9004-3F040E80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6E1"/>
    <w:pPr>
      <w:widowControl w:val="0"/>
      <w:spacing w:after="0" w:line="240" w:lineRule="auto"/>
    </w:pPr>
    <w:rPr>
      <w:rFonts w:ascii="Times New Roman" w:eastAsia="Times New Roman" w:hAnsi="Times New Roman" w:cs="Times New Roman"/>
      <w:sz w:val="24"/>
      <w:szCs w:val="20"/>
      <w:lang w:val="sv-SE" w:eastAsia="sv-SE"/>
    </w:rPr>
  </w:style>
  <w:style w:type="paragraph" w:styleId="Rubrik1">
    <w:name w:val="heading 1"/>
    <w:basedOn w:val="Normal"/>
    <w:next w:val="Normal"/>
    <w:link w:val="Rubrik1Char"/>
    <w:qFormat/>
    <w:rsid w:val="005315D0"/>
    <w:pPr>
      <w:keepNext/>
      <w:widowControl/>
      <w:tabs>
        <w:tab w:val="left" w:pos="284"/>
      </w:tabs>
      <w:spacing w:before="120" w:after="80"/>
      <w:outlineLvl w:val="0"/>
    </w:pPr>
    <w:rPr>
      <w:rFonts w:ascii="GillSans Pro for Riksdagen Md" w:hAnsi="GillSans Pro for Riksdagen Md"/>
      <w:b/>
      <w:kern w:val="28"/>
      <w:sz w:val="28"/>
      <w:szCs w:val="36"/>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widowControl/>
      <w:tabs>
        <w:tab w:val="left" w:pos="284"/>
      </w:tabs>
      <w:spacing w:before="40"/>
      <w:outlineLvl w:val="6"/>
    </w:pPr>
    <w:rPr>
      <w:rFonts w:ascii="GillSans Pro for Riksdagen Lt" w:eastAsiaTheme="majorEastAsia" w:hAnsi="GillSans Pro for Riksdagen Lt" w:cstheme="majorBidi"/>
      <w:i/>
      <w:iCs/>
      <w:color w:val="1F4D78" w:themeColor="accent1" w:themeShade="7F"/>
      <w:sz w:val="22"/>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widowControl/>
      <w:tabs>
        <w:tab w:val="left" w:pos="284"/>
      </w:tabs>
      <w:ind w:left="720"/>
      <w:contextualSpacing/>
    </w:pPr>
    <w:rPr>
      <w:sz w:val="22"/>
      <w:szCs w:val="36"/>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Sidfot">
    <w:name w:val="footer"/>
    <w:basedOn w:val="Normal"/>
    <w:link w:val="SidfotChar"/>
    <w:rsid w:val="001D26E1"/>
    <w:pPr>
      <w:tabs>
        <w:tab w:val="center" w:pos="4536"/>
        <w:tab w:val="right" w:pos="9072"/>
      </w:tabs>
    </w:pPr>
  </w:style>
  <w:style w:type="character" w:customStyle="1" w:styleId="SidfotChar">
    <w:name w:val="Sidfot Char"/>
    <w:basedOn w:val="Standardstycketeckensnitt"/>
    <w:link w:val="Sidfot"/>
    <w:rsid w:val="001D26E1"/>
    <w:rPr>
      <w:rFonts w:ascii="Times New Roman" w:eastAsia="Times New Roman" w:hAnsi="Times New Roman" w:cs="Times New Roman"/>
      <w:sz w:val="24"/>
      <w:szCs w:val="20"/>
      <w:lang w:val="sv-SE" w:eastAsia="sv-SE"/>
    </w:rPr>
  </w:style>
  <w:style w:type="character" w:styleId="Sidnummer">
    <w:name w:val="page number"/>
    <w:basedOn w:val="Standardstycketeckensnitt"/>
    <w:rsid w:val="001D26E1"/>
  </w:style>
  <w:style w:type="paragraph" w:styleId="Brdtext">
    <w:name w:val="Body Text"/>
    <w:basedOn w:val="Normal"/>
    <w:link w:val="BrdtextChar"/>
    <w:rsid w:val="001D26E1"/>
    <w:pPr>
      <w:spacing w:after="120"/>
    </w:pPr>
  </w:style>
  <w:style w:type="character" w:customStyle="1" w:styleId="BrdtextChar">
    <w:name w:val="Brödtext Char"/>
    <w:basedOn w:val="Standardstycketeckensnitt"/>
    <w:link w:val="Brdtext"/>
    <w:rsid w:val="001D26E1"/>
    <w:rPr>
      <w:rFonts w:ascii="Times New Roman" w:eastAsia="Times New Roman" w:hAnsi="Times New Roman"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523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Riksdagen.dotx</Template>
  <TotalTime>0</TotalTime>
  <Pages>3</Pages>
  <Words>557</Words>
  <Characters>3203</Characters>
  <Application>Microsoft Office Word</Application>
  <DocSecurity>4</DocSecurity>
  <Lines>1601</Lines>
  <Paragraphs>170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Tolleman</dc:creator>
  <cp:keywords/>
  <dc:description/>
  <cp:lastModifiedBy>Anna Bolmström</cp:lastModifiedBy>
  <cp:revision>2</cp:revision>
  <cp:lastPrinted>2020-11-26T13:52:00Z</cp:lastPrinted>
  <dcterms:created xsi:type="dcterms:W3CDTF">2020-12-03T12:44:00Z</dcterms:created>
  <dcterms:modified xsi:type="dcterms:W3CDTF">2020-12-03T12:44:00Z</dcterms:modified>
</cp:coreProperties>
</file>