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84FDC" w:rsidR="00AF30DD" w:rsidP="00784FDC" w:rsidRDefault="00784FDC" w14:paraId="49D5A6CE" w14:textId="21DEE6C3">
      <w:pPr>
        <w:pStyle w:val="RubrikFrslagTIllRiksdagsbeslut"/>
      </w:pPr>
      <w:sdt>
        <w:sdtPr>
          <w:alias w:val="CC_Boilerplate_4"/>
          <w:tag w:val="CC_Boilerplate_4"/>
          <w:id w:val="-1644581176"/>
          <w:lock w:val="sdtLocked"/>
          <w:placeholder>
            <w:docPart w:val="A7B7A851B54C4DBFAEAB21D3740EE408"/>
          </w:placeholder>
          <w15:appearance w15:val="hidden"/>
          <w:text/>
        </w:sdtPr>
        <w:sdtEndPr/>
        <w:sdtContent>
          <w:r w:rsidRPr="00784FDC" w:rsidR="00AF30DD">
            <w:t>Förslag till riksdagsbeslut</w:t>
          </w:r>
        </w:sdtContent>
      </w:sdt>
    </w:p>
    <w:sdt>
      <w:sdtPr>
        <w:alias w:val="Yrkande 1"/>
        <w:tag w:val="01629796-5f08-4072-a98d-4992a74680be"/>
        <w:id w:val="-2022315459"/>
        <w:lock w:val="sdtLocked"/>
      </w:sdtPr>
      <w:sdtEndPr/>
      <w:sdtContent>
        <w:p w:rsidR="005B4AB2" w:rsidP="00FE01CB" w:rsidRDefault="00FE01CB" w14:paraId="49D5A6CF" w14:textId="4838C2AA">
          <w:pPr>
            <w:pStyle w:val="Frslagstext"/>
            <w:numPr>
              <w:ilvl w:val="0"/>
              <w:numId w:val="0"/>
            </w:numPr>
          </w:pPr>
          <w:r w:rsidRPr="00FE01CB">
            <w:t xml:space="preserve">Riksdagen ställer sig bakom det som anförs i motionen om att regeringen bör återkomma med ett nytt förslag till inriktning för genomförandet av funktionshinderspolitiken med mer konkreta skrivningar och där man tar ett helhetsgrepp på frågan om utanförskapet bland personer med funktionsnedsättning, och detta tillkännager riksdagen för regeringen. </w:t>
          </w:r>
        </w:p>
      </w:sdtContent>
    </w:sdt>
    <w:p w:rsidRPr="009B062B" w:rsidR="00AF30DD" w:rsidP="009B062B" w:rsidRDefault="000156D9" w14:paraId="49D5A6D0" w14:textId="77777777">
      <w:pPr>
        <w:pStyle w:val="Rubrik1"/>
      </w:pPr>
      <w:bookmarkStart w:name="MotionsStart" w:id="0"/>
      <w:bookmarkEnd w:id="0"/>
      <w:r w:rsidRPr="009B062B">
        <w:t>Motivering</w:t>
      </w:r>
    </w:p>
    <w:p w:rsidRPr="00784FDC" w:rsidR="00CA3923" w:rsidP="00784FDC" w:rsidRDefault="00CA3923" w14:paraId="49D5A6D2" w14:textId="5B8BDB8D">
      <w:pPr>
        <w:pStyle w:val="Normalutanindragellerluft"/>
      </w:pPr>
      <w:r w:rsidRPr="00784FDC">
        <w:t>I proposition 2016/17:188 läggs förslag till ett nytt nationellt mål och inriktning för funktionshinderspolitiken. Regeringen aviserar även att en u</w:t>
      </w:r>
      <w:r w:rsidR="00784FDC">
        <w:t>tredning ska</w:t>
      </w:r>
      <w:r w:rsidRPr="00784FDC">
        <w:t xml:space="preserve"> tillsättas med uppdrag att se över styrningen av funktionshinderspolitiken. </w:t>
      </w:r>
    </w:p>
    <w:p w:rsidRPr="00784FDC" w:rsidR="00406BEC" w:rsidP="00784FDC" w:rsidRDefault="00784FDC" w14:paraId="49D5A6D4" w14:textId="3FA15A4E">
      <w:r>
        <w:t>Centerpartiet stöd</w:t>
      </w:r>
      <w:r w:rsidRPr="00784FDC" w:rsidR="00CA3923">
        <w:t xml:space="preserve">er huvuddragen i de nya mål som regeringen har föreslagit, men saknar viktiga delar som främst rör frågan om jobb och utbildning för personer med funktionsnedsättning. </w:t>
      </w:r>
      <w:r w:rsidRPr="00784FDC" w:rsidR="00406BEC">
        <w:t xml:space="preserve">En proposition som anger </w:t>
      </w:r>
      <w:r w:rsidRPr="00784FDC" w:rsidR="00406BEC">
        <w:lastRenderedPageBreak/>
        <w:t>målen och inriktningen för den framtida funktionshinderspolitiken måste också ge svar på de stora utmaningar som männ</w:t>
      </w:r>
      <w:r>
        <w:t>iskor med funktionsnedsättning</w:t>
      </w:r>
      <w:r w:rsidRPr="00784FDC" w:rsidR="00406BEC">
        <w:t xml:space="preserve"> har. Många </w:t>
      </w:r>
      <w:r w:rsidRPr="00784FDC" w:rsidR="00B67235">
        <w:t xml:space="preserve">av dessa människor </w:t>
      </w:r>
      <w:r w:rsidRPr="00784FDC" w:rsidR="00406BEC">
        <w:t xml:space="preserve">befinner sig i ett utanförskap. </w:t>
      </w:r>
      <w:r w:rsidRPr="00784FDC" w:rsidR="00B5141C">
        <w:t>En av huvudinriktningarna</w:t>
      </w:r>
      <w:r w:rsidRPr="00784FDC" w:rsidR="00406BEC">
        <w:t xml:space="preserve"> för funktionshinderspolitiken måste därför vara hur fler kan få möjlighet att få ett arbete och studera. </w:t>
      </w:r>
    </w:p>
    <w:p w:rsidRPr="00784FDC" w:rsidR="00A95C01" w:rsidP="00784FDC" w:rsidRDefault="007579B7" w14:paraId="49D5A6D6" w14:textId="4ECAE2B9">
      <w:r w:rsidRPr="00784FDC">
        <w:t>Centerpartiet anser att skrivningarna i proposition</w:t>
      </w:r>
      <w:r w:rsidR="00784FDC">
        <w:t>en</w:t>
      </w:r>
      <w:r w:rsidRPr="00784FDC">
        <w:t xml:space="preserve"> som berör</w:t>
      </w:r>
      <w:r w:rsidRPr="00784FDC" w:rsidR="00A95C01">
        <w:t xml:space="preserve"> arbetsmarknadspolitiken för personer med funktionsnedsättning behöver bli mer konkret</w:t>
      </w:r>
      <w:r w:rsidRPr="00784FDC">
        <w:t>a. Det krävs ett flertal reformer för att sänka trösklarna in till arbetsmarknaden för såväl personer med funktionsnedsättning som andra grupper i samhället som befinner sig i utanförskap. Ett av de viktigaste sätten att få fle</w:t>
      </w:r>
      <w:r w:rsidR="00784FDC">
        <w:t>r människor i arbete är</w:t>
      </w:r>
      <w:r w:rsidRPr="00784FDC">
        <w:t xml:space="preserve"> att sänka kostnaderna för att anställa genom </w:t>
      </w:r>
      <w:r w:rsidRPr="00784FDC" w:rsidR="00A615B2">
        <w:t xml:space="preserve">exempelvis </w:t>
      </w:r>
      <w:r w:rsidRPr="00784FDC">
        <w:t>sänk</w:t>
      </w:r>
      <w:r w:rsidRPr="00784FDC" w:rsidR="00A615B2">
        <w:t>t</w:t>
      </w:r>
      <w:r w:rsidRPr="00784FDC">
        <w:t xml:space="preserve">a arbetsgivaravgifter. </w:t>
      </w:r>
    </w:p>
    <w:p w:rsidRPr="00784FDC" w:rsidR="007579B7" w:rsidP="00784FDC" w:rsidRDefault="007579B7" w14:paraId="49D5A6D8" w14:textId="77777777">
      <w:r w:rsidRPr="00784FDC">
        <w:t xml:space="preserve">Vidare behöver matchningen på svensk arbetsmarknad förbättras – inte minst för personer med funktionsnedsättning. </w:t>
      </w:r>
      <w:r w:rsidRPr="00784FDC" w:rsidR="00FF7C6A">
        <w:t>Centerpartiet har länge drivit frågan om att</w:t>
      </w:r>
      <w:r w:rsidRPr="00784FDC">
        <w:t xml:space="preserve"> konkurrensutsätta Arbetsförmedlingen och släppa in privata, ideella och kommunala aktörer. Genom att </w:t>
      </w:r>
      <w:r w:rsidRPr="00784FDC" w:rsidR="00C82A32">
        <w:t>låta</w:t>
      </w:r>
      <w:r w:rsidRPr="00784FDC">
        <w:t xml:space="preserve"> fler aktörer</w:t>
      </w:r>
      <w:r w:rsidRPr="00784FDC" w:rsidR="00C82A32">
        <w:t xml:space="preserve"> förmedla jobb</w:t>
      </w:r>
      <w:r w:rsidRPr="00784FDC">
        <w:t xml:space="preserve"> kan utförare specialisera sig på matchning för särskilda grupper, såsom</w:t>
      </w:r>
      <w:r w:rsidRPr="00784FDC" w:rsidR="00FF7C6A">
        <w:t xml:space="preserve"> exempelvis </w:t>
      </w:r>
      <w:r w:rsidRPr="00784FDC">
        <w:t xml:space="preserve">personer med funktionsnedsättning. </w:t>
      </w:r>
    </w:p>
    <w:p w:rsidRPr="00784FDC" w:rsidR="007579B7" w:rsidP="00784FDC" w:rsidRDefault="007579B7" w14:paraId="49D5A6DA" w14:textId="5CE43D05">
      <w:r w:rsidRPr="00784FDC">
        <w:t xml:space="preserve">Företagande är ett bra sätt för människor att bryta sitt utanförskap. </w:t>
      </w:r>
      <w:r w:rsidRPr="00784FDC" w:rsidR="00150675">
        <w:t>Men personer som på grund av funktionsnedsättning har behov av olika stöd som i</w:t>
      </w:r>
      <w:r w:rsidRPr="00784FDC" w:rsidR="008077BF">
        <w:t>nsatser enligt exempelvis LSS samt</w:t>
      </w:r>
      <w:r w:rsidRPr="00784FDC" w:rsidR="00150675">
        <w:t xml:space="preserve"> aktivitets- och sjukersättning har i</w:t>
      </w:r>
      <w:r w:rsidR="00784FDC">
        <w:t xml:space="preserve"> </w:t>
      </w:r>
      <w:r w:rsidRPr="00784FDC" w:rsidR="00150675">
        <w:t>dag i princip ingen möjlighet att starta eget företag. Även om både vilja</w:t>
      </w:r>
      <w:r w:rsidRPr="00784FDC" w:rsidR="008077BF">
        <w:t>n, kunskapen och idéerna</w:t>
      </w:r>
      <w:r w:rsidRPr="00784FDC" w:rsidR="00150675">
        <w:t xml:space="preserve"> finns, är risken stor att bli av med det stöd man har behov av eller att stödet inte är anpassat för eget företagande. </w:t>
      </w:r>
      <w:r w:rsidRPr="00784FDC">
        <w:t xml:space="preserve">Möjligheterna för personer med funktionsnedsättning att driva företag måste därför förbättras. </w:t>
      </w:r>
      <w:r w:rsidRPr="00784FDC" w:rsidR="00150675">
        <w:t>Det kan exempelvis</w:t>
      </w:r>
      <w:r w:rsidRPr="00784FDC" w:rsidR="005B12F2">
        <w:t xml:space="preserve"> handla om att få</w:t>
      </w:r>
      <w:r w:rsidRPr="00784FDC" w:rsidR="00150675">
        <w:t xml:space="preserve"> färdtjänst i samband med företagandet eller anpassning av arbetsplatsen. </w:t>
      </w:r>
    </w:p>
    <w:p w:rsidRPr="00784FDC" w:rsidR="00A95C01" w:rsidP="00784FDC" w:rsidRDefault="00150675" w14:paraId="49D5A6DC" w14:textId="0A0660F9">
      <w:r w:rsidRPr="00784FDC">
        <w:t>Ökade möjligheter till utbildning är en central faktor för att bryta utanförskapet hos personer med funktionsnedsättning. Men även denna fråga behandlas för ytligt i regeringens proposition. Exempelvis nämns inte det</w:t>
      </w:r>
      <w:r w:rsidRPr="00784FDC" w:rsidR="00A95C01">
        <w:t xml:space="preserve"> tillkännagivande </w:t>
      </w:r>
      <w:r w:rsidRPr="00784FDC">
        <w:t xml:space="preserve">från riksdagen om </w:t>
      </w:r>
      <w:r w:rsidRPr="00784FDC" w:rsidR="008077BF">
        <w:t>att r</w:t>
      </w:r>
      <w:r w:rsidRPr="00784FDC" w:rsidR="00A95C01">
        <w:t xml:space="preserve">egeringen särskilt ska se över hur tillgången till eftergymnasial utbildning för elever med intellektuell funktionsnedsättning kan förbättras. </w:t>
      </w:r>
    </w:p>
    <w:p w:rsidRPr="00784FDC" w:rsidR="00CB3268" w:rsidP="00784FDC" w:rsidRDefault="00150675" w14:paraId="49D5A6DE" w14:textId="44DA6555">
      <w:r w:rsidRPr="00784FDC">
        <w:t>Vidare anser Centerpartiet att det behövs förbättrade</w:t>
      </w:r>
      <w:r w:rsidRPr="00784FDC" w:rsidR="00A95C01">
        <w:t xml:space="preserve"> möjlighet</w:t>
      </w:r>
      <w:r w:rsidRPr="00784FDC">
        <w:t>er</w:t>
      </w:r>
      <w:r w:rsidRPr="00784FDC" w:rsidR="00A95C01">
        <w:t xml:space="preserve"> för personer som går eller </w:t>
      </w:r>
      <w:r w:rsidR="00784FDC">
        <w:t>har gått i gymnasiesärskolan</w:t>
      </w:r>
      <w:r w:rsidRPr="00784FDC" w:rsidR="00A95C01">
        <w:t xml:space="preserve"> att kunna</w:t>
      </w:r>
      <w:r w:rsidRPr="00784FDC" w:rsidR="00D5767D">
        <w:t xml:space="preserve"> studera vidare och komma ut på den reguljära arbetsmarknaden.</w:t>
      </w:r>
      <w:r w:rsidRPr="00784FDC" w:rsidR="00A95C01">
        <w:t xml:space="preserve"> Det </w:t>
      </w:r>
      <w:r w:rsidR="00784FDC">
        <w:t>handlar bl.a.</w:t>
      </w:r>
      <w:r w:rsidRPr="00784FDC" w:rsidR="00D5767D">
        <w:t xml:space="preserve"> om möjligheten att finansiera sina studier. Det krävs också ökad </w:t>
      </w:r>
      <w:r w:rsidRPr="00784FDC" w:rsidR="00D5767D">
        <w:lastRenderedPageBreak/>
        <w:t>transparens som anger förutsättningarna att behålla stöd i</w:t>
      </w:r>
      <w:r w:rsidRPr="00784FDC" w:rsidR="00A95C01">
        <w:t>nför en flytt till a</w:t>
      </w:r>
      <w:r w:rsidRPr="00784FDC" w:rsidR="00D5767D">
        <w:t xml:space="preserve">rbete eller studier. Bristen på förutsägbarhet vad gäller stöd </w:t>
      </w:r>
      <w:r w:rsidRPr="00784FDC" w:rsidR="00A95C01">
        <w:t>skapar</w:t>
      </w:r>
      <w:r w:rsidRPr="00784FDC" w:rsidR="00D5767D">
        <w:t xml:space="preserve"> i</w:t>
      </w:r>
      <w:r w:rsidR="00784FDC">
        <w:t xml:space="preserve"> </w:t>
      </w:r>
      <w:r w:rsidRPr="00784FDC" w:rsidR="00D5767D">
        <w:t>dag</w:t>
      </w:r>
      <w:r w:rsidRPr="00784FDC" w:rsidR="00A95C01">
        <w:t xml:space="preserve"> en osäkerhet och en kraftig begränsning i möjligheten till utbildning och arbete.</w:t>
      </w:r>
    </w:p>
    <w:p w:rsidRPr="00784FDC" w:rsidR="00CB3268" w:rsidP="00784FDC" w:rsidRDefault="00CB3268" w14:paraId="49D5A6E0" w14:textId="77777777">
      <w:r w:rsidRPr="00784FDC">
        <w:t>Slutligen är det angeläget att påpeka att regeringen i sin proposition till stor del missar gruppen personer med intellektuell funktionsnedsättning, vad gäller frågan om arbete och utbildning.</w:t>
      </w:r>
      <w:r w:rsidRPr="00784FDC" w:rsidR="00F6165C">
        <w:t xml:space="preserve"> </w:t>
      </w:r>
      <w:r w:rsidRPr="00784FDC">
        <w:t xml:space="preserve">Det är beklagligt, då även denna grupp ofta befinner sig i utanförskap i samhället. </w:t>
      </w:r>
    </w:p>
    <w:p w:rsidRPr="00784FDC" w:rsidR="00F6165C" w:rsidP="00784FDC" w:rsidRDefault="00F6165C" w14:paraId="49D5A6E2" w14:textId="1AB98BFB">
      <w:r w:rsidRPr="00784FDC">
        <w:t>Centerpartiet hade önskat att regeringen i den lagda propositionen hade tagit ett helhetsgrepp på frågan om hur utanförskapet bland personer med funktionsnedsättning kan brytas. Att fler människor med funktionsnedsättning liksom andra grupper i utanförskap k</w:t>
      </w:r>
      <w:r w:rsidR="00784FDC">
        <w:t>ommer i arbete eller utbildning</w:t>
      </w:r>
      <w:bookmarkStart w:name="_GoBack" w:id="1"/>
      <w:bookmarkEnd w:id="1"/>
      <w:r w:rsidRPr="00784FDC">
        <w:t xml:space="preserve"> är </w:t>
      </w:r>
      <w:r w:rsidRPr="00784FDC" w:rsidR="00044D62">
        <w:t>en av de viktigaste frågorna</w:t>
      </w:r>
      <w:r w:rsidRPr="00784FDC">
        <w:t xml:space="preserve"> för att få ett samhälle som håller ihop. </w:t>
      </w:r>
    </w:p>
    <w:p w:rsidRPr="00A95C01" w:rsidR="00CB3268" w:rsidP="00A95C01" w:rsidRDefault="00CB3268" w14:paraId="49D5A6E3" w14:textId="77777777">
      <w:pPr>
        <w:ind w:firstLine="0"/>
      </w:pPr>
    </w:p>
    <w:sdt>
      <w:sdtPr>
        <w:alias w:val="CC_Underskrifter"/>
        <w:tag w:val="CC_Underskrifter"/>
        <w:id w:val="583496634"/>
        <w:lock w:val="sdtContentLocked"/>
        <w:placeholder>
          <w:docPart w:val="62ADF181D9524735BF45C3772F51BD58"/>
        </w:placeholder>
        <w15:appearance w15:val="hidden"/>
      </w:sdtPr>
      <w:sdtEndPr/>
      <w:sdtContent>
        <w:p w:rsidR="004801AC" w:rsidP="00114B8F" w:rsidRDefault="00784FDC" w14:paraId="49D5A6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W Jonsson (C)</w:t>
            </w:r>
          </w:p>
        </w:tc>
        <w:tc>
          <w:tcPr>
            <w:tcW w:w="50" w:type="pct"/>
            <w:vAlign w:val="bottom"/>
          </w:tcPr>
          <w:p>
            <w:pPr>
              <w:pStyle w:val="Underskrifter"/>
            </w:pPr>
            <w:r>
              <w:t>Per Lodenius (C)</w:t>
            </w:r>
          </w:p>
        </w:tc>
      </w:tr>
    </w:tbl>
    <w:p w:rsidR="001E38C5" w:rsidRDefault="001E38C5" w14:paraId="49D5A6E8" w14:textId="77777777"/>
    <w:sectPr w:rsidR="001E38C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5A6EA" w14:textId="77777777" w:rsidR="00293DDE" w:rsidRDefault="00293DDE" w:rsidP="000C1CAD">
      <w:pPr>
        <w:spacing w:line="240" w:lineRule="auto"/>
      </w:pPr>
      <w:r>
        <w:separator/>
      </w:r>
    </w:p>
  </w:endnote>
  <w:endnote w:type="continuationSeparator" w:id="0">
    <w:p w14:paraId="49D5A6EB" w14:textId="77777777" w:rsidR="00293DDE" w:rsidRDefault="00293D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5A6F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5A6F1" w14:textId="08EF876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4FD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5A6E8" w14:textId="77777777" w:rsidR="00293DDE" w:rsidRDefault="00293DDE" w:rsidP="000C1CAD">
      <w:pPr>
        <w:spacing w:line="240" w:lineRule="auto"/>
      </w:pPr>
      <w:r>
        <w:separator/>
      </w:r>
    </w:p>
  </w:footnote>
  <w:footnote w:type="continuationSeparator" w:id="0">
    <w:p w14:paraId="49D5A6E9" w14:textId="77777777" w:rsidR="00293DDE" w:rsidRDefault="00293D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9D5A6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D5A6FB" wp14:anchorId="49D5A6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84FDC" w14:paraId="49D5A6FC" w14:textId="77777777">
                          <w:pPr>
                            <w:jc w:val="right"/>
                          </w:pPr>
                          <w:sdt>
                            <w:sdtPr>
                              <w:alias w:val="CC_Noformat_Partikod"/>
                              <w:tag w:val="CC_Noformat_Partikod"/>
                              <w:id w:val="-53464382"/>
                              <w:placeholder>
                                <w:docPart w:val="E8284CA2DF324E7B84CF1F05845C5588"/>
                              </w:placeholder>
                              <w:text/>
                            </w:sdtPr>
                            <w:sdtEndPr/>
                            <w:sdtContent>
                              <w:r w:rsidR="00293DDE">
                                <w:t>C</w:t>
                              </w:r>
                            </w:sdtContent>
                          </w:sdt>
                          <w:sdt>
                            <w:sdtPr>
                              <w:alias w:val="CC_Noformat_Partinummer"/>
                              <w:tag w:val="CC_Noformat_Partinummer"/>
                              <w:id w:val="-1709555926"/>
                              <w:placeholder>
                                <w:docPart w:val="513D04D1F4B94B89A07E3EAFDE08C01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D5A6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84FDC" w14:paraId="49D5A6FC" w14:textId="77777777">
                    <w:pPr>
                      <w:jc w:val="right"/>
                    </w:pPr>
                    <w:sdt>
                      <w:sdtPr>
                        <w:alias w:val="CC_Noformat_Partikod"/>
                        <w:tag w:val="CC_Noformat_Partikod"/>
                        <w:id w:val="-53464382"/>
                        <w:placeholder>
                          <w:docPart w:val="E8284CA2DF324E7B84CF1F05845C5588"/>
                        </w:placeholder>
                        <w:text/>
                      </w:sdtPr>
                      <w:sdtEndPr/>
                      <w:sdtContent>
                        <w:r w:rsidR="00293DDE">
                          <w:t>C</w:t>
                        </w:r>
                      </w:sdtContent>
                    </w:sdt>
                    <w:sdt>
                      <w:sdtPr>
                        <w:alias w:val="CC_Noformat_Partinummer"/>
                        <w:tag w:val="CC_Noformat_Partinummer"/>
                        <w:id w:val="-1709555926"/>
                        <w:placeholder>
                          <w:docPart w:val="513D04D1F4B94B89A07E3EAFDE08C01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9D5A6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84FDC" w14:paraId="49D5A6EE" w14:textId="77777777">
    <w:pPr>
      <w:jc w:val="right"/>
    </w:pPr>
    <w:sdt>
      <w:sdtPr>
        <w:alias w:val="CC_Noformat_Partikod"/>
        <w:tag w:val="CC_Noformat_Partikod"/>
        <w:id w:val="559911109"/>
        <w:placeholder>
          <w:docPart w:val="6F72A1097256416C8C55B0CDCE20B9B6"/>
        </w:placeholder>
        <w:text/>
      </w:sdtPr>
      <w:sdtEndPr/>
      <w:sdtContent>
        <w:r w:rsidR="00293DDE">
          <w:t>C</w:t>
        </w:r>
      </w:sdtContent>
    </w:sdt>
    <w:sdt>
      <w:sdtPr>
        <w:alias w:val="CC_Noformat_Partinummer"/>
        <w:tag w:val="CC_Noformat_Partinummer"/>
        <w:id w:val="1197820850"/>
        <w:placeholder>
          <w:docPart w:val="7E2CE21A462B48EEAD89D73163A55714"/>
        </w:placeholder>
        <w:showingPlcHdr/>
        <w:text/>
      </w:sdtPr>
      <w:sdtEndPr/>
      <w:sdtContent>
        <w:r w:rsidR="004F35FE">
          <w:t xml:space="preserve"> </w:t>
        </w:r>
      </w:sdtContent>
    </w:sdt>
  </w:p>
  <w:p w:rsidR="004F35FE" w:rsidP="00776B74" w:rsidRDefault="004F35FE" w14:paraId="49D5A6E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84FDC" w14:paraId="49D5A6F2" w14:textId="77777777">
    <w:pPr>
      <w:jc w:val="right"/>
    </w:pPr>
    <w:sdt>
      <w:sdtPr>
        <w:alias w:val="CC_Noformat_Partikod"/>
        <w:tag w:val="CC_Noformat_Partikod"/>
        <w:id w:val="1471015553"/>
        <w:text/>
      </w:sdtPr>
      <w:sdtEndPr/>
      <w:sdtContent>
        <w:r w:rsidR="00293DDE">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784FDC" w14:paraId="49D5A6F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84FDC" w14:paraId="49D5A6F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84FDC" w14:paraId="49D5A6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:3750</w:t>
        </w:r>
      </w:sdtContent>
    </w:sdt>
  </w:p>
  <w:p w:rsidR="004F35FE" w:rsidP="00E03A3D" w:rsidRDefault="00784FDC" w14:paraId="49D5A6F6" w14:textId="77777777">
    <w:pPr>
      <w:pStyle w:val="Motionr"/>
    </w:pPr>
    <w:sdt>
      <w:sdtPr>
        <w:alias w:val="CC_Noformat_Avtext"/>
        <w:tag w:val="CC_Noformat_Avtext"/>
        <w:id w:val="-2020768203"/>
        <w:lock w:val="sdtContentLocked"/>
        <w15:appearance w15:val="hidden"/>
        <w:text/>
      </w:sdtPr>
      <w:sdtEndPr/>
      <w:sdtContent>
        <w:r>
          <w:t>av Anders W Jonsson och Per Lodenius (båda C)</w:t>
        </w:r>
      </w:sdtContent>
    </w:sdt>
  </w:p>
  <w:sdt>
    <w:sdtPr>
      <w:alias w:val="CC_Noformat_Rubtext"/>
      <w:tag w:val="CC_Noformat_Rubtext"/>
      <w:id w:val="-218060500"/>
      <w:lock w:val="sdtLocked"/>
      <w15:appearance w15:val="hidden"/>
      <w:text/>
    </w:sdtPr>
    <w:sdtEndPr/>
    <w:sdtContent>
      <w:p w:rsidR="004F35FE" w:rsidP="00283E0F" w:rsidRDefault="00CF04F9" w14:paraId="49D5A6F7" w14:textId="412DB720">
        <w:pPr>
          <w:pStyle w:val="FSHRub2"/>
        </w:pPr>
        <w:r>
          <w:t>med anledning av prop. 2016/17:188 Nationellt mål och inriktning för funktionshinderspolitiken</w:t>
        </w:r>
      </w:p>
    </w:sdtContent>
  </w:sdt>
  <w:sdt>
    <w:sdtPr>
      <w:alias w:val="CC_Boilerplate_3"/>
      <w:tag w:val="CC_Boilerplate_3"/>
      <w:id w:val="1606463544"/>
      <w:lock w:val="sdtContentLocked"/>
      <w15:appearance w15:val="hidden"/>
      <w:text w:multiLine="1"/>
    </w:sdtPr>
    <w:sdtEndPr/>
    <w:sdtContent>
      <w:p w:rsidR="004F35FE" w:rsidP="00283E0F" w:rsidRDefault="004F35FE" w14:paraId="49D5A6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93DDE"/>
    <w:rsid w:val="000000E0"/>
    <w:rsid w:val="000014AF"/>
    <w:rsid w:val="00001B71"/>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1B9"/>
    <w:rsid w:val="0002759A"/>
    <w:rsid w:val="000311F6"/>
    <w:rsid w:val="000314C1"/>
    <w:rsid w:val="0003287D"/>
    <w:rsid w:val="00032A5E"/>
    <w:rsid w:val="000356A2"/>
    <w:rsid w:val="00036E88"/>
    <w:rsid w:val="00040E0A"/>
    <w:rsid w:val="00040F34"/>
    <w:rsid w:val="00040F89"/>
    <w:rsid w:val="00041BE8"/>
    <w:rsid w:val="00042A9E"/>
    <w:rsid w:val="00042B88"/>
    <w:rsid w:val="00043AA9"/>
    <w:rsid w:val="00044D62"/>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649F"/>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549"/>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4B8F"/>
    <w:rsid w:val="00114C71"/>
    <w:rsid w:val="001152A4"/>
    <w:rsid w:val="001153D8"/>
    <w:rsid w:val="00115783"/>
    <w:rsid w:val="00116172"/>
    <w:rsid w:val="00116EED"/>
    <w:rsid w:val="00117500"/>
    <w:rsid w:val="001214B7"/>
    <w:rsid w:val="00121851"/>
    <w:rsid w:val="00121C4A"/>
    <w:rsid w:val="00121FBB"/>
    <w:rsid w:val="0012239C"/>
    <w:rsid w:val="00122A01"/>
    <w:rsid w:val="001247ED"/>
    <w:rsid w:val="00124ACE"/>
    <w:rsid w:val="00124ED7"/>
    <w:rsid w:val="00133BE2"/>
    <w:rsid w:val="001364A1"/>
    <w:rsid w:val="0013783E"/>
    <w:rsid w:val="00137DC4"/>
    <w:rsid w:val="00141C2A"/>
    <w:rsid w:val="0014285A"/>
    <w:rsid w:val="00143D44"/>
    <w:rsid w:val="00146B8E"/>
    <w:rsid w:val="0014776C"/>
    <w:rsid w:val="00147EBC"/>
    <w:rsid w:val="001500C1"/>
    <w:rsid w:val="00150675"/>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97AF9"/>
    <w:rsid w:val="001A0693"/>
    <w:rsid w:val="001A193E"/>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E6D"/>
    <w:rsid w:val="001E000C"/>
    <w:rsid w:val="001E1962"/>
    <w:rsid w:val="001E1C98"/>
    <w:rsid w:val="001E1ECB"/>
    <w:rsid w:val="001E2120"/>
    <w:rsid w:val="001E2474"/>
    <w:rsid w:val="001E25EB"/>
    <w:rsid w:val="001E38C5"/>
    <w:rsid w:val="001F22DC"/>
    <w:rsid w:val="001F369D"/>
    <w:rsid w:val="001F4293"/>
    <w:rsid w:val="001F5A5C"/>
    <w:rsid w:val="001F6E2C"/>
    <w:rsid w:val="00200B9A"/>
    <w:rsid w:val="00200BAB"/>
    <w:rsid w:val="002013EA"/>
    <w:rsid w:val="00201655"/>
    <w:rsid w:val="00202D08"/>
    <w:rsid w:val="002032E3"/>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1AAB"/>
    <w:rsid w:val="00242295"/>
    <w:rsid w:val="00242A12"/>
    <w:rsid w:val="00242E25"/>
    <w:rsid w:val="002477A3"/>
    <w:rsid w:val="00247FE0"/>
    <w:rsid w:val="002510EB"/>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3DDE"/>
    <w:rsid w:val="00294728"/>
    <w:rsid w:val="002947AF"/>
    <w:rsid w:val="00294BDD"/>
    <w:rsid w:val="0029533F"/>
    <w:rsid w:val="002A0F24"/>
    <w:rsid w:val="002A1626"/>
    <w:rsid w:val="002A1670"/>
    <w:rsid w:val="002A1FE8"/>
    <w:rsid w:val="002A2EA1"/>
    <w:rsid w:val="002A3955"/>
    <w:rsid w:val="002A3C6C"/>
    <w:rsid w:val="002A3EE7"/>
    <w:rsid w:val="002A63C7"/>
    <w:rsid w:val="002A7737"/>
    <w:rsid w:val="002B2021"/>
    <w:rsid w:val="002B2C9F"/>
    <w:rsid w:val="002B375C"/>
    <w:rsid w:val="002B6349"/>
    <w:rsid w:val="002B639F"/>
    <w:rsid w:val="002B7046"/>
    <w:rsid w:val="002B738D"/>
    <w:rsid w:val="002B79EF"/>
    <w:rsid w:val="002C3E32"/>
    <w:rsid w:val="002C4B2D"/>
    <w:rsid w:val="002C4D23"/>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3D93"/>
    <w:rsid w:val="003010E0"/>
    <w:rsid w:val="00303C09"/>
    <w:rsid w:val="003053E0"/>
    <w:rsid w:val="0030562F"/>
    <w:rsid w:val="00310241"/>
    <w:rsid w:val="00313374"/>
    <w:rsid w:val="00314099"/>
    <w:rsid w:val="003140DC"/>
    <w:rsid w:val="0031417D"/>
    <w:rsid w:val="00314D2A"/>
    <w:rsid w:val="00314E5A"/>
    <w:rsid w:val="00316334"/>
    <w:rsid w:val="00316DC7"/>
    <w:rsid w:val="003170AE"/>
    <w:rsid w:val="00317A26"/>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46BA"/>
    <w:rsid w:val="004066D3"/>
    <w:rsid w:val="00406BEC"/>
    <w:rsid w:val="00406CFF"/>
    <w:rsid w:val="00406EB6"/>
    <w:rsid w:val="00407193"/>
    <w:rsid w:val="004071A4"/>
    <w:rsid w:val="0040787D"/>
    <w:rsid w:val="00416089"/>
    <w:rsid w:val="00416619"/>
    <w:rsid w:val="00416858"/>
    <w:rsid w:val="00416FE1"/>
    <w:rsid w:val="00417756"/>
    <w:rsid w:val="00417820"/>
    <w:rsid w:val="00420189"/>
    <w:rsid w:val="00422D45"/>
    <w:rsid w:val="00423883"/>
    <w:rsid w:val="00423C8D"/>
    <w:rsid w:val="00424BC2"/>
    <w:rsid w:val="00425C71"/>
    <w:rsid w:val="00426629"/>
    <w:rsid w:val="0042666B"/>
    <w:rsid w:val="00426691"/>
    <w:rsid w:val="00426A94"/>
    <w:rsid w:val="00430342"/>
    <w:rsid w:val="004311F9"/>
    <w:rsid w:val="00431DDA"/>
    <w:rsid w:val="00432794"/>
    <w:rsid w:val="00432B63"/>
    <w:rsid w:val="00433F7A"/>
    <w:rsid w:val="00433FB5"/>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D43"/>
    <w:rsid w:val="00487D91"/>
    <w:rsid w:val="00487FB5"/>
    <w:rsid w:val="00490C47"/>
    <w:rsid w:val="0049262F"/>
    <w:rsid w:val="00492987"/>
    <w:rsid w:val="0049397A"/>
    <w:rsid w:val="00494029"/>
    <w:rsid w:val="00494302"/>
    <w:rsid w:val="004A1326"/>
    <w:rsid w:val="004B0046"/>
    <w:rsid w:val="004B01B7"/>
    <w:rsid w:val="004B079D"/>
    <w:rsid w:val="004B0E94"/>
    <w:rsid w:val="004B16EE"/>
    <w:rsid w:val="004B1A11"/>
    <w:rsid w:val="004B1A5C"/>
    <w:rsid w:val="004B262F"/>
    <w:rsid w:val="004B27C4"/>
    <w:rsid w:val="004B2D94"/>
    <w:rsid w:val="004B5B5E"/>
    <w:rsid w:val="004B5C44"/>
    <w:rsid w:val="004B6CB9"/>
    <w:rsid w:val="004B7B5D"/>
    <w:rsid w:val="004C08A1"/>
    <w:rsid w:val="004C2B00"/>
    <w:rsid w:val="004C32C3"/>
    <w:rsid w:val="004C5B7D"/>
    <w:rsid w:val="004C6AA7"/>
    <w:rsid w:val="004C6CF3"/>
    <w:rsid w:val="004C7951"/>
    <w:rsid w:val="004D0B7F"/>
    <w:rsid w:val="004D0C2A"/>
    <w:rsid w:val="004D1BF5"/>
    <w:rsid w:val="004D3929"/>
    <w:rsid w:val="004D471C"/>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1A59"/>
    <w:rsid w:val="005A3BEF"/>
    <w:rsid w:val="005A47C9"/>
    <w:rsid w:val="005A4E53"/>
    <w:rsid w:val="005A5E48"/>
    <w:rsid w:val="005A6133"/>
    <w:rsid w:val="005B12F2"/>
    <w:rsid w:val="005B1793"/>
    <w:rsid w:val="005B2624"/>
    <w:rsid w:val="005B2879"/>
    <w:rsid w:val="005B4AB2"/>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60F6"/>
    <w:rsid w:val="005D6A9E"/>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20810"/>
    <w:rsid w:val="0062145C"/>
    <w:rsid w:val="006221F5"/>
    <w:rsid w:val="00623DFF"/>
    <w:rsid w:val="006242CB"/>
    <w:rsid w:val="006243AC"/>
    <w:rsid w:val="00626A3F"/>
    <w:rsid w:val="006279BA"/>
    <w:rsid w:val="00630D6B"/>
    <w:rsid w:val="006315B4"/>
    <w:rsid w:val="00632057"/>
    <w:rsid w:val="0063287B"/>
    <w:rsid w:val="00633767"/>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848"/>
    <w:rsid w:val="00694902"/>
    <w:rsid w:val="006963AF"/>
    <w:rsid w:val="00696B2A"/>
    <w:rsid w:val="00697CD5"/>
    <w:rsid w:val="006A1413"/>
    <w:rsid w:val="006A205C"/>
    <w:rsid w:val="006A46A8"/>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15F1"/>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56B6"/>
    <w:rsid w:val="007558B3"/>
    <w:rsid w:val="00755D11"/>
    <w:rsid w:val="00757633"/>
    <w:rsid w:val="007579B7"/>
    <w:rsid w:val="007604D8"/>
    <w:rsid w:val="0076159E"/>
    <w:rsid w:val="007656BA"/>
    <w:rsid w:val="007660A9"/>
    <w:rsid w:val="0076741A"/>
    <w:rsid w:val="007676AE"/>
    <w:rsid w:val="007679AA"/>
    <w:rsid w:val="00767F7C"/>
    <w:rsid w:val="007716C7"/>
    <w:rsid w:val="00771909"/>
    <w:rsid w:val="0077318D"/>
    <w:rsid w:val="00774468"/>
    <w:rsid w:val="00774F36"/>
    <w:rsid w:val="00776227"/>
    <w:rsid w:val="00776B74"/>
    <w:rsid w:val="0077752D"/>
    <w:rsid w:val="00777AFE"/>
    <w:rsid w:val="00780983"/>
    <w:rsid w:val="0078119B"/>
    <w:rsid w:val="00782142"/>
    <w:rsid w:val="00782675"/>
    <w:rsid w:val="007831ED"/>
    <w:rsid w:val="00784FDC"/>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0889"/>
    <w:rsid w:val="007B2537"/>
    <w:rsid w:val="007B3665"/>
    <w:rsid w:val="007B52F2"/>
    <w:rsid w:val="007B571B"/>
    <w:rsid w:val="007B6A85"/>
    <w:rsid w:val="007B7537"/>
    <w:rsid w:val="007B7F1B"/>
    <w:rsid w:val="007C08AD"/>
    <w:rsid w:val="007C1609"/>
    <w:rsid w:val="007C1B4A"/>
    <w:rsid w:val="007C369A"/>
    <w:rsid w:val="007C3DA0"/>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7BF"/>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DF9"/>
    <w:rsid w:val="008369E8"/>
    <w:rsid w:val="00836D95"/>
    <w:rsid w:val="00837566"/>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342E"/>
    <w:rsid w:val="00883544"/>
    <w:rsid w:val="00883DE1"/>
    <w:rsid w:val="00884F52"/>
    <w:rsid w:val="008851F6"/>
    <w:rsid w:val="00885539"/>
    <w:rsid w:val="0088630D"/>
    <w:rsid w:val="008874DD"/>
    <w:rsid w:val="00887F8A"/>
    <w:rsid w:val="00890724"/>
    <w:rsid w:val="00891A8C"/>
    <w:rsid w:val="00894507"/>
    <w:rsid w:val="00896B22"/>
    <w:rsid w:val="008A0566"/>
    <w:rsid w:val="008A07AE"/>
    <w:rsid w:val="008A3DB6"/>
    <w:rsid w:val="008A5D72"/>
    <w:rsid w:val="008A7096"/>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7609"/>
    <w:rsid w:val="009178A6"/>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5EC2"/>
    <w:rsid w:val="009564E1"/>
    <w:rsid w:val="009566C8"/>
    <w:rsid w:val="009573B3"/>
    <w:rsid w:val="00961460"/>
    <w:rsid w:val="009616DC"/>
    <w:rsid w:val="009618CD"/>
    <w:rsid w:val="00961DB8"/>
    <w:rsid w:val="009639BD"/>
    <w:rsid w:val="00964828"/>
    <w:rsid w:val="00965ED6"/>
    <w:rsid w:val="00967184"/>
    <w:rsid w:val="00970635"/>
    <w:rsid w:val="0097178B"/>
    <w:rsid w:val="00972DC8"/>
    <w:rsid w:val="00974758"/>
    <w:rsid w:val="0097703A"/>
    <w:rsid w:val="009806B2"/>
    <w:rsid w:val="00980BA4"/>
    <w:rsid w:val="009818AD"/>
    <w:rsid w:val="0098267A"/>
    <w:rsid w:val="00982948"/>
    <w:rsid w:val="0098312F"/>
    <w:rsid w:val="009841A7"/>
    <w:rsid w:val="009855B9"/>
    <w:rsid w:val="00986368"/>
    <w:rsid w:val="00986688"/>
    <w:rsid w:val="009869DB"/>
    <w:rsid w:val="00987077"/>
    <w:rsid w:val="0099062D"/>
    <w:rsid w:val="0099089F"/>
    <w:rsid w:val="00992414"/>
    <w:rsid w:val="00992FAB"/>
    <w:rsid w:val="00995213"/>
    <w:rsid w:val="0099543C"/>
    <w:rsid w:val="00996C92"/>
    <w:rsid w:val="00997CB0"/>
    <w:rsid w:val="00997D26"/>
    <w:rsid w:val="009A095B"/>
    <w:rsid w:val="009A44A0"/>
    <w:rsid w:val="009B0556"/>
    <w:rsid w:val="009B062B"/>
    <w:rsid w:val="009B0BA1"/>
    <w:rsid w:val="009B0C68"/>
    <w:rsid w:val="009B13D9"/>
    <w:rsid w:val="009B36AC"/>
    <w:rsid w:val="009B4205"/>
    <w:rsid w:val="009B42D9"/>
    <w:rsid w:val="009B687E"/>
    <w:rsid w:val="009B7574"/>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04A"/>
    <w:rsid w:val="009F673E"/>
    <w:rsid w:val="009F6B5E"/>
    <w:rsid w:val="009F72D5"/>
    <w:rsid w:val="009F753E"/>
    <w:rsid w:val="00A00BD5"/>
    <w:rsid w:val="00A02C00"/>
    <w:rsid w:val="00A033BB"/>
    <w:rsid w:val="00A03952"/>
    <w:rsid w:val="00A03BC8"/>
    <w:rsid w:val="00A0652D"/>
    <w:rsid w:val="00A07879"/>
    <w:rsid w:val="00A07DB9"/>
    <w:rsid w:val="00A10D6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1B5D"/>
    <w:rsid w:val="00A54783"/>
    <w:rsid w:val="00A54CB2"/>
    <w:rsid w:val="00A54CE2"/>
    <w:rsid w:val="00A54EA1"/>
    <w:rsid w:val="00A5506B"/>
    <w:rsid w:val="00A562FC"/>
    <w:rsid w:val="00A565D7"/>
    <w:rsid w:val="00A5767D"/>
    <w:rsid w:val="00A57B5B"/>
    <w:rsid w:val="00A60DAD"/>
    <w:rsid w:val="00A615B2"/>
    <w:rsid w:val="00A61984"/>
    <w:rsid w:val="00A62076"/>
    <w:rsid w:val="00A6234D"/>
    <w:rsid w:val="00A62AAE"/>
    <w:rsid w:val="00A639C6"/>
    <w:rsid w:val="00A6692D"/>
    <w:rsid w:val="00A66FB9"/>
    <w:rsid w:val="00A673F8"/>
    <w:rsid w:val="00A702AA"/>
    <w:rsid w:val="00A727C0"/>
    <w:rsid w:val="00A72ADC"/>
    <w:rsid w:val="00A741DF"/>
    <w:rsid w:val="00A74200"/>
    <w:rsid w:val="00A7483F"/>
    <w:rsid w:val="00A75715"/>
    <w:rsid w:val="00A7621E"/>
    <w:rsid w:val="00A768FF"/>
    <w:rsid w:val="00A77835"/>
    <w:rsid w:val="00A81C00"/>
    <w:rsid w:val="00A822DA"/>
    <w:rsid w:val="00A82FBA"/>
    <w:rsid w:val="00A846D9"/>
    <w:rsid w:val="00A84A96"/>
    <w:rsid w:val="00A85CEC"/>
    <w:rsid w:val="00A864CE"/>
    <w:rsid w:val="00A8670F"/>
    <w:rsid w:val="00A906B6"/>
    <w:rsid w:val="00A91A50"/>
    <w:rsid w:val="00A930A8"/>
    <w:rsid w:val="00A94D0C"/>
    <w:rsid w:val="00A951A5"/>
    <w:rsid w:val="00A95A03"/>
    <w:rsid w:val="00A95C01"/>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3E92"/>
    <w:rsid w:val="00AC507D"/>
    <w:rsid w:val="00AC5082"/>
    <w:rsid w:val="00AC551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1AE0"/>
    <w:rsid w:val="00AE2568"/>
    <w:rsid w:val="00AE2DC5"/>
    <w:rsid w:val="00AE2FEF"/>
    <w:rsid w:val="00AE3265"/>
    <w:rsid w:val="00AE4D7A"/>
    <w:rsid w:val="00AE69A1"/>
    <w:rsid w:val="00AE7FFD"/>
    <w:rsid w:val="00AF043C"/>
    <w:rsid w:val="00AF1084"/>
    <w:rsid w:val="00AF30DD"/>
    <w:rsid w:val="00AF456B"/>
    <w:rsid w:val="00AF4EB3"/>
    <w:rsid w:val="00AF7A86"/>
    <w:rsid w:val="00AF7BF5"/>
    <w:rsid w:val="00B002C3"/>
    <w:rsid w:val="00B004A5"/>
    <w:rsid w:val="00B01029"/>
    <w:rsid w:val="00B023CC"/>
    <w:rsid w:val="00B026D0"/>
    <w:rsid w:val="00B03325"/>
    <w:rsid w:val="00B04A2E"/>
    <w:rsid w:val="00B04B23"/>
    <w:rsid w:val="00B050FD"/>
    <w:rsid w:val="00B06B29"/>
    <w:rsid w:val="00B06CFF"/>
    <w:rsid w:val="00B102BA"/>
    <w:rsid w:val="00B109A9"/>
    <w:rsid w:val="00B112C4"/>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0FC6"/>
    <w:rsid w:val="00B410F6"/>
    <w:rsid w:val="00B42EC0"/>
    <w:rsid w:val="00B44FAB"/>
    <w:rsid w:val="00B44FDF"/>
    <w:rsid w:val="00B45E15"/>
    <w:rsid w:val="00B46973"/>
    <w:rsid w:val="00B46A70"/>
    <w:rsid w:val="00B47F71"/>
    <w:rsid w:val="00B5009F"/>
    <w:rsid w:val="00B50E67"/>
    <w:rsid w:val="00B5141C"/>
    <w:rsid w:val="00B53849"/>
    <w:rsid w:val="00B5398C"/>
    <w:rsid w:val="00B53D64"/>
    <w:rsid w:val="00B53DE2"/>
    <w:rsid w:val="00B54088"/>
    <w:rsid w:val="00B542C2"/>
    <w:rsid w:val="00B54809"/>
    <w:rsid w:val="00B54DFD"/>
    <w:rsid w:val="00B550CE"/>
    <w:rsid w:val="00B55FCC"/>
    <w:rsid w:val="00B56956"/>
    <w:rsid w:val="00B570C3"/>
    <w:rsid w:val="00B61044"/>
    <w:rsid w:val="00B62583"/>
    <w:rsid w:val="00B628A7"/>
    <w:rsid w:val="00B63A7C"/>
    <w:rsid w:val="00B63CF7"/>
    <w:rsid w:val="00B64CCC"/>
    <w:rsid w:val="00B65145"/>
    <w:rsid w:val="00B6581E"/>
    <w:rsid w:val="00B65DB1"/>
    <w:rsid w:val="00B67235"/>
    <w:rsid w:val="00B708DE"/>
    <w:rsid w:val="00B71138"/>
    <w:rsid w:val="00B718D2"/>
    <w:rsid w:val="00B7260A"/>
    <w:rsid w:val="00B7269C"/>
    <w:rsid w:val="00B728B6"/>
    <w:rsid w:val="00B737C6"/>
    <w:rsid w:val="00B73BAC"/>
    <w:rsid w:val="00B7457A"/>
    <w:rsid w:val="00B74597"/>
    <w:rsid w:val="00B74B6A"/>
    <w:rsid w:val="00B75676"/>
    <w:rsid w:val="00B77AC6"/>
    <w:rsid w:val="00B77F3E"/>
    <w:rsid w:val="00B80FED"/>
    <w:rsid w:val="00B81ED7"/>
    <w:rsid w:val="00B832E8"/>
    <w:rsid w:val="00B85727"/>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C00215"/>
    <w:rsid w:val="00C040E9"/>
    <w:rsid w:val="00C06926"/>
    <w:rsid w:val="00C07775"/>
    <w:rsid w:val="00C13086"/>
    <w:rsid w:val="00C13168"/>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9D4"/>
    <w:rsid w:val="00C37833"/>
    <w:rsid w:val="00C37957"/>
    <w:rsid w:val="00C4288F"/>
    <w:rsid w:val="00C463D5"/>
    <w:rsid w:val="00C51FE8"/>
    <w:rsid w:val="00C529B7"/>
    <w:rsid w:val="00C536E8"/>
    <w:rsid w:val="00C53883"/>
    <w:rsid w:val="00C53B95"/>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2A32"/>
    <w:rsid w:val="00C838EE"/>
    <w:rsid w:val="00C850B3"/>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923"/>
    <w:rsid w:val="00CA46C4"/>
    <w:rsid w:val="00CA4E7B"/>
    <w:rsid w:val="00CA5EC4"/>
    <w:rsid w:val="00CA699F"/>
    <w:rsid w:val="00CA7301"/>
    <w:rsid w:val="00CB0385"/>
    <w:rsid w:val="00CB0A61"/>
    <w:rsid w:val="00CB0B7D"/>
    <w:rsid w:val="00CB3268"/>
    <w:rsid w:val="00CB4538"/>
    <w:rsid w:val="00CB5655"/>
    <w:rsid w:val="00CB5C69"/>
    <w:rsid w:val="00CB6984"/>
    <w:rsid w:val="00CB6B0C"/>
    <w:rsid w:val="00CC12A8"/>
    <w:rsid w:val="00CC24B9"/>
    <w:rsid w:val="00CC2F7D"/>
    <w:rsid w:val="00CC37C7"/>
    <w:rsid w:val="00CC4C93"/>
    <w:rsid w:val="00CC5187"/>
    <w:rsid w:val="00CC521F"/>
    <w:rsid w:val="00CC5238"/>
    <w:rsid w:val="00CC6376"/>
    <w:rsid w:val="00CC6B50"/>
    <w:rsid w:val="00CC6B91"/>
    <w:rsid w:val="00CC7380"/>
    <w:rsid w:val="00CC79AD"/>
    <w:rsid w:val="00CD0CB6"/>
    <w:rsid w:val="00CD0DCB"/>
    <w:rsid w:val="00CD4084"/>
    <w:rsid w:val="00CD4EC2"/>
    <w:rsid w:val="00CD6AAE"/>
    <w:rsid w:val="00CD7157"/>
    <w:rsid w:val="00CE13F3"/>
    <w:rsid w:val="00CE172B"/>
    <w:rsid w:val="00CE35E9"/>
    <w:rsid w:val="00CE3EE2"/>
    <w:rsid w:val="00CE7274"/>
    <w:rsid w:val="00CF04F9"/>
    <w:rsid w:val="00CF0C44"/>
    <w:rsid w:val="00CF1A9C"/>
    <w:rsid w:val="00CF28B1"/>
    <w:rsid w:val="00CF2CBD"/>
    <w:rsid w:val="00CF4519"/>
    <w:rsid w:val="00CF4FAC"/>
    <w:rsid w:val="00CF58E4"/>
    <w:rsid w:val="00D0227E"/>
    <w:rsid w:val="00D02ED2"/>
    <w:rsid w:val="00D03CE4"/>
    <w:rsid w:val="00D047CF"/>
    <w:rsid w:val="00D05CA6"/>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67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80249"/>
    <w:rsid w:val="00D80AAA"/>
    <w:rsid w:val="00D81463"/>
    <w:rsid w:val="00D81559"/>
    <w:rsid w:val="00D82C6D"/>
    <w:rsid w:val="00D83933"/>
    <w:rsid w:val="00D841C2"/>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01C7"/>
    <w:rsid w:val="00DB2A83"/>
    <w:rsid w:val="00DB4FA4"/>
    <w:rsid w:val="00DB65E8"/>
    <w:rsid w:val="00DB7E7F"/>
    <w:rsid w:val="00DC2A5B"/>
    <w:rsid w:val="00DC3EF5"/>
    <w:rsid w:val="00DC668D"/>
    <w:rsid w:val="00DD013F"/>
    <w:rsid w:val="00DD01F0"/>
    <w:rsid w:val="00DD2077"/>
    <w:rsid w:val="00DD2331"/>
    <w:rsid w:val="00DD2DD6"/>
    <w:rsid w:val="00DD43E3"/>
    <w:rsid w:val="00DD5309"/>
    <w:rsid w:val="00DD6146"/>
    <w:rsid w:val="00DD6BCA"/>
    <w:rsid w:val="00DD6E18"/>
    <w:rsid w:val="00DD783E"/>
    <w:rsid w:val="00DD78FB"/>
    <w:rsid w:val="00DD7EDD"/>
    <w:rsid w:val="00DE08A2"/>
    <w:rsid w:val="00DE0E28"/>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71D4"/>
    <w:rsid w:val="00EA071E"/>
    <w:rsid w:val="00EA1CEE"/>
    <w:rsid w:val="00EA22C2"/>
    <w:rsid w:val="00EA24DA"/>
    <w:rsid w:val="00EA340A"/>
    <w:rsid w:val="00EA4493"/>
    <w:rsid w:val="00EA670C"/>
    <w:rsid w:val="00EB0549"/>
    <w:rsid w:val="00EB06F6"/>
    <w:rsid w:val="00EB3965"/>
    <w:rsid w:val="00EB3F8D"/>
    <w:rsid w:val="00EB411B"/>
    <w:rsid w:val="00EB52EE"/>
    <w:rsid w:val="00EB5A62"/>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9D9"/>
    <w:rsid w:val="00F37610"/>
    <w:rsid w:val="00F42101"/>
    <w:rsid w:val="00F449F0"/>
    <w:rsid w:val="00F46284"/>
    <w:rsid w:val="00F46C6E"/>
    <w:rsid w:val="00F47331"/>
    <w:rsid w:val="00F506CD"/>
    <w:rsid w:val="00F55F38"/>
    <w:rsid w:val="00F55FA4"/>
    <w:rsid w:val="00F60262"/>
    <w:rsid w:val="00F6045E"/>
    <w:rsid w:val="00F6165C"/>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1CB"/>
    <w:rsid w:val="00FE0BB9"/>
    <w:rsid w:val="00FE1094"/>
    <w:rsid w:val="00FE4932"/>
    <w:rsid w:val="00FE5C06"/>
    <w:rsid w:val="00FE5C73"/>
    <w:rsid w:val="00FF0BD9"/>
    <w:rsid w:val="00FF255F"/>
    <w:rsid w:val="00FF30A2"/>
    <w:rsid w:val="00FF4390"/>
    <w:rsid w:val="00FF4A82"/>
    <w:rsid w:val="00FF5A7A"/>
    <w:rsid w:val="00FF68BD"/>
    <w:rsid w:val="00FF7875"/>
    <w:rsid w:val="00FF7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D5A6CD"/>
  <w15:chartTrackingRefBased/>
  <w15:docId w15:val="{DE99C763-4E13-4F30-9489-6B8A2F62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538915">
      <w:bodyDiv w:val="1"/>
      <w:marLeft w:val="0"/>
      <w:marRight w:val="0"/>
      <w:marTop w:val="0"/>
      <w:marBottom w:val="0"/>
      <w:divBdr>
        <w:top w:val="none" w:sz="0" w:space="0" w:color="auto"/>
        <w:left w:val="none" w:sz="0" w:space="0" w:color="auto"/>
        <w:bottom w:val="none" w:sz="0" w:space="0" w:color="auto"/>
        <w:right w:val="none" w:sz="0" w:space="0" w:color="auto"/>
      </w:divBdr>
    </w:div>
    <w:div w:id="1100637262">
      <w:bodyDiv w:val="1"/>
      <w:marLeft w:val="0"/>
      <w:marRight w:val="0"/>
      <w:marTop w:val="0"/>
      <w:marBottom w:val="0"/>
      <w:divBdr>
        <w:top w:val="none" w:sz="0" w:space="0" w:color="auto"/>
        <w:left w:val="none" w:sz="0" w:space="0" w:color="auto"/>
        <w:bottom w:val="none" w:sz="0" w:space="0" w:color="auto"/>
        <w:right w:val="none" w:sz="0" w:space="0" w:color="auto"/>
      </w:divBdr>
    </w:div>
    <w:div w:id="190834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B7A851B54C4DBFAEAB21D3740EE408"/>
        <w:category>
          <w:name w:val="Allmänt"/>
          <w:gallery w:val="placeholder"/>
        </w:category>
        <w:types>
          <w:type w:val="bbPlcHdr"/>
        </w:types>
        <w:behaviors>
          <w:behavior w:val="content"/>
        </w:behaviors>
        <w:guid w:val="{0ACA9BB5-F58B-4DB1-954B-7A095952A4F8}"/>
      </w:docPartPr>
      <w:docPartBody>
        <w:p w:rsidR="0053644C" w:rsidRDefault="004F3909">
          <w:pPr>
            <w:pStyle w:val="A7B7A851B54C4DBFAEAB21D3740EE408"/>
          </w:pPr>
          <w:r w:rsidRPr="009A726D">
            <w:rPr>
              <w:rStyle w:val="Platshllartext"/>
            </w:rPr>
            <w:t>Klicka här för att ange text.</w:t>
          </w:r>
        </w:p>
      </w:docPartBody>
    </w:docPart>
    <w:docPart>
      <w:docPartPr>
        <w:name w:val="62ADF181D9524735BF45C3772F51BD58"/>
        <w:category>
          <w:name w:val="Allmänt"/>
          <w:gallery w:val="placeholder"/>
        </w:category>
        <w:types>
          <w:type w:val="bbPlcHdr"/>
        </w:types>
        <w:behaviors>
          <w:behavior w:val="content"/>
        </w:behaviors>
        <w:guid w:val="{BC483AFD-EE36-496A-801C-E327A2E731D6}"/>
      </w:docPartPr>
      <w:docPartBody>
        <w:p w:rsidR="0053644C" w:rsidRDefault="004F3909">
          <w:pPr>
            <w:pStyle w:val="62ADF181D9524735BF45C3772F51BD58"/>
          </w:pPr>
          <w:r w:rsidRPr="00490DAC">
            <w:rPr>
              <w:rStyle w:val="Platshllartext"/>
            </w:rPr>
            <w:t>Skriv ej här, motionärer infogas via panel!</w:t>
          </w:r>
        </w:p>
      </w:docPartBody>
    </w:docPart>
    <w:docPart>
      <w:docPartPr>
        <w:name w:val="E8284CA2DF324E7B84CF1F05845C5588"/>
        <w:category>
          <w:name w:val="Allmänt"/>
          <w:gallery w:val="placeholder"/>
        </w:category>
        <w:types>
          <w:type w:val="bbPlcHdr"/>
        </w:types>
        <w:behaviors>
          <w:behavior w:val="content"/>
        </w:behaviors>
        <w:guid w:val="{89F988A0-707B-4F25-A157-A1F1A9C8CDD3}"/>
      </w:docPartPr>
      <w:docPartBody>
        <w:p w:rsidR="0053644C" w:rsidRDefault="004F3909">
          <w:pPr>
            <w:pStyle w:val="E8284CA2DF324E7B84CF1F05845C5588"/>
          </w:pPr>
          <w:r>
            <w:rPr>
              <w:rStyle w:val="Platshllartext"/>
            </w:rPr>
            <w:t xml:space="preserve"> </w:t>
          </w:r>
        </w:p>
      </w:docPartBody>
    </w:docPart>
    <w:docPart>
      <w:docPartPr>
        <w:name w:val="513D04D1F4B94B89A07E3EAFDE08C01B"/>
        <w:category>
          <w:name w:val="Allmänt"/>
          <w:gallery w:val="placeholder"/>
        </w:category>
        <w:types>
          <w:type w:val="bbPlcHdr"/>
        </w:types>
        <w:behaviors>
          <w:behavior w:val="content"/>
        </w:behaviors>
        <w:guid w:val="{22988E85-8C1F-49FB-922E-7CF648631B9B}"/>
      </w:docPartPr>
      <w:docPartBody>
        <w:p w:rsidR="0053644C" w:rsidRDefault="004F3909">
          <w:pPr>
            <w:pStyle w:val="513D04D1F4B94B89A07E3EAFDE08C01B"/>
          </w:pPr>
          <w:r>
            <w:t xml:space="preserve"> </w:t>
          </w:r>
        </w:p>
      </w:docPartBody>
    </w:docPart>
    <w:docPart>
      <w:docPartPr>
        <w:name w:val="6F72A1097256416C8C55B0CDCE20B9B6"/>
        <w:category>
          <w:name w:val="Allmänt"/>
          <w:gallery w:val="placeholder"/>
        </w:category>
        <w:types>
          <w:type w:val="bbPlcHdr"/>
        </w:types>
        <w:behaviors>
          <w:behavior w:val="content"/>
        </w:behaviors>
        <w:guid w:val="{013333B5-D77C-4F89-A11E-E2DE5E0B6496}"/>
      </w:docPartPr>
      <w:docPartBody>
        <w:p w:rsidR="0053644C" w:rsidRDefault="004F3909" w:rsidP="004F3909">
          <w:pPr>
            <w:pStyle w:val="6F72A1097256416C8C55B0CDCE20B9B6"/>
          </w:pPr>
          <w:r w:rsidRPr="002551EA">
            <w:rPr>
              <w:rStyle w:val="Platshllartext"/>
              <w:color w:val="808080" w:themeColor="background1" w:themeShade="80"/>
            </w:rPr>
            <w:t>[Skriv ej här motionärernas namn infogas via panelen!]</w:t>
          </w:r>
        </w:p>
      </w:docPartBody>
    </w:docPart>
    <w:docPart>
      <w:docPartPr>
        <w:name w:val="7E2CE21A462B48EEAD89D73163A55714"/>
        <w:category>
          <w:name w:val="Allmänt"/>
          <w:gallery w:val="placeholder"/>
        </w:category>
        <w:types>
          <w:type w:val="bbPlcHdr"/>
        </w:types>
        <w:behaviors>
          <w:behavior w:val="content"/>
        </w:behaviors>
        <w:guid w:val="{A41F7C7B-BBA1-467C-A957-9F92A3A871A2}"/>
      </w:docPartPr>
      <w:docPartBody>
        <w:p w:rsidR="0053644C" w:rsidRDefault="004F3909" w:rsidP="004F3909">
          <w:pPr>
            <w:pStyle w:val="7E2CE21A462B48EEAD89D73163A55714"/>
          </w:pPr>
          <w:r w:rsidRPr="002551EA">
            <w:rPr>
              <w:rStyle w:val="Platshllartext"/>
              <w:color w:val="808080" w:themeColor="background1" w:themeShade="80"/>
            </w:rPr>
            <w:t>[Skriv ej här motionärernas namn infogas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909"/>
    <w:rsid w:val="004F3909"/>
    <w:rsid w:val="005364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3909"/>
    <w:rPr>
      <w:color w:val="F4B083" w:themeColor="accent2" w:themeTint="99"/>
    </w:rPr>
  </w:style>
  <w:style w:type="paragraph" w:customStyle="1" w:styleId="A7B7A851B54C4DBFAEAB21D3740EE408">
    <w:name w:val="A7B7A851B54C4DBFAEAB21D3740EE408"/>
  </w:style>
  <w:style w:type="paragraph" w:customStyle="1" w:styleId="D940E6DB2D0D4DF6AC59C7C34C7D7380">
    <w:name w:val="D940E6DB2D0D4DF6AC59C7C34C7D7380"/>
  </w:style>
  <w:style w:type="paragraph" w:customStyle="1" w:styleId="ACAD88EE3B4F4C8E97C35A818A7A0EF0">
    <w:name w:val="ACAD88EE3B4F4C8E97C35A818A7A0EF0"/>
  </w:style>
  <w:style w:type="paragraph" w:customStyle="1" w:styleId="62ADF181D9524735BF45C3772F51BD58">
    <w:name w:val="62ADF181D9524735BF45C3772F51BD58"/>
  </w:style>
  <w:style w:type="paragraph" w:customStyle="1" w:styleId="EEB63B63B6B64F2988F8174AC6C77108">
    <w:name w:val="EEB63B63B6B64F2988F8174AC6C77108"/>
  </w:style>
  <w:style w:type="paragraph" w:customStyle="1" w:styleId="E8284CA2DF324E7B84CF1F05845C5588">
    <w:name w:val="E8284CA2DF324E7B84CF1F05845C5588"/>
  </w:style>
  <w:style w:type="paragraph" w:customStyle="1" w:styleId="513D04D1F4B94B89A07E3EAFDE08C01B">
    <w:name w:val="513D04D1F4B94B89A07E3EAFDE08C01B"/>
  </w:style>
  <w:style w:type="paragraph" w:customStyle="1" w:styleId="6F72A1097256416C8C55B0CDCE20B9B6">
    <w:name w:val="6F72A1097256416C8C55B0CDCE20B9B6"/>
    <w:rsid w:val="004F3909"/>
  </w:style>
  <w:style w:type="paragraph" w:customStyle="1" w:styleId="7E2CE21A462B48EEAD89D73163A55714">
    <w:name w:val="7E2CE21A462B48EEAD89D73163A55714"/>
    <w:rsid w:val="004F39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087F8E-C6D7-4F86-9185-EF15F9DDD527}"/>
</file>

<file path=customXml/itemProps2.xml><?xml version="1.0" encoding="utf-8"?>
<ds:datastoreItem xmlns:ds="http://schemas.openxmlformats.org/officeDocument/2006/customXml" ds:itemID="{D98B0C35-4A72-4757-9B34-EAB36C59876A}"/>
</file>

<file path=customXml/itemProps3.xml><?xml version="1.0" encoding="utf-8"?>
<ds:datastoreItem xmlns:ds="http://schemas.openxmlformats.org/officeDocument/2006/customXml" ds:itemID="{13840C49-4358-4F87-934D-B9B05C3E81CD}"/>
</file>

<file path=docProps/app.xml><?xml version="1.0" encoding="utf-8"?>
<Properties xmlns="http://schemas.openxmlformats.org/officeDocument/2006/extended-properties" xmlns:vt="http://schemas.openxmlformats.org/officeDocument/2006/docPropsVTypes">
  <Template>Normal</Template>
  <TotalTime>9</TotalTime>
  <Pages>2</Pages>
  <Words>609</Words>
  <Characters>3728</Characters>
  <Application>Microsoft Office Word</Application>
  <DocSecurity>0</DocSecurity>
  <Lines>70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proposition 2016 17 188 Nationellt mål och inriktning för funktionshinderspolitiken</vt:lpstr>
      <vt:lpstr>
      </vt:lpstr>
    </vt:vector>
  </TitlesOfParts>
  <Company>Sveriges riksdag</Company>
  <LinksUpToDate>false</LinksUpToDate>
  <CharactersWithSpaces>4321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