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D6FFAE5" w14:textId="77777777">
        <w:tc>
          <w:tcPr>
            <w:tcW w:w="2268" w:type="dxa"/>
          </w:tcPr>
          <w:p w14:paraId="02D7FD1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31450E4" w14:textId="77777777" w:rsidR="006E4E11" w:rsidRDefault="006E4E11" w:rsidP="007242A3">
            <w:pPr>
              <w:framePr w:w="5035" w:h="1644" w:wrap="notBeside" w:vAnchor="page" w:hAnchor="page" w:x="6573" w:y="721"/>
              <w:rPr>
                <w:rFonts w:ascii="TradeGothic" w:hAnsi="TradeGothic"/>
                <w:i/>
                <w:sz w:val="18"/>
              </w:rPr>
            </w:pPr>
          </w:p>
        </w:tc>
      </w:tr>
      <w:tr w:rsidR="006E4E11" w14:paraId="265971A0" w14:textId="77777777">
        <w:tc>
          <w:tcPr>
            <w:tcW w:w="2268" w:type="dxa"/>
          </w:tcPr>
          <w:p w14:paraId="3BF8F94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980340B" w14:textId="77777777" w:rsidR="006E4E11" w:rsidRDefault="006E4E11" w:rsidP="007242A3">
            <w:pPr>
              <w:framePr w:w="5035" w:h="1644" w:wrap="notBeside" w:vAnchor="page" w:hAnchor="page" w:x="6573" w:y="721"/>
              <w:rPr>
                <w:rFonts w:ascii="TradeGothic" w:hAnsi="TradeGothic"/>
                <w:b/>
                <w:sz w:val="22"/>
              </w:rPr>
            </w:pPr>
          </w:p>
        </w:tc>
      </w:tr>
      <w:tr w:rsidR="006E4E11" w14:paraId="1C270417" w14:textId="77777777">
        <w:tc>
          <w:tcPr>
            <w:tcW w:w="3402" w:type="dxa"/>
            <w:gridSpan w:val="2"/>
          </w:tcPr>
          <w:p w14:paraId="5068C29E" w14:textId="77777777" w:rsidR="006E4E11" w:rsidRDefault="006E4E11" w:rsidP="007242A3">
            <w:pPr>
              <w:framePr w:w="5035" w:h="1644" w:wrap="notBeside" w:vAnchor="page" w:hAnchor="page" w:x="6573" w:y="721"/>
            </w:pPr>
          </w:p>
        </w:tc>
        <w:tc>
          <w:tcPr>
            <w:tcW w:w="1865" w:type="dxa"/>
          </w:tcPr>
          <w:p w14:paraId="5DFF09C7" w14:textId="77777777" w:rsidR="006E4E11" w:rsidRDefault="006E4E11" w:rsidP="007242A3">
            <w:pPr>
              <w:framePr w:w="5035" w:h="1644" w:wrap="notBeside" w:vAnchor="page" w:hAnchor="page" w:x="6573" w:y="721"/>
            </w:pPr>
          </w:p>
        </w:tc>
      </w:tr>
      <w:tr w:rsidR="006E4E11" w14:paraId="68C3C490" w14:textId="77777777">
        <w:tc>
          <w:tcPr>
            <w:tcW w:w="2268" w:type="dxa"/>
          </w:tcPr>
          <w:p w14:paraId="1FD4B64E" w14:textId="77777777" w:rsidR="006E4E11" w:rsidRDefault="006E4E11" w:rsidP="007242A3">
            <w:pPr>
              <w:framePr w:w="5035" w:h="1644" w:wrap="notBeside" w:vAnchor="page" w:hAnchor="page" w:x="6573" w:y="721"/>
            </w:pPr>
          </w:p>
        </w:tc>
        <w:tc>
          <w:tcPr>
            <w:tcW w:w="2999" w:type="dxa"/>
            <w:gridSpan w:val="2"/>
          </w:tcPr>
          <w:p w14:paraId="3EE820B8" w14:textId="77777777" w:rsidR="006E4E11" w:rsidRDefault="00731439" w:rsidP="007242A3">
            <w:pPr>
              <w:framePr w:w="5035" w:h="1644" w:wrap="notBeside" w:vAnchor="page" w:hAnchor="page" w:x="6573" w:y="721"/>
              <w:rPr>
                <w:sz w:val="20"/>
              </w:rPr>
            </w:pPr>
            <w:r>
              <w:rPr>
                <w:sz w:val="20"/>
              </w:rPr>
              <w:t xml:space="preserve">Dnr </w:t>
            </w:r>
            <w:r w:rsidR="00B36B38" w:rsidRPr="00B36B38">
              <w:rPr>
                <w:sz w:val="20"/>
              </w:rPr>
              <w:t>Ju2015/05714/POL</w:t>
            </w:r>
          </w:p>
          <w:p w14:paraId="3E62A0E8" w14:textId="5416A93F" w:rsidR="00A60B02" w:rsidRPr="00ED583F" w:rsidRDefault="00A60B02" w:rsidP="007242A3">
            <w:pPr>
              <w:framePr w:w="5035" w:h="1644" w:wrap="notBeside" w:vAnchor="page" w:hAnchor="page" w:x="6573" w:y="721"/>
              <w:rPr>
                <w:sz w:val="20"/>
              </w:rPr>
            </w:pPr>
            <w:r>
              <w:rPr>
                <w:sz w:val="20"/>
              </w:rPr>
              <w:t>Dnr Ju2015/05789/POL</w:t>
            </w:r>
          </w:p>
        </w:tc>
      </w:tr>
      <w:tr w:rsidR="006E4E11" w14:paraId="11B81BA6" w14:textId="77777777">
        <w:tc>
          <w:tcPr>
            <w:tcW w:w="2268" w:type="dxa"/>
          </w:tcPr>
          <w:p w14:paraId="3958B1D0" w14:textId="77777777" w:rsidR="006E4E11" w:rsidRDefault="006E4E11" w:rsidP="007242A3">
            <w:pPr>
              <w:framePr w:w="5035" w:h="1644" w:wrap="notBeside" w:vAnchor="page" w:hAnchor="page" w:x="6573" w:y="721"/>
            </w:pPr>
          </w:p>
        </w:tc>
        <w:tc>
          <w:tcPr>
            <w:tcW w:w="2999" w:type="dxa"/>
            <w:gridSpan w:val="2"/>
          </w:tcPr>
          <w:p w14:paraId="1AAA48D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49E35A9" w14:textId="77777777">
        <w:trPr>
          <w:trHeight w:val="284"/>
        </w:trPr>
        <w:tc>
          <w:tcPr>
            <w:tcW w:w="4911" w:type="dxa"/>
          </w:tcPr>
          <w:p w14:paraId="5F0958BD" w14:textId="77777777" w:rsidR="006E4E11" w:rsidRDefault="00731439">
            <w:pPr>
              <w:pStyle w:val="Avsndare"/>
              <w:framePr w:h="2483" w:wrap="notBeside" w:x="1504"/>
              <w:rPr>
                <w:b/>
                <w:i w:val="0"/>
                <w:sz w:val="22"/>
              </w:rPr>
            </w:pPr>
            <w:r>
              <w:rPr>
                <w:b/>
                <w:i w:val="0"/>
                <w:sz w:val="22"/>
              </w:rPr>
              <w:t>Justitiedepartementet</w:t>
            </w:r>
          </w:p>
        </w:tc>
      </w:tr>
      <w:tr w:rsidR="006E4E11" w14:paraId="176E6E57" w14:textId="77777777">
        <w:trPr>
          <w:trHeight w:val="284"/>
        </w:trPr>
        <w:tc>
          <w:tcPr>
            <w:tcW w:w="4911" w:type="dxa"/>
          </w:tcPr>
          <w:p w14:paraId="447D568E" w14:textId="77777777" w:rsidR="006E4E11" w:rsidRDefault="00731439">
            <w:pPr>
              <w:pStyle w:val="Avsndare"/>
              <w:framePr w:h="2483" w:wrap="notBeside" w:x="1504"/>
              <w:rPr>
                <w:bCs/>
                <w:iCs/>
              </w:rPr>
            </w:pPr>
            <w:r>
              <w:rPr>
                <w:bCs/>
                <w:iCs/>
              </w:rPr>
              <w:t>Inrikesministern</w:t>
            </w:r>
          </w:p>
        </w:tc>
      </w:tr>
      <w:tr w:rsidR="006E4E11" w14:paraId="440042B3" w14:textId="77777777">
        <w:trPr>
          <w:trHeight w:val="284"/>
        </w:trPr>
        <w:tc>
          <w:tcPr>
            <w:tcW w:w="4911" w:type="dxa"/>
          </w:tcPr>
          <w:p w14:paraId="028BB08A" w14:textId="77777777" w:rsidR="006E4E11" w:rsidRDefault="006E4E11">
            <w:pPr>
              <w:pStyle w:val="Avsndare"/>
              <w:framePr w:h="2483" w:wrap="notBeside" w:x="1504"/>
              <w:rPr>
                <w:bCs/>
                <w:iCs/>
              </w:rPr>
            </w:pPr>
          </w:p>
        </w:tc>
      </w:tr>
      <w:tr w:rsidR="006E4E11" w14:paraId="2CFC931F" w14:textId="77777777">
        <w:trPr>
          <w:trHeight w:val="284"/>
        </w:trPr>
        <w:tc>
          <w:tcPr>
            <w:tcW w:w="4911" w:type="dxa"/>
          </w:tcPr>
          <w:p w14:paraId="590B9915" w14:textId="77777777" w:rsidR="006E4E11" w:rsidRDefault="006E4E11">
            <w:pPr>
              <w:pStyle w:val="Avsndare"/>
              <w:framePr w:h="2483" w:wrap="notBeside" w:x="1504"/>
              <w:rPr>
                <w:bCs/>
                <w:iCs/>
              </w:rPr>
            </w:pPr>
          </w:p>
        </w:tc>
      </w:tr>
      <w:tr w:rsidR="006E4E11" w14:paraId="7E56450F" w14:textId="77777777">
        <w:trPr>
          <w:trHeight w:val="284"/>
        </w:trPr>
        <w:tc>
          <w:tcPr>
            <w:tcW w:w="4911" w:type="dxa"/>
          </w:tcPr>
          <w:p w14:paraId="70A4D397" w14:textId="77777777" w:rsidR="006E4E11" w:rsidRDefault="006E4E11">
            <w:pPr>
              <w:pStyle w:val="Avsndare"/>
              <w:framePr w:h="2483" w:wrap="notBeside" w:x="1504"/>
              <w:rPr>
                <w:bCs/>
                <w:iCs/>
              </w:rPr>
            </w:pPr>
          </w:p>
        </w:tc>
      </w:tr>
      <w:tr w:rsidR="006E4E11" w14:paraId="0DF987F9" w14:textId="77777777">
        <w:trPr>
          <w:trHeight w:val="284"/>
        </w:trPr>
        <w:tc>
          <w:tcPr>
            <w:tcW w:w="4911" w:type="dxa"/>
          </w:tcPr>
          <w:p w14:paraId="4EA43E5E" w14:textId="77777777" w:rsidR="006E4E11" w:rsidRDefault="006E4E11">
            <w:pPr>
              <w:pStyle w:val="Avsndare"/>
              <w:framePr w:h="2483" w:wrap="notBeside" w:x="1504"/>
              <w:rPr>
                <w:bCs/>
                <w:iCs/>
              </w:rPr>
            </w:pPr>
          </w:p>
        </w:tc>
      </w:tr>
      <w:tr w:rsidR="006E4E11" w14:paraId="55943F47" w14:textId="77777777">
        <w:trPr>
          <w:trHeight w:val="284"/>
        </w:trPr>
        <w:tc>
          <w:tcPr>
            <w:tcW w:w="4911" w:type="dxa"/>
          </w:tcPr>
          <w:p w14:paraId="38E21D8B" w14:textId="77777777" w:rsidR="006E4E11" w:rsidRDefault="006E4E11">
            <w:pPr>
              <w:pStyle w:val="Avsndare"/>
              <w:framePr w:h="2483" w:wrap="notBeside" w:x="1504"/>
              <w:rPr>
                <w:bCs/>
                <w:iCs/>
              </w:rPr>
            </w:pPr>
          </w:p>
        </w:tc>
      </w:tr>
      <w:tr w:rsidR="006E4E11" w14:paraId="146055CF" w14:textId="77777777">
        <w:trPr>
          <w:trHeight w:val="284"/>
        </w:trPr>
        <w:tc>
          <w:tcPr>
            <w:tcW w:w="4911" w:type="dxa"/>
          </w:tcPr>
          <w:p w14:paraId="334C6235" w14:textId="77777777" w:rsidR="006E4E11" w:rsidRDefault="006E4E11">
            <w:pPr>
              <w:pStyle w:val="Avsndare"/>
              <w:framePr w:h="2483" w:wrap="notBeside" w:x="1504"/>
              <w:rPr>
                <w:bCs/>
                <w:iCs/>
              </w:rPr>
            </w:pPr>
          </w:p>
        </w:tc>
      </w:tr>
      <w:tr w:rsidR="006E4E11" w14:paraId="04F24307" w14:textId="77777777">
        <w:trPr>
          <w:trHeight w:val="284"/>
        </w:trPr>
        <w:tc>
          <w:tcPr>
            <w:tcW w:w="4911" w:type="dxa"/>
          </w:tcPr>
          <w:p w14:paraId="4EC8B5C6" w14:textId="77777777" w:rsidR="006E4E11" w:rsidRDefault="006E4E11">
            <w:pPr>
              <w:pStyle w:val="Avsndare"/>
              <w:framePr w:h="2483" w:wrap="notBeside" w:x="1504"/>
              <w:rPr>
                <w:bCs/>
                <w:iCs/>
              </w:rPr>
            </w:pPr>
          </w:p>
        </w:tc>
      </w:tr>
    </w:tbl>
    <w:p w14:paraId="5D020BB4" w14:textId="77777777" w:rsidR="006E4E11" w:rsidRDefault="00731439">
      <w:pPr>
        <w:framePr w:w="4400" w:h="2523" w:wrap="notBeside" w:vAnchor="page" w:hAnchor="page" w:x="6453" w:y="2445"/>
        <w:ind w:left="142"/>
      </w:pPr>
      <w:r>
        <w:t>Till riksdagen</w:t>
      </w:r>
    </w:p>
    <w:p w14:paraId="3287E005" w14:textId="46A6D28A" w:rsidR="006E4E11" w:rsidRDefault="00731439" w:rsidP="00731439">
      <w:pPr>
        <w:pStyle w:val="RKrubrik"/>
        <w:pBdr>
          <w:bottom w:val="single" w:sz="4" w:space="1" w:color="auto"/>
        </w:pBdr>
        <w:spacing w:before="0" w:after="0"/>
      </w:pPr>
      <w:r>
        <w:t>Svar på fråga 2014/15:745 av Maria Malmer Stenergard (M) Handläggningstider för vapenlicens</w:t>
      </w:r>
      <w:r w:rsidR="00A60B02">
        <w:t>, samt fråga 2014/15:752 av Johan Hultberg (M) Kortare handläggningstider för vapenlicens</w:t>
      </w:r>
    </w:p>
    <w:p w14:paraId="21A9DB50" w14:textId="77777777" w:rsidR="006E4E11" w:rsidRDefault="006E4E11">
      <w:pPr>
        <w:pStyle w:val="RKnormal"/>
      </w:pPr>
    </w:p>
    <w:p w14:paraId="0C4F4815" w14:textId="08E7C7C9" w:rsidR="006E4E11" w:rsidRDefault="00731439">
      <w:pPr>
        <w:pStyle w:val="RKnormal"/>
      </w:pPr>
      <w:r>
        <w:t xml:space="preserve">Maria Malmer Stenergard har frågat mig vilka åtgärder jag och regeringen avser att vidta för att säkerställa att Polismyndighetens handläggning av ansökningar om vapentillstånd lever upp till förvaltningslagens krav på snabbhet. </w:t>
      </w:r>
      <w:r w:rsidR="00A60B02">
        <w:t>Vidare har Johan Hultberg frågat om jag och regeringen kommer följa riksdagens tillkännagivande om att se över regelverket för hantering av vapenlicenser eller vilka andra åtgärder ja</w:t>
      </w:r>
      <w:bookmarkStart w:id="0" w:name="_GoBack"/>
      <w:bookmarkEnd w:id="0"/>
      <w:r w:rsidR="00A60B02">
        <w:t>g ämnar vidta för att säkerställa att handläggningstider för vapenlicensärenden kortas.</w:t>
      </w:r>
    </w:p>
    <w:p w14:paraId="588D140F" w14:textId="77777777" w:rsidR="00731439" w:rsidRDefault="00731439">
      <w:pPr>
        <w:pStyle w:val="RKnormal"/>
      </w:pPr>
    </w:p>
    <w:p w14:paraId="374779C3" w14:textId="6E193F96" w:rsidR="00731439" w:rsidRDefault="00731439" w:rsidP="00731439">
      <w:pPr>
        <w:pStyle w:val="RKnormal"/>
      </w:pPr>
      <w:r>
        <w:t xml:space="preserve">Jag instämmer i att handläggningstiderna i ärenden om </w:t>
      </w:r>
      <w:r w:rsidR="002D62D7">
        <w:t xml:space="preserve">vapentillstånd </w:t>
      </w:r>
      <w:r w:rsidR="004552AD">
        <w:t>varit långa</w:t>
      </w:r>
      <w:r w:rsidR="002D62D7" w:rsidRPr="002D62D7">
        <w:t xml:space="preserve"> </w:t>
      </w:r>
      <w:r w:rsidR="002D62D7">
        <w:t>de senaste åren</w:t>
      </w:r>
      <w:r w:rsidR="004552AD">
        <w:t>. D</w:t>
      </w:r>
      <w:r>
        <w:t xml:space="preserve">e har även varierat alltför </w:t>
      </w:r>
      <w:r w:rsidR="00E73668">
        <w:t>mycket</w:t>
      </w:r>
      <w:r>
        <w:t xml:space="preserve"> </w:t>
      </w:r>
      <w:r w:rsidR="00E73668">
        <w:t>över landet</w:t>
      </w:r>
      <w:r>
        <w:t>.</w:t>
      </w:r>
    </w:p>
    <w:p w14:paraId="4C170069" w14:textId="77777777" w:rsidR="00731439" w:rsidRDefault="00731439" w:rsidP="00731439">
      <w:pPr>
        <w:pStyle w:val="RKnormal"/>
      </w:pPr>
    </w:p>
    <w:p w14:paraId="29779C6E" w14:textId="77777777" w:rsidR="00731439" w:rsidRDefault="00731439" w:rsidP="00731439">
      <w:pPr>
        <w:pStyle w:val="RKnormal"/>
      </w:pPr>
      <w:r>
        <w:t xml:space="preserve">Polismyndighetens </w:t>
      </w:r>
      <w:r w:rsidR="00E73668">
        <w:t xml:space="preserve">handläggning av ansökningar om vapenlicens ska </w:t>
      </w:r>
      <w:r w:rsidRPr="00AF64E9">
        <w:t xml:space="preserve">inte </w:t>
      </w:r>
      <w:r>
        <w:t xml:space="preserve">i onödan </w:t>
      </w:r>
      <w:r w:rsidRPr="00AF64E9">
        <w:t xml:space="preserve">försvåra utövandet av </w:t>
      </w:r>
      <w:r>
        <w:t xml:space="preserve">jakt </w:t>
      </w:r>
      <w:r w:rsidRPr="00AF64E9">
        <w:t xml:space="preserve">och </w:t>
      </w:r>
      <w:r>
        <w:t>mål</w:t>
      </w:r>
      <w:r w:rsidRPr="00AF64E9">
        <w:t>skytte.</w:t>
      </w:r>
      <w:r>
        <w:t xml:space="preserve"> Samtidigt måste </w:t>
      </w:r>
      <w:r w:rsidR="007A593A">
        <w:t>handläggning</w:t>
      </w:r>
      <w:r w:rsidR="007413BC">
        <w:t>en</w:t>
      </w:r>
      <w:r w:rsidR="007A593A">
        <w:t xml:space="preserve"> förhindra</w:t>
      </w:r>
      <w:r w:rsidRPr="003D70DE">
        <w:t xml:space="preserve"> att</w:t>
      </w:r>
      <w:r>
        <w:t xml:space="preserve"> vapen kommer till brottslig an</w:t>
      </w:r>
      <w:r w:rsidRPr="003D70DE">
        <w:t>vändning</w:t>
      </w:r>
      <w:r>
        <w:t>. K</w:t>
      </w:r>
      <w:r w:rsidRPr="00FF0660">
        <w:t xml:space="preserve">ortare </w:t>
      </w:r>
      <w:r>
        <w:t xml:space="preserve">handläggningstider </w:t>
      </w:r>
      <w:r w:rsidRPr="00FF0660">
        <w:t xml:space="preserve">får aldrig </w:t>
      </w:r>
      <w:r>
        <w:t xml:space="preserve">prioriteras </w:t>
      </w:r>
      <w:r w:rsidRPr="00FF0660">
        <w:t>på bekostnad av de</w:t>
      </w:r>
      <w:r>
        <w:t>n prövning</w:t>
      </w:r>
      <w:r w:rsidRPr="00FF0660">
        <w:t xml:space="preserve"> som är nödvändig för att undvika att</w:t>
      </w:r>
      <w:r>
        <w:t xml:space="preserve"> vapen missbrukas.</w:t>
      </w:r>
    </w:p>
    <w:p w14:paraId="6CB8EB18" w14:textId="77777777" w:rsidR="00731439" w:rsidRDefault="00731439" w:rsidP="00731439">
      <w:pPr>
        <w:pStyle w:val="RKnormal"/>
      </w:pPr>
    </w:p>
    <w:p w14:paraId="0D1FEE55" w14:textId="6EA92C78" w:rsidR="00731439" w:rsidRDefault="00731439" w:rsidP="00731439">
      <w:pPr>
        <w:pStyle w:val="RKnormal"/>
      </w:pPr>
      <w:r>
        <w:t xml:space="preserve">Den nya Polismyndigheten har </w:t>
      </w:r>
      <w:r w:rsidR="007413BC">
        <w:t xml:space="preserve">bättre </w:t>
      </w:r>
      <w:r>
        <w:t xml:space="preserve">förutsättningar att </w:t>
      </w:r>
      <w:r w:rsidR="007413BC">
        <w:t>uppnå</w:t>
      </w:r>
      <w:r>
        <w:t xml:space="preserve"> ett effektiv</w:t>
      </w:r>
      <w:r w:rsidR="007413BC">
        <w:t>are och enhetligare</w:t>
      </w:r>
      <w:r>
        <w:t xml:space="preserve"> arbete med ärenden om vapentillstånd. Mot bakgrund av den kritik som framkommit finns </w:t>
      </w:r>
      <w:r w:rsidR="00A12612">
        <w:t xml:space="preserve">dock </w:t>
      </w:r>
      <w:r>
        <w:t xml:space="preserve">behov av att </w:t>
      </w:r>
      <w:r w:rsidR="007413BC">
        <w:t>analysera</w:t>
      </w:r>
      <w:r>
        <w:t xml:space="preserve"> de långa handläggningstiderna och orsaker</w:t>
      </w:r>
      <w:r w:rsidR="00A12612">
        <w:t>na till dessa</w:t>
      </w:r>
      <w:r>
        <w:t xml:space="preserve">. Det finns dessutom behov av att identifiera framgångsfaktorer </w:t>
      </w:r>
      <w:r w:rsidR="007413BC">
        <w:t xml:space="preserve">och </w:t>
      </w:r>
      <w:r>
        <w:t>omsätta</w:t>
      </w:r>
      <w:r w:rsidR="007413BC">
        <w:t xml:space="preserve"> dessa i</w:t>
      </w:r>
      <w:r>
        <w:t xml:space="preserve"> rutiner som leder till kortare handläggningstider.</w:t>
      </w:r>
    </w:p>
    <w:p w14:paraId="1D06FB0A" w14:textId="77777777" w:rsidR="00731439" w:rsidRDefault="00731439">
      <w:pPr>
        <w:pStyle w:val="RKnormal"/>
      </w:pPr>
    </w:p>
    <w:p w14:paraId="2FD95F0A" w14:textId="5F11D81A" w:rsidR="00731439" w:rsidRDefault="00731439" w:rsidP="007413BC">
      <w:pPr>
        <w:pStyle w:val="RKnormal"/>
      </w:pPr>
      <w:r>
        <w:t xml:space="preserve">Regeringen </w:t>
      </w:r>
      <w:r w:rsidR="007413BC">
        <w:t xml:space="preserve">har därför </w:t>
      </w:r>
      <w:r w:rsidR="008D5402">
        <w:t>den 30 juli 2015 g</w:t>
      </w:r>
      <w:r w:rsidR="00D438E7">
        <w:t>ett</w:t>
      </w:r>
      <w:r>
        <w:t xml:space="preserve"> Polismyndigheten i uppdrag att redovisa och utveckla arbetet med hanteringen av vapentillstånd.</w:t>
      </w:r>
      <w:r w:rsidR="007413BC">
        <w:t xml:space="preserve"> </w:t>
      </w:r>
      <w:r>
        <w:t xml:space="preserve">I uppdraget ingår </w:t>
      </w:r>
      <w:r w:rsidR="007413BC">
        <w:t xml:space="preserve">bland annat </w:t>
      </w:r>
      <w:r>
        <w:t>att</w:t>
      </w:r>
      <w:r w:rsidR="007413BC">
        <w:t xml:space="preserve"> </w:t>
      </w:r>
      <w:r>
        <w:t>redovisa olika faktorers påverkan på handläggningstiderna</w:t>
      </w:r>
      <w:r w:rsidR="007413BC">
        <w:t>, genomföra</w:t>
      </w:r>
      <w:r>
        <w:t xml:space="preserve"> </w:t>
      </w:r>
      <w:r w:rsidRPr="009A6AA3">
        <w:t>rutiner</w:t>
      </w:r>
      <w:r>
        <w:t xml:space="preserve"> för ett effektivt och </w:t>
      </w:r>
      <w:r w:rsidRPr="00D26435">
        <w:t>rättsäkert</w:t>
      </w:r>
      <w:r>
        <w:t xml:space="preserve"> arbete</w:t>
      </w:r>
      <w:r w:rsidR="007413BC">
        <w:t xml:space="preserve"> samt </w:t>
      </w:r>
      <w:r>
        <w:t>säkerställa att hanteringen av vapentillstånd</w:t>
      </w:r>
      <w:r w:rsidR="00A12612">
        <w:t xml:space="preserve"> är enhetlig</w:t>
      </w:r>
      <w:r>
        <w:t xml:space="preserve"> inom Polismyndigheten.</w:t>
      </w:r>
    </w:p>
    <w:p w14:paraId="411FC325" w14:textId="77777777" w:rsidR="00731439" w:rsidRDefault="00731439" w:rsidP="00731439">
      <w:pPr>
        <w:pStyle w:val="RKnormal"/>
      </w:pPr>
    </w:p>
    <w:p w14:paraId="7A8E4B56" w14:textId="77777777" w:rsidR="00731439" w:rsidRDefault="00731439" w:rsidP="00731439">
      <w:pPr>
        <w:pStyle w:val="RKnormal"/>
      </w:pPr>
      <w:r>
        <w:lastRenderedPageBreak/>
        <w:t xml:space="preserve">Uppdraget ska delredovisas senast den 1 mars 2016. </w:t>
      </w:r>
      <w:r w:rsidR="00D438E7">
        <w:t>D</w:t>
      </w:r>
      <w:r>
        <w:t xml:space="preserve">elredovisningen ska </w:t>
      </w:r>
      <w:r w:rsidR="00D438E7">
        <w:t>omfatta en beskrivning av h</w:t>
      </w:r>
      <w:r>
        <w:t xml:space="preserve">ur handläggningstiderna har utvecklats </w:t>
      </w:r>
      <w:r w:rsidR="00D438E7">
        <w:t>de senaste åren och</w:t>
      </w:r>
      <w:r>
        <w:t xml:space="preserve"> en analys av </w:t>
      </w:r>
      <w:r w:rsidR="00D438E7">
        <w:t xml:space="preserve">denna </w:t>
      </w:r>
      <w:r>
        <w:t>utveckling. D</w:t>
      </w:r>
      <w:r w:rsidR="00D438E7">
        <w:t>essutom</w:t>
      </w:r>
      <w:r>
        <w:t xml:space="preserve"> ska de </w:t>
      </w:r>
      <w:r w:rsidR="00D438E7">
        <w:t xml:space="preserve">identifierade </w:t>
      </w:r>
      <w:r>
        <w:t>framgångsfaktorer</w:t>
      </w:r>
      <w:r w:rsidR="00D438E7">
        <w:t>na re</w:t>
      </w:r>
      <w:r>
        <w:t xml:space="preserve">dovisas. </w:t>
      </w:r>
    </w:p>
    <w:p w14:paraId="3FED2DD5" w14:textId="77777777" w:rsidR="00731439" w:rsidRDefault="00731439" w:rsidP="00731439">
      <w:pPr>
        <w:pStyle w:val="RKnormal"/>
      </w:pPr>
    </w:p>
    <w:p w14:paraId="09042D82" w14:textId="77777777" w:rsidR="00731439" w:rsidRDefault="00731439" w:rsidP="00731439">
      <w:pPr>
        <w:pStyle w:val="RKnormal"/>
      </w:pPr>
      <w:r>
        <w:t xml:space="preserve">Uppdraget ska slutredovisas senast den 1 mars 2017. Av slutredovisningen ska framgå vilka åtgärder som vidtagits för att göra handläggningen av vapentillstånd mer effektiv och enhetlig inom Polismyndigheten, vilka resultat som har uppnåtts samt vilka långsiktiga rutiner som </w:t>
      </w:r>
      <w:r w:rsidR="00D438E7">
        <w:t>genomförts</w:t>
      </w:r>
      <w:r>
        <w:t xml:space="preserve"> och varför.</w:t>
      </w:r>
    </w:p>
    <w:p w14:paraId="005281A3" w14:textId="77777777" w:rsidR="00731439" w:rsidRDefault="00731439" w:rsidP="00731439">
      <w:pPr>
        <w:pStyle w:val="RKnormal"/>
      </w:pPr>
    </w:p>
    <w:p w14:paraId="78440089" w14:textId="169AC3C9" w:rsidR="00731439" w:rsidRDefault="00D438E7">
      <w:pPr>
        <w:pStyle w:val="RKnormal"/>
      </w:pPr>
      <w:r>
        <w:t>Jag ser fram emot Polismyndighetens redovisningar och den effekt Polismyndighetens åtgärder kan förväntas ha på handläggningstiderna i ärenden o</w:t>
      </w:r>
      <w:r w:rsidR="00910D3D">
        <w:t>m</w:t>
      </w:r>
      <w:r>
        <w:t xml:space="preserve"> vapen</w:t>
      </w:r>
      <w:r w:rsidR="00587AA5">
        <w:t>tillstånd</w:t>
      </w:r>
      <w:r>
        <w:t xml:space="preserve">. </w:t>
      </w:r>
    </w:p>
    <w:p w14:paraId="63D57C0F" w14:textId="77777777" w:rsidR="00731439" w:rsidRDefault="00731439">
      <w:pPr>
        <w:pStyle w:val="RKnormal"/>
      </w:pPr>
    </w:p>
    <w:p w14:paraId="10053015" w14:textId="77777777" w:rsidR="00731439" w:rsidRDefault="00731439">
      <w:pPr>
        <w:pStyle w:val="RKnormal"/>
      </w:pPr>
    </w:p>
    <w:p w14:paraId="321246EF" w14:textId="293B66B1" w:rsidR="00731439" w:rsidRDefault="00731439">
      <w:pPr>
        <w:pStyle w:val="RKnormal"/>
      </w:pPr>
      <w:r>
        <w:t xml:space="preserve">Stockholm den </w:t>
      </w:r>
      <w:r w:rsidR="008D5402">
        <w:t>11 augusti</w:t>
      </w:r>
      <w:r>
        <w:t xml:space="preserve"> 2015</w:t>
      </w:r>
    </w:p>
    <w:p w14:paraId="0238063C" w14:textId="77777777" w:rsidR="00731439" w:rsidRDefault="00731439">
      <w:pPr>
        <w:pStyle w:val="RKnormal"/>
      </w:pPr>
    </w:p>
    <w:p w14:paraId="3A53E33F" w14:textId="77777777" w:rsidR="00731439" w:rsidRDefault="00731439">
      <w:pPr>
        <w:pStyle w:val="RKnormal"/>
      </w:pPr>
    </w:p>
    <w:p w14:paraId="3F41AB40" w14:textId="77777777" w:rsidR="00731439" w:rsidRDefault="00731439">
      <w:pPr>
        <w:pStyle w:val="RKnormal"/>
      </w:pPr>
      <w:r>
        <w:t>Anders Ygeman</w:t>
      </w:r>
    </w:p>
    <w:p w14:paraId="55538C0B" w14:textId="77777777" w:rsidR="00910D3D" w:rsidRDefault="00910D3D">
      <w:pPr>
        <w:pStyle w:val="RKnormal"/>
      </w:pPr>
    </w:p>
    <w:p w14:paraId="01305B04" w14:textId="77777777" w:rsidR="00910D3D" w:rsidRDefault="00910D3D">
      <w:pPr>
        <w:pStyle w:val="RKnormal"/>
      </w:pPr>
    </w:p>
    <w:sectPr w:rsidR="00910D3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68B6D" w14:textId="77777777" w:rsidR="00731439" w:rsidRDefault="00731439">
      <w:r>
        <w:separator/>
      </w:r>
    </w:p>
  </w:endnote>
  <w:endnote w:type="continuationSeparator" w:id="0">
    <w:p w14:paraId="4CB30943" w14:textId="77777777" w:rsidR="00731439" w:rsidRDefault="0073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053D6" w14:textId="77777777" w:rsidR="00731439" w:rsidRDefault="00731439">
      <w:r>
        <w:separator/>
      </w:r>
    </w:p>
  </w:footnote>
  <w:footnote w:type="continuationSeparator" w:id="0">
    <w:p w14:paraId="38F8D004" w14:textId="77777777" w:rsidR="00731439" w:rsidRDefault="00731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560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60B0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2406DC1" w14:textId="77777777">
      <w:trPr>
        <w:cantSplit/>
      </w:trPr>
      <w:tc>
        <w:tcPr>
          <w:tcW w:w="3119" w:type="dxa"/>
        </w:tcPr>
        <w:p w14:paraId="709669F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56CFD21" w14:textId="77777777" w:rsidR="00E80146" w:rsidRDefault="00E80146">
          <w:pPr>
            <w:pStyle w:val="Sidhuvud"/>
            <w:ind w:right="360"/>
          </w:pPr>
        </w:p>
      </w:tc>
      <w:tc>
        <w:tcPr>
          <w:tcW w:w="1525" w:type="dxa"/>
        </w:tcPr>
        <w:p w14:paraId="5137BC52" w14:textId="77777777" w:rsidR="00E80146" w:rsidRDefault="00E80146">
          <w:pPr>
            <w:pStyle w:val="Sidhuvud"/>
            <w:ind w:right="360"/>
          </w:pPr>
        </w:p>
      </w:tc>
    </w:tr>
  </w:tbl>
  <w:p w14:paraId="5CBF686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5CA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E73668">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A70169" w14:textId="77777777">
      <w:trPr>
        <w:cantSplit/>
      </w:trPr>
      <w:tc>
        <w:tcPr>
          <w:tcW w:w="3119" w:type="dxa"/>
        </w:tcPr>
        <w:p w14:paraId="7AC42FE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36F0065" w14:textId="77777777" w:rsidR="00E80146" w:rsidRDefault="00E80146">
          <w:pPr>
            <w:pStyle w:val="Sidhuvud"/>
            <w:ind w:right="360"/>
          </w:pPr>
        </w:p>
      </w:tc>
      <w:tc>
        <w:tcPr>
          <w:tcW w:w="1525" w:type="dxa"/>
        </w:tcPr>
        <w:p w14:paraId="646EFB2E" w14:textId="77777777" w:rsidR="00E80146" w:rsidRDefault="00E80146">
          <w:pPr>
            <w:pStyle w:val="Sidhuvud"/>
            <w:ind w:right="360"/>
          </w:pPr>
        </w:p>
      </w:tc>
    </w:tr>
  </w:tbl>
  <w:p w14:paraId="71EDC99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C0D16" w14:textId="4C70290A" w:rsidR="00731439" w:rsidRDefault="00910D3D">
    <w:pPr>
      <w:framePr w:w="2948" w:h="1321" w:hRule="exact" w:wrap="notBeside" w:vAnchor="page" w:hAnchor="page" w:x="1362" w:y="653"/>
    </w:pPr>
    <w:r>
      <w:rPr>
        <w:noProof/>
        <w:lang w:eastAsia="sv-SE"/>
      </w:rPr>
      <w:drawing>
        <wp:inline distT="0" distB="0" distL="0" distR="0" wp14:anchorId="16178AAB" wp14:editId="7893780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ECEEA98" w14:textId="77777777" w:rsidR="00E80146" w:rsidRDefault="00E80146">
    <w:pPr>
      <w:pStyle w:val="RKrubrik"/>
      <w:keepNext w:val="0"/>
      <w:tabs>
        <w:tab w:val="clear" w:pos="1134"/>
        <w:tab w:val="clear" w:pos="2835"/>
      </w:tabs>
      <w:spacing w:before="0" w:after="0" w:line="320" w:lineRule="atLeast"/>
      <w:rPr>
        <w:bCs/>
      </w:rPr>
    </w:pPr>
  </w:p>
  <w:p w14:paraId="130AAEC0" w14:textId="77777777" w:rsidR="00E80146" w:rsidRDefault="00E80146">
    <w:pPr>
      <w:rPr>
        <w:rFonts w:ascii="TradeGothic" w:hAnsi="TradeGothic"/>
        <w:b/>
        <w:bCs/>
        <w:spacing w:val="12"/>
        <w:sz w:val="22"/>
      </w:rPr>
    </w:pPr>
  </w:p>
  <w:p w14:paraId="1BDEB406" w14:textId="77777777" w:rsidR="00E80146" w:rsidRDefault="00E80146">
    <w:pPr>
      <w:pStyle w:val="RKrubrik"/>
      <w:keepNext w:val="0"/>
      <w:tabs>
        <w:tab w:val="clear" w:pos="1134"/>
        <w:tab w:val="clear" w:pos="2835"/>
      </w:tabs>
      <w:spacing w:before="0" w:after="0" w:line="320" w:lineRule="atLeast"/>
      <w:rPr>
        <w:bCs/>
      </w:rPr>
    </w:pPr>
  </w:p>
  <w:p w14:paraId="49AD0D77"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A7412"/>
    <w:multiLevelType w:val="hybridMultilevel"/>
    <w:tmpl w:val="5D3C4D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39"/>
    <w:rsid w:val="00150384"/>
    <w:rsid w:val="00160901"/>
    <w:rsid w:val="001805B7"/>
    <w:rsid w:val="002C0ECA"/>
    <w:rsid w:val="002D62D7"/>
    <w:rsid w:val="00367B1C"/>
    <w:rsid w:val="004552AD"/>
    <w:rsid w:val="004A328D"/>
    <w:rsid w:val="0058762B"/>
    <w:rsid w:val="00587AA5"/>
    <w:rsid w:val="006E4E11"/>
    <w:rsid w:val="007242A3"/>
    <w:rsid w:val="00731439"/>
    <w:rsid w:val="007413BC"/>
    <w:rsid w:val="007A593A"/>
    <w:rsid w:val="007A6855"/>
    <w:rsid w:val="007C2F99"/>
    <w:rsid w:val="008D5402"/>
    <w:rsid w:val="00910D3D"/>
    <w:rsid w:val="0092027A"/>
    <w:rsid w:val="00955E31"/>
    <w:rsid w:val="0096634D"/>
    <w:rsid w:val="00992E72"/>
    <w:rsid w:val="00A12612"/>
    <w:rsid w:val="00A60B02"/>
    <w:rsid w:val="00AF26D1"/>
    <w:rsid w:val="00B36B38"/>
    <w:rsid w:val="00D133D7"/>
    <w:rsid w:val="00D438E7"/>
    <w:rsid w:val="00E73668"/>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731439"/>
    <w:rPr>
      <w:rFonts w:ascii="OrigGarmnd BT" w:hAnsi="OrigGarmnd BT"/>
      <w:sz w:val="24"/>
      <w:lang w:eastAsia="en-US"/>
    </w:rPr>
  </w:style>
  <w:style w:type="paragraph" w:styleId="Ballongtext">
    <w:name w:val="Balloon Text"/>
    <w:basedOn w:val="Normal"/>
    <w:link w:val="BallongtextChar"/>
    <w:rsid w:val="00910D3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10D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locked/>
    <w:rsid w:val="00731439"/>
    <w:rPr>
      <w:rFonts w:ascii="OrigGarmnd BT" w:hAnsi="OrigGarmnd BT"/>
      <w:sz w:val="24"/>
      <w:lang w:eastAsia="en-US"/>
    </w:rPr>
  </w:style>
  <w:style w:type="paragraph" w:styleId="Ballongtext">
    <w:name w:val="Balloon Text"/>
    <w:basedOn w:val="Normal"/>
    <w:link w:val="BallongtextChar"/>
    <w:rsid w:val="00910D3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10D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3ec86faa-55df-4db6-aca6-b010a3d63df8</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29eb68-8afa-474e-a293-a9fa933f1d84"/>
    <c9cd366cc722410295b9eacffbd73909 xmlns="5429eb68-8afa-474e-a293-a9fa933f1d84">
      <Terms xmlns="http://schemas.microsoft.com/office/infopath/2007/PartnerControls"/>
    </c9cd366cc722410295b9eacffbd73909>
    <Diarienummer xmlns="5429eb68-8afa-474e-a293-a9fa933f1d84" xsi:nil="true"/>
    <RKOrdnaCheckInComment xmlns="03bdfa32-753e-480b-a763-6185260a9611" xsi:nil="true"/>
    <Sekretess xmlns="5429eb68-8afa-474e-a293-a9fa933f1d84">false</Sekretess>
    <RKOrdnaClass xmlns="03bdfa32-753e-480b-a763-6185260a9611" xsi:nil="true"/>
    <k46d94c0acf84ab9a79866a9d8b1905f xmlns="5429eb68-8afa-474e-a293-a9fa933f1d84">
      <Terms xmlns="http://schemas.microsoft.com/office/infopath/2007/PartnerControls"/>
    </k46d94c0acf84ab9a79866a9d8b1905f>
    <Nyckelord xmlns="5429eb68-8afa-474e-a293-a9fa933f1d84" xsi:nil="true"/>
    <_dlc_DocId xmlns="5429eb68-8afa-474e-a293-a9fa933f1d84">FWTQ6V37SVZC-1-1813</_dlc_DocId>
    <_dlc_DocIdUrl xmlns="5429eb68-8afa-474e-a293-a9fa933f1d84">
      <Url>http://rkdhs-ju/enhet/polis/_layouts/DocIdRedir.aspx?ID=FWTQ6V37SVZC-1-1813</Url>
      <Description>FWTQ6V37SVZC-1-1813</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ED481-DD9D-4624-AC41-DAD612CB2D06}"/>
</file>

<file path=customXml/itemProps2.xml><?xml version="1.0" encoding="utf-8"?>
<ds:datastoreItem xmlns:ds="http://schemas.openxmlformats.org/officeDocument/2006/customXml" ds:itemID="{40321C08-7430-459D-B5FB-D9D2CCC0448E}"/>
</file>

<file path=customXml/itemProps3.xml><?xml version="1.0" encoding="utf-8"?>
<ds:datastoreItem xmlns:ds="http://schemas.openxmlformats.org/officeDocument/2006/customXml" ds:itemID="{8F75DD30-B343-49BF-9E85-740128CB8FAE}"/>
</file>

<file path=customXml/itemProps4.xml><?xml version="1.0" encoding="utf-8"?>
<ds:datastoreItem xmlns:ds="http://schemas.openxmlformats.org/officeDocument/2006/customXml" ds:itemID="{40321C08-7430-459D-B5FB-D9D2CCC0448E}"/>
</file>

<file path=customXml/itemProps5.xml><?xml version="1.0" encoding="utf-8"?>
<ds:datastoreItem xmlns:ds="http://schemas.openxmlformats.org/officeDocument/2006/customXml" ds:itemID="{245DFB32-1576-4A86-A577-CF8368F94D13}"/>
</file>

<file path=customXml/itemProps6.xml><?xml version="1.0" encoding="utf-8"?>
<ds:datastoreItem xmlns:ds="http://schemas.openxmlformats.org/officeDocument/2006/customXml" ds:itemID="{8F75DD30-B343-49BF-9E85-740128CB8FA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2435</Characters>
  <Application>Microsoft Office Word</Application>
  <DocSecurity>0</DocSecurity>
  <Lines>304</Lines>
  <Paragraphs>101</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Persson</dc:creator>
  <cp:lastModifiedBy>Daniel Bergvall</cp:lastModifiedBy>
  <cp:revision>2</cp:revision>
  <cp:lastPrinted>2015-07-27T14:15:00Z</cp:lastPrinted>
  <dcterms:created xsi:type="dcterms:W3CDTF">2015-08-04T12:29:00Z</dcterms:created>
  <dcterms:modified xsi:type="dcterms:W3CDTF">2015-08-04T12:29:00Z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2;0;0;351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e9e054db-fc40-41ff-a26b-f28d03a14215</vt:lpwstr>
  </property>
</Properties>
</file>