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22640BBC0148B8A24749A02CFC1E4A"/>
        </w:placeholder>
        <w15:appearance w15:val="hidden"/>
        <w:text/>
      </w:sdtPr>
      <w:sdtEndPr/>
      <w:sdtContent>
        <w:p w:rsidRPr="009B062B" w:rsidR="00AF30DD" w:rsidP="009B062B" w:rsidRDefault="00AF30DD" w14:paraId="6DD6C393" w14:textId="77777777">
          <w:pPr>
            <w:pStyle w:val="RubrikFrslagTIllRiksdagsbeslut"/>
          </w:pPr>
          <w:r w:rsidRPr="009B062B">
            <w:t>Förslag till riksdagsbeslut</w:t>
          </w:r>
        </w:p>
      </w:sdtContent>
    </w:sdt>
    <w:sdt>
      <w:sdtPr>
        <w:alias w:val="Yrkande 1"/>
        <w:tag w:val="29ebc888-5c97-4632-8c33-bbd172642ba9"/>
        <w:id w:val="2007635594"/>
        <w:lock w:val="sdtLocked"/>
      </w:sdtPr>
      <w:sdtEndPr/>
      <w:sdtContent>
        <w:p w:rsidR="00E268B5" w:rsidRDefault="00DC017C" w14:paraId="6DD6C394" w14:textId="77777777">
          <w:pPr>
            <w:pStyle w:val="Frslagstext"/>
            <w:numPr>
              <w:ilvl w:val="0"/>
              <w:numId w:val="0"/>
            </w:numPr>
          </w:pPr>
          <w:r>
            <w:t>Riksdagen ställer sig bakom det som anförs i motionen om att Sverige skyndsamt bör ansöka om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5E6C744134507AF4EBFF15C6BE2D8"/>
        </w:placeholder>
        <w15:appearance w15:val="hidden"/>
        <w:text/>
      </w:sdtPr>
      <w:sdtEndPr/>
      <w:sdtContent>
        <w:p w:rsidRPr="009B062B" w:rsidR="006D79C9" w:rsidP="00333E95" w:rsidRDefault="006D79C9" w14:paraId="6DD6C395" w14:textId="77777777">
          <w:pPr>
            <w:pStyle w:val="Rubrik1"/>
          </w:pPr>
          <w:r>
            <w:t>Motivering</w:t>
          </w:r>
        </w:p>
      </w:sdtContent>
    </w:sdt>
    <w:p w:rsidR="0085418D" w:rsidP="0085418D" w:rsidRDefault="0085418D" w14:paraId="6DD6C396" w14:textId="77777777">
      <w:pPr>
        <w:pStyle w:val="Normalutanindragellerluft"/>
      </w:pPr>
      <w:r>
        <w:t xml:space="preserve">I en orolig värld där säkerhetsläget i Sverige och andra länder förändras snabbt och där utvecklingen på många håll är oroväckande finns det en trygghet i allianser och gränsöverskridande samarbete. Sverige är på intet sett undantaget från hot i öst, terrorism eller andra framtida säkerhetsrisker. Den alliansfrihet vi hållit fast vid ter sig idag enbart gammalmodig och dumdristig. Vid en framtida konflikt kan vi antingen stå ensamma och utelämnade eller fullfölja det steg vi länge tagit sats för. </w:t>
      </w:r>
    </w:p>
    <w:p w:rsidRPr="0085418D" w:rsidR="0085418D" w:rsidP="0085418D" w:rsidRDefault="0085418D" w14:paraId="6DD6C397" w14:textId="77777777">
      <w:r w:rsidRPr="0085418D">
        <w:t xml:space="preserve">Utöver rimliga minikrav på en utökad försvarsförmåga och mer svenskt inflytande är det rena formaliteter som skiljer vårt nuvarande samarbete </w:t>
      </w:r>
      <w:r w:rsidRPr="0085418D">
        <w:lastRenderedPageBreak/>
        <w:t>från ett fullbordat medlemskap i Nato. Det skulle innebära både ett tryggare Sverige och ett tryggare Europa, då vårt medlemskap sannolikt skulle medföra att fler vågar ansluta sig och kanske även att läget i östra Europa stabiliseras något. Därtill stöttar vi samtliga av våra grannländer genom att formellt ansluta oss till alliansen. Ett effektivt sätt att minska fientliga makters möjlighet till påtryckningar av den sort vi sett oftare under senare år.</w:t>
      </w:r>
    </w:p>
    <w:p w:rsidR="00652B73" w:rsidP="0085418D" w:rsidRDefault="0085418D" w14:paraId="6DD6C398" w14:textId="2B6669F4">
      <w:r w:rsidRPr="0085418D">
        <w:t xml:space="preserve">Sverige kan inte längre stå ensamt i en orolig omvärld. Utan Nato är våra möjligheter att försvara oss nästintill obefintliga i händelse av krig. Endast genom samarbete med andra stabila demokratier kan vi arbeta långsiktigt för en gemensam, global nedrustning. Riksdagen och regeringen bör därför skyndsamt arbeta för att Sverige ansöker om medlemskap i Nato. </w:t>
      </w:r>
    </w:p>
    <w:bookmarkStart w:name="_GoBack" w:id="1"/>
    <w:bookmarkEnd w:id="1"/>
    <w:p w:rsidRPr="0085418D" w:rsidR="007C4435" w:rsidP="0085418D" w:rsidRDefault="007C4435" w14:paraId="12FB6ED0" w14:textId="77777777"/>
    <w:sdt>
      <w:sdtPr>
        <w:rPr>
          <w:i/>
          <w:noProof/>
        </w:rPr>
        <w:alias w:val="CC_Underskrifter"/>
        <w:tag w:val="CC_Underskrifter"/>
        <w:id w:val="583496634"/>
        <w:lock w:val="sdtContentLocked"/>
        <w:placeholder>
          <w:docPart w:val="B6007A7FAF5849E69754968A0CBD21BD"/>
        </w:placeholder>
        <w15:appearance w15:val="hidden"/>
      </w:sdtPr>
      <w:sdtEndPr>
        <w:rPr>
          <w:i w:val="0"/>
          <w:noProof w:val="0"/>
        </w:rPr>
      </w:sdtEndPr>
      <w:sdtContent>
        <w:p w:rsidR="004801AC" w:rsidP="0087448C" w:rsidRDefault="007C4435" w14:paraId="6DD6C3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054D4E" w:rsidRDefault="00054D4E" w14:paraId="6DD6C39D" w14:textId="77777777"/>
    <w:sectPr w:rsidR="00054D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6C39F" w14:textId="77777777" w:rsidR="00627BCF" w:rsidRDefault="00627BCF" w:rsidP="000C1CAD">
      <w:pPr>
        <w:spacing w:line="240" w:lineRule="auto"/>
      </w:pPr>
      <w:r>
        <w:separator/>
      </w:r>
    </w:p>
  </w:endnote>
  <w:endnote w:type="continuationSeparator" w:id="0">
    <w:p w14:paraId="6DD6C3A0" w14:textId="77777777" w:rsidR="00627BCF" w:rsidRDefault="00627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C3A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C3A6" w14:textId="1D0A338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4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C39D" w14:textId="77777777" w:rsidR="00627BCF" w:rsidRDefault="00627BCF" w:rsidP="000C1CAD">
      <w:pPr>
        <w:spacing w:line="240" w:lineRule="auto"/>
      </w:pPr>
      <w:r>
        <w:separator/>
      </w:r>
    </w:p>
  </w:footnote>
  <w:footnote w:type="continuationSeparator" w:id="0">
    <w:p w14:paraId="6DD6C39E" w14:textId="77777777" w:rsidR="00627BCF" w:rsidRDefault="00627B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D6C3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D6C3B0" wp14:anchorId="6DD6C3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C4435" w14:paraId="6DD6C3B1" w14:textId="77777777">
                          <w:pPr>
                            <w:jc w:val="right"/>
                          </w:pPr>
                          <w:sdt>
                            <w:sdtPr>
                              <w:alias w:val="CC_Noformat_Partikod"/>
                              <w:tag w:val="CC_Noformat_Partikod"/>
                              <w:id w:val="-53464382"/>
                              <w:placeholder>
                                <w:docPart w:val="09FBF9421282440AAA090E5F4A209E75"/>
                              </w:placeholder>
                              <w:text/>
                            </w:sdtPr>
                            <w:sdtEndPr/>
                            <w:sdtContent>
                              <w:r w:rsidR="0085418D">
                                <w:t>M</w:t>
                              </w:r>
                            </w:sdtContent>
                          </w:sdt>
                          <w:sdt>
                            <w:sdtPr>
                              <w:alias w:val="CC_Noformat_Partinummer"/>
                              <w:tag w:val="CC_Noformat_Partinummer"/>
                              <w:id w:val="-1709555926"/>
                              <w:placeholder>
                                <w:docPart w:val="F5845B260D1B4768A6028084186ED04D"/>
                              </w:placeholder>
                              <w:text/>
                            </w:sdtPr>
                            <w:sdtEndPr/>
                            <w:sdtContent>
                              <w:r w:rsidR="00B26C77">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D6C3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C4435" w14:paraId="6DD6C3B1" w14:textId="77777777">
                    <w:pPr>
                      <w:jc w:val="right"/>
                    </w:pPr>
                    <w:sdt>
                      <w:sdtPr>
                        <w:alias w:val="CC_Noformat_Partikod"/>
                        <w:tag w:val="CC_Noformat_Partikod"/>
                        <w:id w:val="-53464382"/>
                        <w:placeholder>
                          <w:docPart w:val="09FBF9421282440AAA090E5F4A209E75"/>
                        </w:placeholder>
                        <w:text/>
                      </w:sdtPr>
                      <w:sdtEndPr/>
                      <w:sdtContent>
                        <w:r w:rsidR="0085418D">
                          <w:t>M</w:t>
                        </w:r>
                      </w:sdtContent>
                    </w:sdt>
                    <w:sdt>
                      <w:sdtPr>
                        <w:alias w:val="CC_Noformat_Partinummer"/>
                        <w:tag w:val="CC_Noformat_Partinummer"/>
                        <w:id w:val="-1709555926"/>
                        <w:placeholder>
                          <w:docPart w:val="F5845B260D1B4768A6028084186ED04D"/>
                        </w:placeholder>
                        <w:text/>
                      </w:sdtPr>
                      <w:sdtEndPr/>
                      <w:sdtContent>
                        <w:r w:rsidR="00B26C77">
                          <w:t>1124</w:t>
                        </w:r>
                      </w:sdtContent>
                    </w:sdt>
                  </w:p>
                </w:txbxContent>
              </v:textbox>
              <w10:wrap anchorx="page"/>
            </v:shape>
          </w:pict>
        </mc:Fallback>
      </mc:AlternateContent>
    </w:r>
  </w:p>
  <w:p w:rsidRPr="00293C4F" w:rsidR="004F35FE" w:rsidP="00776B74" w:rsidRDefault="004F35FE" w14:paraId="6DD6C3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4435" w14:paraId="6DD6C3A3" w14:textId="77777777">
    <w:pPr>
      <w:jc w:val="right"/>
    </w:pPr>
    <w:sdt>
      <w:sdtPr>
        <w:alias w:val="CC_Noformat_Partikod"/>
        <w:tag w:val="CC_Noformat_Partikod"/>
        <w:id w:val="559911109"/>
        <w:placeholder>
          <w:docPart w:val="F5845B260D1B4768A6028084186ED04D"/>
        </w:placeholder>
        <w:text/>
      </w:sdtPr>
      <w:sdtEndPr/>
      <w:sdtContent>
        <w:r w:rsidR="0085418D">
          <w:t>M</w:t>
        </w:r>
      </w:sdtContent>
    </w:sdt>
    <w:sdt>
      <w:sdtPr>
        <w:alias w:val="CC_Noformat_Partinummer"/>
        <w:tag w:val="CC_Noformat_Partinummer"/>
        <w:id w:val="1197820850"/>
        <w:text/>
      </w:sdtPr>
      <w:sdtEndPr/>
      <w:sdtContent>
        <w:r w:rsidR="00B26C77">
          <w:t>1124</w:t>
        </w:r>
      </w:sdtContent>
    </w:sdt>
  </w:p>
  <w:p w:rsidR="004F35FE" w:rsidP="00776B74" w:rsidRDefault="004F35FE" w14:paraId="6DD6C3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C4435" w14:paraId="6DD6C3A7" w14:textId="77777777">
    <w:pPr>
      <w:jc w:val="right"/>
    </w:pPr>
    <w:sdt>
      <w:sdtPr>
        <w:alias w:val="CC_Noformat_Partikod"/>
        <w:tag w:val="CC_Noformat_Partikod"/>
        <w:id w:val="1471015553"/>
        <w:text/>
      </w:sdtPr>
      <w:sdtEndPr/>
      <w:sdtContent>
        <w:r w:rsidR="0085418D">
          <w:t>M</w:t>
        </w:r>
      </w:sdtContent>
    </w:sdt>
    <w:sdt>
      <w:sdtPr>
        <w:alias w:val="CC_Noformat_Partinummer"/>
        <w:tag w:val="CC_Noformat_Partinummer"/>
        <w:id w:val="-2014525982"/>
        <w:text/>
      </w:sdtPr>
      <w:sdtEndPr/>
      <w:sdtContent>
        <w:r w:rsidR="00B26C77">
          <w:t>1124</w:t>
        </w:r>
      </w:sdtContent>
    </w:sdt>
  </w:p>
  <w:p w:rsidR="004F35FE" w:rsidP="00A314CF" w:rsidRDefault="007C4435" w14:paraId="6DD6C3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C4435" w14:paraId="6DD6C3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C4435" w14:paraId="6DD6C3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:2981</w:t>
        </w:r>
      </w:sdtContent>
    </w:sdt>
  </w:p>
  <w:p w:rsidR="004F35FE" w:rsidP="00E03A3D" w:rsidRDefault="007C4435" w14:paraId="6DD6C3AB"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85418D" w14:paraId="6DD6C3AC" w14:textId="77777777">
        <w:pPr>
          <w:pStyle w:val="FSHRub2"/>
        </w:pPr>
        <w:r>
          <w:t>Medlemskap i Nato</w:t>
        </w:r>
      </w:p>
    </w:sdtContent>
  </w:sdt>
  <w:sdt>
    <w:sdtPr>
      <w:alias w:val="CC_Boilerplate_3"/>
      <w:tag w:val="CC_Boilerplate_3"/>
      <w:id w:val="1606463544"/>
      <w:lock w:val="sdtContentLocked"/>
      <w15:appearance w15:val="hidden"/>
      <w:text w:multiLine="1"/>
    </w:sdtPr>
    <w:sdtEndPr/>
    <w:sdtContent>
      <w:p w:rsidR="004F35FE" w:rsidP="00283E0F" w:rsidRDefault="004F35FE" w14:paraId="6DD6C3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8D"/>
    <w:rsid w:val="000000E0"/>
    <w:rsid w:val="00000761"/>
    <w:rsid w:val="000014AF"/>
    <w:rsid w:val="000030B6"/>
    <w:rsid w:val="00003CCB"/>
    <w:rsid w:val="00004250"/>
    <w:rsid w:val="000045A5"/>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D4E"/>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0D85"/>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51E"/>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27BCF"/>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2EE"/>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435"/>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18D"/>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48C"/>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77AA4"/>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C7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17F"/>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17C"/>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8B5"/>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4ED"/>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1E6F"/>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D6C392"/>
  <w15:chartTrackingRefBased/>
  <w15:docId w15:val="{06B35872-01B6-4FAB-AE8F-0A039A1C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22640BBC0148B8A24749A02CFC1E4A"/>
        <w:category>
          <w:name w:val="Allmänt"/>
          <w:gallery w:val="placeholder"/>
        </w:category>
        <w:types>
          <w:type w:val="bbPlcHdr"/>
        </w:types>
        <w:behaviors>
          <w:behavior w:val="content"/>
        </w:behaviors>
        <w:guid w:val="{AC1CBCD5-436D-4633-BED2-F9103D5177D9}"/>
      </w:docPartPr>
      <w:docPartBody>
        <w:p w:rsidR="00683305" w:rsidRDefault="00683305">
          <w:pPr>
            <w:pStyle w:val="DE22640BBC0148B8A24749A02CFC1E4A"/>
          </w:pPr>
          <w:r w:rsidRPr="005A0A93">
            <w:rPr>
              <w:rStyle w:val="Platshllartext"/>
            </w:rPr>
            <w:t>Förslag till riksdagsbeslut</w:t>
          </w:r>
        </w:p>
      </w:docPartBody>
    </w:docPart>
    <w:docPart>
      <w:docPartPr>
        <w:name w:val="F765E6C744134507AF4EBFF15C6BE2D8"/>
        <w:category>
          <w:name w:val="Allmänt"/>
          <w:gallery w:val="placeholder"/>
        </w:category>
        <w:types>
          <w:type w:val="bbPlcHdr"/>
        </w:types>
        <w:behaviors>
          <w:behavior w:val="content"/>
        </w:behaviors>
        <w:guid w:val="{B1F8C4FD-F676-4228-9558-951E9CA6C61E}"/>
      </w:docPartPr>
      <w:docPartBody>
        <w:p w:rsidR="00683305" w:rsidRDefault="00683305">
          <w:pPr>
            <w:pStyle w:val="F765E6C744134507AF4EBFF15C6BE2D8"/>
          </w:pPr>
          <w:r w:rsidRPr="005A0A93">
            <w:rPr>
              <w:rStyle w:val="Platshllartext"/>
            </w:rPr>
            <w:t>Motivering</w:t>
          </w:r>
        </w:p>
      </w:docPartBody>
    </w:docPart>
    <w:docPart>
      <w:docPartPr>
        <w:name w:val="09FBF9421282440AAA090E5F4A209E75"/>
        <w:category>
          <w:name w:val="Allmänt"/>
          <w:gallery w:val="placeholder"/>
        </w:category>
        <w:types>
          <w:type w:val="bbPlcHdr"/>
        </w:types>
        <w:behaviors>
          <w:behavior w:val="content"/>
        </w:behaviors>
        <w:guid w:val="{1DC23527-B799-416F-BE7D-414725E862E1}"/>
      </w:docPartPr>
      <w:docPartBody>
        <w:p w:rsidR="00683305" w:rsidRDefault="00683305">
          <w:pPr>
            <w:pStyle w:val="09FBF9421282440AAA090E5F4A209E75"/>
          </w:pPr>
          <w:r>
            <w:rPr>
              <w:rStyle w:val="Platshllartext"/>
            </w:rPr>
            <w:t xml:space="preserve"> </w:t>
          </w:r>
        </w:p>
      </w:docPartBody>
    </w:docPart>
    <w:docPart>
      <w:docPartPr>
        <w:name w:val="F5845B260D1B4768A6028084186ED04D"/>
        <w:category>
          <w:name w:val="Allmänt"/>
          <w:gallery w:val="placeholder"/>
        </w:category>
        <w:types>
          <w:type w:val="bbPlcHdr"/>
        </w:types>
        <w:behaviors>
          <w:behavior w:val="content"/>
        </w:behaviors>
        <w:guid w:val="{8A034479-232F-4387-B40E-B19B41FE9D6F}"/>
      </w:docPartPr>
      <w:docPartBody>
        <w:p w:rsidR="00683305" w:rsidRDefault="00683305">
          <w:pPr>
            <w:pStyle w:val="F5845B260D1B4768A6028084186ED04D"/>
          </w:pPr>
          <w:r>
            <w:t xml:space="preserve"> </w:t>
          </w:r>
        </w:p>
      </w:docPartBody>
    </w:docPart>
    <w:docPart>
      <w:docPartPr>
        <w:name w:val="B6007A7FAF5849E69754968A0CBD21BD"/>
        <w:category>
          <w:name w:val="Allmänt"/>
          <w:gallery w:val="placeholder"/>
        </w:category>
        <w:types>
          <w:type w:val="bbPlcHdr"/>
        </w:types>
        <w:behaviors>
          <w:behavior w:val="content"/>
        </w:behaviors>
        <w:guid w:val="{4CBC1757-1B33-4FBB-8064-10646E27D70B}"/>
      </w:docPartPr>
      <w:docPartBody>
        <w:p w:rsidR="00000000" w:rsidRDefault="00AE0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05"/>
    <w:rsid w:val="00550868"/>
    <w:rsid w:val="00683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22640BBC0148B8A24749A02CFC1E4A">
    <w:name w:val="DE22640BBC0148B8A24749A02CFC1E4A"/>
  </w:style>
  <w:style w:type="paragraph" w:customStyle="1" w:styleId="41C5F68195B144058706FF847703B0C3">
    <w:name w:val="41C5F68195B144058706FF847703B0C3"/>
  </w:style>
  <w:style w:type="paragraph" w:customStyle="1" w:styleId="67A61853E24A45D38500D949030D635A">
    <w:name w:val="67A61853E24A45D38500D949030D635A"/>
  </w:style>
  <w:style w:type="paragraph" w:customStyle="1" w:styleId="F765E6C744134507AF4EBFF15C6BE2D8">
    <w:name w:val="F765E6C744134507AF4EBFF15C6BE2D8"/>
  </w:style>
  <w:style w:type="paragraph" w:customStyle="1" w:styleId="9F4D7BCAB5E447468394D3BB0DE2EAA9">
    <w:name w:val="9F4D7BCAB5E447468394D3BB0DE2EAA9"/>
  </w:style>
  <w:style w:type="paragraph" w:customStyle="1" w:styleId="09FBF9421282440AAA090E5F4A209E75">
    <w:name w:val="09FBF9421282440AAA090E5F4A209E75"/>
  </w:style>
  <w:style w:type="paragraph" w:customStyle="1" w:styleId="F5845B260D1B4768A6028084186ED04D">
    <w:name w:val="F5845B260D1B4768A6028084186ED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8535A-3A1F-4576-82A2-E3F0B4898E3C}"/>
</file>

<file path=customXml/itemProps2.xml><?xml version="1.0" encoding="utf-8"?>
<ds:datastoreItem xmlns:ds="http://schemas.openxmlformats.org/officeDocument/2006/customXml" ds:itemID="{7CFE10F0-1F3C-45A1-AEFC-685255761116}"/>
</file>

<file path=customXml/itemProps3.xml><?xml version="1.0" encoding="utf-8"?>
<ds:datastoreItem xmlns:ds="http://schemas.openxmlformats.org/officeDocument/2006/customXml" ds:itemID="{3CC8BBF2-B555-4655-B886-54CE2AB1E5F8}"/>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1430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M1124 Medlemskap i Nato</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