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00D0" w:rsidRPr="008A1335" w:rsidRDefault="006800D0">
      <w:pPr>
        <w:pStyle w:val="Frslagsrubrik"/>
      </w:pPr>
      <w:r w:rsidRPr="008A1335">
        <w:t>Förslag till riksdagsbeslut</w:t>
      </w:r>
    </w:p>
    <w:p w:rsidR="006800D0" w:rsidRPr="008A1335" w:rsidRDefault="006800D0">
      <w:pPr>
        <w:pStyle w:val="Hemstlatt"/>
        <w:ind w:left="0"/>
      </w:pPr>
      <w:r w:rsidRPr="008A1335">
        <w:t>Riksdagen tillkännager för regeringen som sin mening vad som anförs i motionen om att se över de sanktioner som kan drabba y</w:t>
      </w:r>
      <w:r w:rsidRPr="008A1335">
        <w:t>r</w:t>
      </w:r>
      <w:r w:rsidRPr="008A1335">
        <w:t>kesfiskare vid regelbrott orsakade av faktorer utom yrkesfiskarens ko</w:t>
      </w:r>
      <w:r w:rsidRPr="008A1335">
        <w:t>n</w:t>
      </w:r>
      <w:r w:rsidRPr="008A1335">
        <w:t>troll.</w:t>
      </w:r>
    </w:p>
    <w:p w:rsidR="006800D0" w:rsidRPr="008A1335" w:rsidRDefault="006800D0">
      <w:pPr>
        <w:pStyle w:val="Rubrik1"/>
      </w:pPr>
      <w:r w:rsidRPr="008A1335">
        <w:t>Motivering</w:t>
      </w:r>
    </w:p>
    <w:p w:rsidR="006800D0" w:rsidRPr="008A1335" w:rsidRDefault="006800D0">
      <w:r w:rsidRPr="008A1335">
        <w:t>Fiskenäringen har sedan 2008 ett nytt regelverk kring administrativa sankti</w:t>
      </w:r>
      <w:r w:rsidRPr="008A1335">
        <w:t>o</w:t>
      </w:r>
      <w:r w:rsidRPr="008A1335">
        <w:t>ner. Lagstiftningens syfte var att avkriminalisera sådana överträdelser som endast var av administrativ natur, exempelvis rapportering och anmälningar av olika slag. Fiskeriverket gavs därför bemyndigande att utfärda avgifter vid sådana överträdelser. Regelverket har dock utformats på ett sådant sätt att rimliga hänsyn för väder och vind, eller andra omständigheter utanför fisk</w:t>
      </w:r>
      <w:r w:rsidRPr="008A1335">
        <w:t>a</w:t>
      </w:r>
      <w:r w:rsidRPr="008A1335">
        <w:t>rens kontroll, ej tas i tillräcklig omfattning. Det bör därför övervägas om de sanktioner som utgår verkligen ska göra det utan hä</w:t>
      </w:r>
      <w:r w:rsidRPr="008A1335">
        <w:t>nsyn tagen till de faktiska förhållanden som ligger bakom yrkesfiskarens regelbrott.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1335">
        <w:trPr>
          <w:cantSplit/>
        </w:trPr>
        <w:tc>
          <w:tcPr>
            <w:tcW w:w="3046" w:type="dxa"/>
          </w:tcPr>
          <w:p w:rsidR="006800D0" w:rsidRPr="008A1335" w:rsidRDefault="006800D0">
            <w:pPr>
              <w:pStyle w:val="UnderskriftDatum"/>
              <w:spacing w:before="240"/>
            </w:pPr>
            <w:r w:rsidRPr="008A1335">
              <w:t>Stockholm den 10 september 2012</w:t>
            </w:r>
          </w:p>
        </w:tc>
        <w:tc>
          <w:tcPr>
            <w:tcW w:w="3047" w:type="dxa"/>
          </w:tcPr>
          <w:p w:rsidR="006800D0" w:rsidRPr="008A1335" w:rsidRDefault="006800D0">
            <w:pPr>
              <w:pStyle w:val="Underskrifter"/>
              <w:spacing w:before="240"/>
            </w:pPr>
          </w:p>
        </w:tc>
      </w:tr>
      <w:tr w:rsidR="00000000" w:rsidRPr="008A1335">
        <w:trPr>
          <w:cantSplit/>
        </w:trPr>
        <w:tc>
          <w:tcPr>
            <w:tcW w:w="3046" w:type="dxa"/>
          </w:tcPr>
          <w:p w:rsidR="006800D0" w:rsidRPr="008A1335" w:rsidRDefault="006800D0">
            <w:pPr>
              <w:pStyle w:val="Underskrifter"/>
            </w:pPr>
            <w:r w:rsidRPr="008A1335">
              <w:t>Gustav Nilsson (M)</w:t>
            </w:r>
          </w:p>
        </w:tc>
        <w:tc>
          <w:tcPr>
            <w:tcW w:w="3046" w:type="dxa"/>
          </w:tcPr>
          <w:p w:rsidR="006800D0" w:rsidRPr="008A1335" w:rsidRDefault="006800D0">
            <w:pPr>
              <w:pStyle w:val="Underskrifter"/>
            </w:pPr>
          </w:p>
        </w:tc>
      </w:tr>
    </w:tbl>
    <w:p w:rsidR="006800D0" w:rsidRPr="008A1335" w:rsidRDefault="006800D0">
      <w:pPr>
        <w:pStyle w:val="Normaltindrag"/>
      </w:pPr>
    </w:p>
    <w:sectPr w:rsidR="006800D0" w:rsidRPr="008A133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0D0" w:rsidRPr="008A1335" w:rsidRDefault="006800D0">
      <w:r w:rsidRPr="008A1335">
        <w:separator/>
      </w:r>
    </w:p>
  </w:endnote>
  <w:endnote w:type="continuationSeparator" w:id="0">
    <w:p w:rsidR="006800D0" w:rsidRPr="008A1335" w:rsidRDefault="006800D0">
      <w:r w:rsidRPr="008A13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0D0" w:rsidRPr="008A1335" w:rsidRDefault="008A1335">
    <w:pPr>
      <w:pStyle w:val="Sidfot"/>
    </w:pPr>
    <w:r w:rsidRPr="008A13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101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D0" w:rsidRDefault="006800D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00D0" w:rsidRDefault="006800D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0D0" w:rsidRPr="008A1335" w:rsidRDefault="008A1335">
    <w:pPr>
      <w:pStyle w:val="Sidfot"/>
    </w:pPr>
    <w:r w:rsidRPr="008A13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890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D0" w:rsidRDefault="006800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00D0" w:rsidRDefault="006800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0D0" w:rsidRPr="008A1335" w:rsidRDefault="008A1335">
    <w:pPr>
      <w:pStyle w:val="Sidfot"/>
    </w:pPr>
    <w:r w:rsidRPr="008A13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380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D0" w:rsidRDefault="006800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00D0" w:rsidRDefault="006800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0D0" w:rsidRPr="008A1335" w:rsidRDefault="006800D0">
      <w:r w:rsidRPr="008A1335">
        <w:separator/>
      </w:r>
    </w:p>
  </w:footnote>
  <w:footnote w:type="continuationSeparator" w:id="0">
    <w:p w:rsidR="006800D0" w:rsidRPr="008A1335" w:rsidRDefault="006800D0">
      <w:r w:rsidRPr="008A13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0D0" w:rsidRPr="008A1335" w:rsidRDefault="008A1335">
    <w:pPr>
      <w:pStyle w:val="Sidhuvud"/>
    </w:pPr>
    <w:r w:rsidRPr="008A13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9956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D0" w:rsidRDefault="006800D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00D0" w:rsidRDefault="006800D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0D0" w:rsidRPr="008A1335" w:rsidRDefault="008A1335">
    <w:pPr>
      <w:pStyle w:val="Sidhuvud"/>
    </w:pPr>
    <w:r w:rsidRPr="008A13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5582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0D0" w:rsidRDefault="006800D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00D0" w:rsidRDefault="006800D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0D0" w:rsidRPr="008A1335" w:rsidRDefault="006800D0">
    <w:pPr>
      <w:pStyle w:val="FSHNormal"/>
      <w:tabs>
        <w:tab w:val="right" w:pos="5840"/>
      </w:tabs>
    </w:pPr>
    <w:r w:rsidRPr="008A1335">
      <w:br/>
    </w:r>
    <w:r w:rsidRPr="008A1335">
      <w:fldChar w:fldCharType="begin" w:fldLock="1"/>
    </w:r>
    <w:r w:rsidRPr="008A1335">
      <w:instrText xml:space="preserve"> DOCPROPERTY</w:instrText>
    </w:r>
    <w:r w:rsidRPr="008A1335">
      <w:rPr>
        <w:sz w:val="18"/>
      </w:rPr>
      <w:instrText xml:space="preserve"> "YearUser" *\charformat </w:instrText>
    </w:r>
    <w:r w:rsidRPr="008A1335">
      <w:fldChar w:fldCharType="separate"/>
    </w:r>
    <w:r w:rsidRPr="008A1335">
      <w:t>2012/13</w:t>
    </w:r>
    <w:r w:rsidRPr="008A1335">
      <w:fldChar w:fldCharType="end"/>
    </w:r>
    <w:r w:rsidRPr="008A1335">
      <w:t xml:space="preserve"> </w:t>
    </w:r>
    <w:r w:rsidRPr="008A1335">
      <w:tab/>
      <w:t xml:space="preserve">mnr: </w:t>
    </w:r>
    <w:r w:rsidRPr="008A1335">
      <w:fldChar w:fldCharType="begin" w:fldLock="1"/>
    </w:r>
    <w:r w:rsidRPr="008A1335">
      <w:instrText xml:space="preserve"> DOCPROPERTY</w:instrText>
    </w:r>
    <w:r w:rsidRPr="008A1335">
      <w:rPr>
        <w:sz w:val="18"/>
      </w:rPr>
      <w:instrText xml:space="preserve"> "Motionsnummer" *\charformat </w:instrText>
    </w:r>
    <w:r w:rsidRPr="008A1335">
      <w:fldChar w:fldCharType="separate"/>
    </w:r>
    <w:r w:rsidRPr="008A1335">
      <w:t>MJ357</w:t>
    </w:r>
    <w:r w:rsidRPr="008A1335">
      <w:fldChar w:fldCharType="end"/>
    </w:r>
    <w:r w:rsidRPr="008A1335">
      <w:br/>
    </w:r>
    <w:r w:rsidRPr="008A1335">
      <w:fldChar w:fldCharType="begin" w:fldLock="1"/>
    </w:r>
    <w:r w:rsidRPr="008A1335">
      <w:instrText xml:space="preserve"> DOCPROPERTY</w:instrText>
    </w:r>
    <w:r w:rsidRPr="008A1335">
      <w:rPr>
        <w:sz w:val="18"/>
      </w:rPr>
      <w:instrText xml:space="preserve"> "Samling" *\charformat </w:instrText>
    </w:r>
    <w:r w:rsidRPr="008A1335">
      <w:fldChar w:fldCharType="end"/>
    </w:r>
    <w:r w:rsidRPr="008A1335">
      <w:tab/>
      <w:t xml:space="preserve">pnr: </w:t>
    </w:r>
    <w:r w:rsidRPr="008A1335">
      <w:fldChar w:fldCharType="begin" w:fldLock="1"/>
    </w:r>
    <w:r w:rsidRPr="008A1335">
      <w:instrText xml:space="preserve"> DOCPROPERTY</w:instrText>
    </w:r>
    <w:r w:rsidRPr="008A1335">
      <w:rPr>
        <w:sz w:val="18"/>
      </w:rPr>
      <w:instrText xml:space="preserve"> "Partinummer" *\charformat </w:instrText>
    </w:r>
    <w:r w:rsidRPr="008A1335">
      <w:fldChar w:fldCharType="separate"/>
    </w:r>
    <w:r w:rsidRPr="008A1335">
      <w:t>M1019</w:t>
    </w:r>
    <w:r w:rsidRPr="008A1335">
      <w:fldChar w:fldCharType="end"/>
    </w:r>
  </w:p>
  <w:p w:rsidR="006800D0" w:rsidRPr="008A1335" w:rsidRDefault="006800D0">
    <w:pPr>
      <w:pStyle w:val="FSHRub1"/>
    </w:pPr>
    <w:r w:rsidRPr="008A1335">
      <w:t>Motion till riksdagen</w:t>
    </w:r>
    <w:r w:rsidRPr="008A1335">
      <w:br/>
    </w:r>
    <w:r w:rsidRPr="008A1335">
      <w:fldChar w:fldCharType="begin" w:fldLock="1"/>
    </w:r>
    <w:r w:rsidRPr="008A1335">
      <w:instrText xml:space="preserve"> DOCPROPERTY "YearUser" *\charformat </w:instrText>
    </w:r>
    <w:r w:rsidRPr="008A1335">
      <w:fldChar w:fldCharType="separate"/>
    </w:r>
    <w:r w:rsidRPr="008A1335">
      <w:t>2012/13</w:t>
    </w:r>
    <w:r w:rsidRPr="008A1335">
      <w:fldChar w:fldCharType="end"/>
    </w:r>
    <w:r w:rsidRPr="008A1335">
      <w:t>:</w:t>
    </w:r>
    <w:r w:rsidRPr="008A1335">
      <w:fldChar w:fldCharType="begin" w:fldLock="1"/>
    </w:r>
    <w:r w:rsidRPr="008A1335">
      <w:instrText xml:space="preserve"> DOCPROPERTY "Motionsnummer" *\charformat </w:instrText>
    </w:r>
    <w:r w:rsidRPr="008A1335">
      <w:fldChar w:fldCharType="separate"/>
    </w:r>
    <w:r w:rsidRPr="008A1335">
      <w:t>MJ357</w:t>
    </w:r>
    <w:r w:rsidRPr="008A1335">
      <w:fldChar w:fldCharType="end"/>
    </w:r>
  </w:p>
  <w:p w:rsidR="006800D0" w:rsidRPr="008A1335" w:rsidRDefault="006800D0">
    <w:pPr>
      <w:pStyle w:val="FSHNormalS5"/>
    </w:pPr>
    <w:r w:rsidRPr="008A1335">
      <w:fldChar w:fldCharType="begin" w:fldLock="1"/>
    </w:r>
    <w:r w:rsidRPr="008A1335">
      <w:instrText xml:space="preserve"> DOCPROPERTY "MotionarText" *\charformat </w:instrText>
    </w:r>
    <w:r w:rsidRPr="008A1335">
      <w:fldChar w:fldCharType="separate"/>
    </w:r>
    <w:r w:rsidRPr="008A1335">
      <w:t>av Gustav Nilsson (M)</w:t>
    </w:r>
    <w:r w:rsidRPr="008A1335">
      <w:fldChar w:fldCharType="end"/>
    </w:r>
    <w:r w:rsidRPr="008A1335">
      <w:br/>
    </w:r>
    <w:r w:rsidRPr="008A1335">
      <w:fldChar w:fldCharType="begin" w:fldLock="1"/>
    </w:r>
    <w:r w:rsidRPr="008A1335">
      <w:instrText xml:space="preserve"> DOCPROPERTY "SvarFrasKort" *\charformat </w:instrText>
    </w:r>
    <w:r w:rsidRPr="008A1335">
      <w:fldChar w:fldCharType="end"/>
    </w:r>
  </w:p>
  <w:p w:rsidR="006800D0" w:rsidRPr="008A1335" w:rsidRDefault="006800D0">
    <w:pPr>
      <w:pStyle w:val="FSHTitel"/>
    </w:pPr>
    <w:r w:rsidRPr="008A1335">
      <w:fldChar w:fldCharType="begin" w:fldLock="1"/>
    </w:r>
    <w:r w:rsidRPr="008A1335">
      <w:instrText xml:space="preserve"> DOCPROPERTY</w:instrText>
    </w:r>
    <w:r w:rsidRPr="008A1335">
      <w:rPr>
        <w:sz w:val="18"/>
      </w:rPr>
      <w:instrText xml:space="preserve"> "RubrikSvar" *\charformat </w:instrText>
    </w:r>
    <w:r w:rsidRPr="008A1335">
      <w:fldChar w:fldCharType="separate"/>
    </w:r>
    <w:r w:rsidRPr="008A1335">
      <w:t>Yrkesfiskarna</w:t>
    </w:r>
    <w:r w:rsidRPr="008A1335">
      <w:fldChar w:fldCharType="end"/>
    </w:r>
  </w:p>
  <w:p w:rsidR="006800D0" w:rsidRPr="008A1335" w:rsidRDefault="006800D0">
    <w:pPr>
      <w:pStyle w:val="Normal00"/>
    </w:pPr>
  </w:p>
  <w:p w:rsidR="006800D0" w:rsidRPr="008A1335" w:rsidRDefault="006800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84340901">
    <w:abstractNumId w:val="13"/>
  </w:num>
  <w:num w:numId="2" w16cid:durableId="1811553601">
    <w:abstractNumId w:val="11"/>
  </w:num>
  <w:num w:numId="3" w16cid:durableId="1951083741">
    <w:abstractNumId w:val="14"/>
  </w:num>
  <w:num w:numId="4" w16cid:durableId="1477914761">
    <w:abstractNumId w:val="8"/>
  </w:num>
  <w:num w:numId="5" w16cid:durableId="954142815">
    <w:abstractNumId w:val="3"/>
  </w:num>
  <w:num w:numId="6" w16cid:durableId="1100685632">
    <w:abstractNumId w:val="2"/>
  </w:num>
  <w:num w:numId="7" w16cid:durableId="981735160">
    <w:abstractNumId w:val="1"/>
  </w:num>
  <w:num w:numId="8" w16cid:durableId="1449592202">
    <w:abstractNumId w:val="0"/>
  </w:num>
  <w:num w:numId="9" w16cid:durableId="573323730">
    <w:abstractNumId w:val="9"/>
  </w:num>
  <w:num w:numId="10" w16cid:durableId="1977762592">
    <w:abstractNumId w:val="7"/>
  </w:num>
  <w:num w:numId="11" w16cid:durableId="1646277062">
    <w:abstractNumId w:val="6"/>
  </w:num>
  <w:num w:numId="12" w16cid:durableId="748113599">
    <w:abstractNumId w:val="5"/>
  </w:num>
  <w:num w:numId="13" w16cid:durableId="960958677">
    <w:abstractNumId w:val="4"/>
  </w:num>
  <w:num w:numId="14" w16cid:durableId="2111243072">
    <w:abstractNumId w:val="16"/>
  </w:num>
  <w:num w:numId="15" w16cid:durableId="1614315440">
    <w:abstractNumId w:val="12"/>
  </w:num>
  <w:num w:numId="16" w16cid:durableId="13045780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7BAADBC0-E2E7-41F2-ABC7-1DED8B09AAFB}"/>
  </w:docVars>
  <w:rsids>
    <w:rsidRoot w:val="0014630B"/>
    <w:rsid w:val="0014630B"/>
    <w:rsid w:val="006800D0"/>
    <w:rsid w:val="008A13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B3E851-CD02-4E7D-9BFB-AE9804AE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836</Characters>
  <Application>Microsoft Office Word</Application>
  <DocSecurity>4</DocSecurity>
  <Lines>18</Lines>
  <Paragraphs>6</Paragraphs>
  <ScaleCrop>false</ScaleCrop>
  <HeadingPairs>
    <vt:vector size="2" baseType="variant">
      <vt:variant>
        <vt:lpstr>Rubrik</vt:lpstr>
      </vt:variant>
      <vt:variant>
        <vt:i4>1</vt:i4>
      </vt:variant>
    </vt:vector>
  </HeadingPairs>
  <TitlesOfParts>
    <vt:vector size="1" baseType="lpstr">
      <vt:lpstr>M1019</vt:lpstr>
    </vt:vector>
  </TitlesOfParts>
  <Company>Riksdagen</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M1019</dc:title>
  <dc:subject>M1019</dc:subject>
  <dc:creator>Riksdagen</dc:creator>
  <cp:keywords>Riksdagen</cp:keywords>
  <dc:description>Större EAN, fria namnval (prtimotion etc), a4-funktionen, nya v-loggan, grönmarkering, basdialogen mm</dc:description>
  <cp:lastModifiedBy>Lars Brink</cp:lastModifiedBy>
  <cp:revision>2</cp:revision>
  <cp:lastPrinted>2012-12-12T15:11:00Z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Yrkesfiskarna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Yrkesfiskarna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20122013000000000077000010190069</vt:lpwstr>
  </property>
  <property fmtid="{D5CDD505-2E9C-101B-9397-08002B2CF9AE}" pid="47" name="datum">
    <vt:lpwstr>120910</vt:lpwstr>
  </property>
  <property fmtid="{D5CDD505-2E9C-101B-9397-08002B2CF9AE}" pid="48" name="avsändar-e-post">
    <vt:lpwstr>eva.solberg@riksdagen.se</vt:lpwstr>
  </property>
  <property fmtid="{D5CDD505-2E9C-101B-9397-08002B2CF9AE}" pid="49" name="id">
    <vt:lpwstr>20122013000000000077000010190069</vt:lpwstr>
  </property>
  <property fmtid="{D5CDD505-2E9C-101B-9397-08002B2CF9AE}" pid="50" name="nummer">
    <vt:lpwstr>357</vt:lpwstr>
  </property>
  <property fmtid="{D5CDD505-2E9C-101B-9397-08002B2CF9AE}" pid="51" name="utskottsbeteckning">
    <vt:lpwstr>MJ</vt:lpwstr>
  </property>
  <property fmtid="{D5CDD505-2E9C-101B-9397-08002B2CF9AE}" pid="52" name="GlobalUID">
    <vt:lpwstr>{56A18352-BAE5-441D-9E10-1137EDF7C5B7}</vt:lpwstr>
  </property>
  <property fmtid="{D5CDD505-2E9C-101B-9397-08002B2CF9AE}" pid="53" name="Överföringar">
    <vt:i4>0</vt:i4>
  </property>
  <property fmtid="{D5CDD505-2E9C-101B-9397-08002B2CF9AE}" pid="54" name="Checksum">
    <vt:lpwstr>*0020613833468*</vt:lpwstr>
  </property>
  <property fmtid="{D5CDD505-2E9C-101B-9397-08002B2CF9AE}" pid="55" name="skuggnummer">
    <vt:lpwstr>1628</vt:lpwstr>
  </property>
  <property fmtid="{D5CDD505-2E9C-101B-9397-08002B2CF9AE}" pid="56" name="urixVersion">
    <vt:lpwstr>4.6.0.0</vt:lpwstr>
  </property>
  <property fmtid="{D5CDD505-2E9C-101B-9397-08002B2CF9AE}" pid="57" name="urixOrigin">
    <vt:lpwstr>121212 16:11:56.473</vt:lpwstr>
  </property>
  <property fmtid="{D5CDD505-2E9C-101B-9397-08002B2CF9AE}" pid="58" name="urixGuid">
    <vt:lpwstr>{F2DDF4C4-5461-4B19-9324-29BCEFCFB93E}</vt:lpwstr>
  </property>
</Properties>
</file>