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F37" w:rsidRPr="00680F37" w:rsidRDefault="00680F37">
      <w:pPr>
        <w:pStyle w:val="Frslagsrubrik"/>
      </w:pPr>
      <w:r w:rsidRPr="00680F37">
        <w:t>Förslag till riksdagsbeslut</w:t>
      </w:r>
    </w:p>
    <w:p w:rsidR="00680F37" w:rsidRPr="00680F37" w:rsidRDefault="00680F37">
      <w:pPr>
        <w:pStyle w:val="Hemstlatt"/>
      </w:pPr>
      <w:r w:rsidRPr="00680F37">
        <w:t>Riksdagen tillkännager för regeringen som sin mening vad som anförs i motionen om att se över momsen på restaurangtjän</w:t>
      </w:r>
      <w:r w:rsidRPr="00680F37">
        <w:t>s</w:t>
      </w:r>
      <w:r w:rsidRPr="00680F37">
        <w:t>ter.</w:t>
      </w:r>
    </w:p>
    <w:p w:rsidR="00680F37" w:rsidRPr="00680F37" w:rsidRDefault="00680F37">
      <w:pPr>
        <w:pStyle w:val="Rubrik1"/>
      </w:pPr>
      <w:r w:rsidRPr="00680F37">
        <w:t>Motivering</w:t>
      </w:r>
    </w:p>
    <w:p w:rsidR="00680F37" w:rsidRPr="00680F37" w:rsidRDefault="00680F37">
      <w:r w:rsidRPr="00680F37">
        <w:t>Sverige har idag EU:s högsta moms på restaurangtjänster på 25 procent. Den svenska restaurangnäringen sysselsätter omkring 80 000 personer, vilket motsvarar cirka 2 procent.</w:t>
      </w:r>
    </w:p>
    <w:p w:rsidR="00680F37" w:rsidRPr="00680F37" w:rsidRDefault="00680F37">
      <w:pPr>
        <w:pStyle w:val="Normaltindrag"/>
      </w:pPr>
      <w:r w:rsidRPr="00680F37">
        <w:t>Sänkt moms på restaurangtjänster leder till ökad konkurrenskraft för den svenska restaurangnäringen, samtidigt som priserna blir lägre, vilket innebär att fler har råd att äta ute. På så sätt ökar efterfrågan på restaurangtjänster och detta leder till ökad sysselsättning.</w:t>
      </w:r>
    </w:p>
    <w:p w:rsidR="00680F37" w:rsidRPr="00680F37" w:rsidRDefault="00680F37">
      <w:pPr>
        <w:pStyle w:val="Normaltindrag"/>
      </w:pPr>
      <w:r w:rsidRPr="00680F37">
        <w:t>Enligt en utredning som Handelns Utredningsinstitut (HUI) utfört på up</w:t>
      </w:r>
      <w:r w:rsidRPr="00680F37">
        <w:t>p</w:t>
      </w:r>
      <w:r w:rsidRPr="00680F37">
        <w:t>drag av SHR skulle en sänkt moms på restaurangtjänster, från dagens 25 procent till 12 procent, leda till minst 10 000 nya, och vita, jobb inom r</w:t>
      </w:r>
      <w:r w:rsidRPr="00680F37">
        <w:t>e</w:t>
      </w:r>
      <w:r w:rsidRPr="00680F37">
        <w:t>staurangbranschen. Alltså innebär en lägre momssats på restaurangtjänster en minskad svart restaurangsektor. På sikt innebär detta att det blir kvaliteten på tjänsterna och företagandet som avgör vilka restauranger som överlever och växer, som sig bör. Konkurrensfördelar via skattefusk kommer inte längre att vara en del av restaurangnäringen.</w:t>
      </w:r>
    </w:p>
    <w:p w:rsidR="00680F37" w:rsidRPr="00680F37" w:rsidRDefault="00680F37">
      <w:pPr>
        <w:pStyle w:val="Normaltindrag"/>
      </w:pPr>
      <w:r w:rsidRPr="00680F37">
        <w:t>Med anledning av ova</w:t>
      </w:r>
      <w:r w:rsidRPr="00680F37">
        <w:t>nstående bör regeringen se över en sänkning av r</w:t>
      </w:r>
      <w:r w:rsidRPr="00680F37">
        <w:t>e</w:t>
      </w:r>
      <w:r w:rsidRPr="00680F37">
        <w:t>staurangmomsen.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0F37">
        <w:trPr>
          <w:cantSplit/>
        </w:trPr>
        <w:tc>
          <w:tcPr>
            <w:tcW w:w="3046" w:type="dxa"/>
          </w:tcPr>
          <w:p w:rsidR="00680F37" w:rsidRPr="00680F37" w:rsidRDefault="00680F37">
            <w:pPr>
              <w:pStyle w:val="UnderskriftDatum"/>
              <w:spacing w:before="240"/>
            </w:pPr>
            <w:r w:rsidRPr="00680F37">
              <w:t>Stockholm den 22 oktober 2010</w:t>
            </w:r>
          </w:p>
        </w:tc>
        <w:tc>
          <w:tcPr>
            <w:tcW w:w="3047" w:type="dxa"/>
          </w:tcPr>
          <w:p w:rsidR="00680F37" w:rsidRPr="00680F37" w:rsidRDefault="00680F37">
            <w:pPr>
              <w:pStyle w:val="Underskrifter"/>
              <w:spacing w:before="240"/>
            </w:pPr>
          </w:p>
        </w:tc>
      </w:tr>
      <w:tr w:rsidR="00000000" w:rsidRPr="00680F37">
        <w:trPr>
          <w:cantSplit/>
        </w:trPr>
        <w:tc>
          <w:tcPr>
            <w:tcW w:w="3046" w:type="dxa"/>
          </w:tcPr>
          <w:p w:rsidR="00680F37" w:rsidRPr="00680F37" w:rsidRDefault="00680F37">
            <w:pPr>
              <w:pStyle w:val="Underskrifter"/>
            </w:pPr>
            <w:r w:rsidRPr="00680F37">
              <w:t>Ann-Britt Åsebol (M)</w:t>
            </w:r>
          </w:p>
        </w:tc>
        <w:tc>
          <w:tcPr>
            <w:tcW w:w="3046" w:type="dxa"/>
          </w:tcPr>
          <w:p w:rsidR="00680F37" w:rsidRPr="00680F37" w:rsidRDefault="00680F37">
            <w:pPr>
              <w:pStyle w:val="Underskrifter"/>
            </w:pPr>
          </w:p>
        </w:tc>
      </w:tr>
    </w:tbl>
    <w:p w:rsidR="00680F37" w:rsidRPr="00680F37" w:rsidRDefault="00680F37">
      <w:pPr>
        <w:pStyle w:val="Normaltindrag"/>
      </w:pPr>
    </w:p>
    <w:sectPr w:rsidR="00000000" w:rsidRPr="00680F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F37" w:rsidRPr="00680F37" w:rsidRDefault="00680F37">
      <w:r w:rsidRPr="00680F37">
        <w:separator/>
      </w:r>
    </w:p>
  </w:endnote>
  <w:endnote w:type="continuationSeparator" w:id="0">
    <w:p w:rsidR="00680F37" w:rsidRPr="00680F37" w:rsidRDefault="00680F37">
      <w:r w:rsidRPr="00680F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F37" w:rsidRPr="00680F37" w:rsidRDefault="00680F37">
    <w:pPr>
      <w:pStyle w:val="Sidfot"/>
    </w:pPr>
    <w:r w:rsidRPr="00680F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8224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37" w:rsidRDefault="00680F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0F37" w:rsidRDefault="00680F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F37" w:rsidRPr="00680F37" w:rsidRDefault="00680F37">
    <w:pPr>
      <w:pStyle w:val="Sidfot"/>
    </w:pPr>
    <w:r w:rsidRPr="00680F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014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37" w:rsidRDefault="00680F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0F37" w:rsidRDefault="00680F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F37" w:rsidRPr="00680F37" w:rsidRDefault="00680F37">
    <w:pPr>
      <w:pStyle w:val="Sidfot"/>
    </w:pPr>
    <w:r w:rsidRPr="00680F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940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37" w:rsidRDefault="00680F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0F37" w:rsidRDefault="00680F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F37" w:rsidRPr="00680F37" w:rsidRDefault="00680F37">
      <w:r w:rsidRPr="00680F37">
        <w:separator/>
      </w:r>
    </w:p>
  </w:footnote>
  <w:footnote w:type="continuationSeparator" w:id="0">
    <w:p w:rsidR="00680F37" w:rsidRPr="00680F37" w:rsidRDefault="00680F37">
      <w:r w:rsidRPr="00680F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F37" w:rsidRPr="00680F37" w:rsidRDefault="00680F37">
    <w:pPr>
      <w:pStyle w:val="Sidhuvud"/>
    </w:pPr>
    <w:r w:rsidRPr="00680F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3183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37" w:rsidRDefault="00680F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0F37" w:rsidRDefault="00680F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F37" w:rsidRPr="00680F37" w:rsidRDefault="00680F37">
    <w:pPr>
      <w:pStyle w:val="Sidhuvud"/>
    </w:pPr>
    <w:r w:rsidRPr="00680F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0229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37" w:rsidRDefault="00680F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0F37" w:rsidRDefault="00680F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F37" w:rsidRPr="00680F37" w:rsidRDefault="00680F37">
    <w:pPr>
      <w:pStyle w:val="FSHNormal"/>
      <w:tabs>
        <w:tab w:val="right" w:pos="5840"/>
      </w:tabs>
    </w:pPr>
    <w:r w:rsidRPr="00680F37">
      <w:br/>
    </w:r>
    <w:r w:rsidRPr="00680F37">
      <w:fldChar w:fldCharType="begin" w:fldLock="1"/>
    </w:r>
    <w:r w:rsidRPr="00680F37">
      <w:instrText xml:space="preserve"> DOCPROPERTY</w:instrText>
    </w:r>
    <w:r w:rsidRPr="00680F37">
      <w:rPr>
        <w:sz w:val="18"/>
      </w:rPr>
      <w:instrText xml:space="preserve"> "YearUser" *\charformat </w:instrText>
    </w:r>
    <w:r w:rsidRPr="00680F37">
      <w:fldChar w:fldCharType="separate"/>
    </w:r>
    <w:r w:rsidRPr="00680F37">
      <w:t>2010/11</w:t>
    </w:r>
    <w:r w:rsidRPr="00680F37">
      <w:fldChar w:fldCharType="end"/>
    </w:r>
    <w:r w:rsidRPr="00680F37">
      <w:t xml:space="preserve"> </w:t>
    </w:r>
    <w:r w:rsidRPr="00680F37">
      <w:tab/>
      <w:t xml:space="preserve">mnr: </w:t>
    </w:r>
    <w:r w:rsidRPr="00680F37">
      <w:fldChar w:fldCharType="begin" w:fldLock="1"/>
    </w:r>
    <w:r w:rsidRPr="00680F37">
      <w:instrText xml:space="preserve"> DOCPROPERTY</w:instrText>
    </w:r>
    <w:r w:rsidRPr="00680F37">
      <w:rPr>
        <w:sz w:val="18"/>
      </w:rPr>
      <w:instrText xml:space="preserve"> "Motionsnummer" *\charformat </w:instrText>
    </w:r>
    <w:r w:rsidRPr="00680F37">
      <w:fldChar w:fldCharType="separate"/>
    </w:r>
    <w:r w:rsidRPr="00680F37">
      <w:t>Sk242</w:t>
    </w:r>
    <w:r w:rsidRPr="00680F37">
      <w:fldChar w:fldCharType="end"/>
    </w:r>
    <w:r w:rsidRPr="00680F37">
      <w:br/>
    </w:r>
    <w:r w:rsidRPr="00680F37">
      <w:fldChar w:fldCharType="begin" w:fldLock="1"/>
    </w:r>
    <w:r w:rsidRPr="00680F37">
      <w:instrText xml:space="preserve"> DOCPROPERTY</w:instrText>
    </w:r>
    <w:r w:rsidRPr="00680F37">
      <w:rPr>
        <w:sz w:val="18"/>
      </w:rPr>
      <w:instrText xml:space="preserve"> "Samling" *\charformat </w:instrText>
    </w:r>
    <w:r w:rsidRPr="00680F37">
      <w:fldChar w:fldCharType="end"/>
    </w:r>
    <w:r w:rsidRPr="00680F37">
      <w:tab/>
      <w:t xml:space="preserve">pnr: </w:t>
    </w:r>
    <w:r w:rsidRPr="00680F37">
      <w:fldChar w:fldCharType="begin" w:fldLock="1"/>
    </w:r>
    <w:r w:rsidRPr="00680F37">
      <w:instrText xml:space="preserve"> DOCPROPERTY</w:instrText>
    </w:r>
    <w:r w:rsidRPr="00680F37">
      <w:rPr>
        <w:sz w:val="18"/>
      </w:rPr>
      <w:instrText xml:space="preserve"> "Partinummer" *\charformat </w:instrText>
    </w:r>
    <w:r w:rsidRPr="00680F37">
      <w:fldChar w:fldCharType="separate"/>
    </w:r>
    <w:r w:rsidRPr="00680F37">
      <w:t>M1682</w:t>
    </w:r>
    <w:r w:rsidRPr="00680F37">
      <w:fldChar w:fldCharType="end"/>
    </w:r>
  </w:p>
  <w:p w:rsidR="00680F37" w:rsidRPr="00680F37" w:rsidRDefault="00680F37">
    <w:pPr>
      <w:pStyle w:val="FSHRub1"/>
    </w:pPr>
    <w:r w:rsidRPr="00680F37">
      <w:t>Motion till riksdagen</w:t>
    </w:r>
    <w:r w:rsidRPr="00680F37">
      <w:br/>
    </w:r>
    <w:r w:rsidRPr="00680F37">
      <w:fldChar w:fldCharType="begin" w:fldLock="1"/>
    </w:r>
    <w:r w:rsidRPr="00680F37">
      <w:instrText xml:space="preserve"> DOCPROPERTY "YearUser" *\charformat </w:instrText>
    </w:r>
    <w:r w:rsidRPr="00680F37">
      <w:fldChar w:fldCharType="separate"/>
    </w:r>
    <w:r w:rsidRPr="00680F37">
      <w:t>2010/11</w:t>
    </w:r>
    <w:r w:rsidRPr="00680F37">
      <w:fldChar w:fldCharType="end"/>
    </w:r>
    <w:r w:rsidRPr="00680F37">
      <w:t>:</w:t>
    </w:r>
    <w:r w:rsidRPr="00680F37">
      <w:fldChar w:fldCharType="begin" w:fldLock="1"/>
    </w:r>
    <w:r w:rsidRPr="00680F37">
      <w:instrText xml:space="preserve"> DOCPROPERTY "Motionsnummer" *\charformat </w:instrText>
    </w:r>
    <w:r w:rsidRPr="00680F37">
      <w:fldChar w:fldCharType="separate"/>
    </w:r>
    <w:r w:rsidRPr="00680F37">
      <w:t>Sk242</w:t>
    </w:r>
    <w:r w:rsidRPr="00680F37">
      <w:fldChar w:fldCharType="end"/>
    </w:r>
  </w:p>
  <w:p w:rsidR="00680F37" w:rsidRPr="00680F37" w:rsidRDefault="00680F37">
    <w:pPr>
      <w:pStyle w:val="FSHNormalS5"/>
    </w:pPr>
    <w:r w:rsidRPr="00680F37">
      <w:fldChar w:fldCharType="begin" w:fldLock="1"/>
    </w:r>
    <w:r w:rsidRPr="00680F37">
      <w:instrText xml:space="preserve"> DOCPROPERTY "MotionarText" *\charformat </w:instrText>
    </w:r>
    <w:r w:rsidRPr="00680F37">
      <w:fldChar w:fldCharType="separate"/>
    </w:r>
    <w:r w:rsidRPr="00680F37">
      <w:t>av Ann-Britt Åsebol (M)</w:t>
    </w:r>
    <w:r w:rsidRPr="00680F37">
      <w:fldChar w:fldCharType="end"/>
    </w:r>
    <w:r w:rsidRPr="00680F37">
      <w:br/>
    </w:r>
    <w:r w:rsidRPr="00680F37">
      <w:fldChar w:fldCharType="begin" w:fldLock="1"/>
    </w:r>
    <w:r w:rsidRPr="00680F37">
      <w:instrText xml:space="preserve"> DOCPROPERTY "SvarFrasKort" *\charformat </w:instrText>
    </w:r>
    <w:r w:rsidRPr="00680F37">
      <w:fldChar w:fldCharType="end"/>
    </w:r>
  </w:p>
  <w:p w:rsidR="00680F37" w:rsidRPr="00680F37" w:rsidRDefault="00680F37">
    <w:pPr>
      <w:pStyle w:val="FSHTitel"/>
    </w:pPr>
    <w:r w:rsidRPr="00680F37">
      <w:fldChar w:fldCharType="begin" w:fldLock="1"/>
    </w:r>
    <w:r w:rsidRPr="00680F37">
      <w:instrText xml:space="preserve"> DOCPROPERTY</w:instrText>
    </w:r>
    <w:r w:rsidRPr="00680F37">
      <w:rPr>
        <w:sz w:val="18"/>
      </w:rPr>
      <w:instrText xml:space="preserve"> "RubrikSvar" *\charformat </w:instrText>
    </w:r>
    <w:r w:rsidRPr="00680F37">
      <w:fldChar w:fldCharType="separate"/>
    </w:r>
    <w:r w:rsidRPr="00680F37">
      <w:t>Sänkning av restaurangmomsen</w:t>
    </w:r>
    <w:r w:rsidRPr="00680F37">
      <w:fldChar w:fldCharType="end"/>
    </w:r>
  </w:p>
  <w:p w:rsidR="00680F37" w:rsidRPr="00680F37" w:rsidRDefault="00680F37">
    <w:pPr>
      <w:pStyle w:val="Normal00"/>
    </w:pPr>
  </w:p>
  <w:p w:rsidR="00680F37" w:rsidRPr="00680F37" w:rsidRDefault="00680F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5821815">
    <w:abstractNumId w:val="3"/>
  </w:num>
  <w:num w:numId="2" w16cid:durableId="1967464803">
    <w:abstractNumId w:val="2"/>
  </w:num>
  <w:num w:numId="3" w16cid:durableId="42142422">
    <w:abstractNumId w:val="1"/>
  </w:num>
  <w:num w:numId="4" w16cid:durableId="1422798996">
    <w:abstractNumId w:val="0"/>
  </w:num>
  <w:num w:numId="5" w16cid:durableId="1349134445">
    <w:abstractNumId w:val="7"/>
  </w:num>
  <w:num w:numId="6" w16cid:durableId="225067367">
    <w:abstractNumId w:val="6"/>
  </w:num>
  <w:num w:numId="7" w16cid:durableId="1536582662">
    <w:abstractNumId w:val="5"/>
  </w:num>
  <w:num w:numId="8" w16cid:durableId="2010521017">
    <w:abstractNumId w:val="4"/>
  </w:num>
  <w:num w:numId="9" w16cid:durableId="2027247913">
    <w:abstractNumId w:val="8"/>
  </w:num>
  <w:num w:numId="10" w16cid:durableId="943151550">
    <w:abstractNumId w:val="9"/>
  </w:num>
  <w:num w:numId="11" w16cid:durableId="432356915">
    <w:abstractNumId w:val="10"/>
  </w:num>
  <w:num w:numId="12" w16cid:durableId="1951815407">
    <w:abstractNumId w:val="13"/>
  </w:num>
  <w:num w:numId="13" w16cid:durableId="1397894364">
    <w:abstractNumId w:val="15"/>
  </w:num>
  <w:num w:numId="14" w16cid:durableId="776944263">
    <w:abstractNumId w:val="16"/>
  </w:num>
  <w:num w:numId="15" w16cid:durableId="296227372">
    <w:abstractNumId w:val="11"/>
  </w:num>
  <w:num w:numId="16" w16cid:durableId="1483354065">
    <w:abstractNumId w:val="18"/>
  </w:num>
  <w:num w:numId="17" w16cid:durableId="797921252">
    <w:abstractNumId w:val="17"/>
  </w:num>
  <w:num w:numId="18" w16cid:durableId="800271660">
    <w:abstractNumId w:val="14"/>
  </w:num>
  <w:num w:numId="19" w16cid:durableId="1013191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0402B1AE-F595-4C96-B696-1D8ECB84EBEA}"/>
  </w:docVars>
  <w:rsids>
    <w:rsidRoot w:val="00321C38"/>
    <w:rsid w:val="00321C38"/>
    <w:rsid w:val="00680F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CC44874-D635-4C65-898B-01A3375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1125</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m1682</vt:lpstr>
    </vt:vector>
  </TitlesOfParts>
  <Company>Riksdagen</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m1682</dc:title>
  <dc:subject>m1682</dc:subject>
  <dc:creator>Riksdagen</dc:creator>
  <cp:keywords>Riksdagen</cp:keywords>
  <dc:description>Versal/gemen i partibeteckning. Gemen i tryck för 0910, versal för 1011 och nyare</dc:description>
  <cp:lastModifiedBy>Lars Brink</cp:lastModifiedBy>
  <cp:revision>2</cp:revision>
  <cp:lastPrinted>2010-11-24T06:13:00Z</cp:lastPrinted>
  <dcterms:created xsi:type="dcterms:W3CDTF">2025-12-18T02:10:00Z</dcterms:created>
  <dcterms:modified xsi:type="dcterms:W3CDTF">2025-12-18T02:10:00Z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Sänkning av restaurangmomsen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Sänkning av restaurangmomsen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Ann-Britt Åsebol (M)</vt:lpwstr>
  </property>
  <property fmtid="{D5CDD505-2E9C-101B-9397-08002B2CF9AE}" pid="26" name="MotionarLista">
    <vt:lpwstr>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20102011000000000109000016820069</vt:lpwstr>
  </property>
  <property fmtid="{D5CDD505-2E9C-101B-9397-08002B2CF9AE}" pid="47" name="datum">
    <vt:lpwstr>101022</vt:lpwstr>
  </property>
  <property fmtid="{D5CDD505-2E9C-101B-9397-08002B2CF9AE}" pid="48" name="avsändar-e-post">
    <vt:lpwstr>shashika.padmaperuma@riksdagen.se</vt:lpwstr>
  </property>
  <property fmtid="{D5CDD505-2E9C-101B-9397-08002B2CF9AE}" pid="49" name="id">
    <vt:lpwstr>20102011000000000109000016820069</vt:lpwstr>
  </property>
  <property fmtid="{D5CDD505-2E9C-101B-9397-08002B2CF9AE}" pid="50" name="nummer">
    <vt:lpwstr>242</vt:lpwstr>
  </property>
  <property fmtid="{D5CDD505-2E9C-101B-9397-08002B2CF9AE}" pid="51" name="utskottsbeteckning">
    <vt:lpwstr>Sk</vt:lpwstr>
  </property>
  <property fmtid="{D5CDD505-2E9C-101B-9397-08002B2CF9AE}" pid="52" name="GlobalUID">
    <vt:lpwstr>{F891AE24-1B59-44D7-AD55-700F66BE54BB}</vt:lpwstr>
  </property>
  <property fmtid="{D5CDD505-2E9C-101B-9397-08002B2CF9AE}" pid="53" name="Överföringar">
    <vt:i4>0</vt:i4>
  </property>
  <property fmtid="{D5CDD505-2E9C-101B-9397-08002B2CF9AE}" pid="54" name="Checksum">
    <vt:lpwstr>*1006371339267*</vt:lpwstr>
  </property>
  <property fmtid="{D5CDD505-2E9C-101B-9397-08002B2CF9AE}" pid="55" name="skuggnummer">
    <vt:lpwstr>484</vt:lpwstr>
  </property>
  <property fmtid="{D5CDD505-2E9C-101B-9397-08002B2CF9AE}" pid="56" name="urixVersion">
    <vt:lpwstr>4.3.0.0</vt:lpwstr>
  </property>
  <property fmtid="{D5CDD505-2E9C-101B-9397-08002B2CF9AE}" pid="57" name="urixOrigin">
    <vt:lpwstr>101124 07:13:24.762</vt:lpwstr>
  </property>
  <property fmtid="{D5CDD505-2E9C-101B-9397-08002B2CF9AE}" pid="58" name="urixGuid">
    <vt:lpwstr>{A3E56734-C960-4D16-82B8-4F7C6953E6EF}</vt:lpwstr>
  </property>
</Properties>
</file>