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EDA3126" w14:textId="77777777">
      <w:pPr>
        <w:pStyle w:val="Normalutanindragellerluft"/>
      </w:pPr>
      <w:r>
        <w:t xml:space="preserve"> </w:t>
      </w:r>
    </w:p>
    <w:sdt>
      <w:sdtPr>
        <w:alias w:val="CC_Boilerplate_4"/>
        <w:tag w:val="CC_Boilerplate_4"/>
        <w:id w:val="-1644581176"/>
        <w:lock w:val="sdtLocked"/>
        <w:placeholder>
          <w:docPart w:val="C58BC03A3BDA45A4924648BC0462E053"/>
        </w:placeholder>
        <w15:appearance w15:val="hidden"/>
        <w:text/>
      </w:sdtPr>
      <w:sdtEndPr/>
      <w:sdtContent>
        <w:p w:rsidR="00AF30DD" w:rsidP="00CC4C93" w:rsidRDefault="00AF30DD" w14:paraId="139C7FE9" w14:textId="77777777">
          <w:pPr>
            <w:pStyle w:val="Rubrik1"/>
          </w:pPr>
          <w:r>
            <w:t>Förslag till riksdagsbeslut</w:t>
          </w:r>
        </w:p>
      </w:sdtContent>
    </w:sdt>
    <w:sdt>
      <w:sdtPr>
        <w:alias w:val="Yrkande 1"/>
        <w:tag w:val="5647b960-6867-43d7-924a-384a37d2dfba"/>
        <w:id w:val="1911340202"/>
        <w:lock w:val="sdtLocked"/>
      </w:sdtPr>
      <w:sdtEndPr/>
      <w:sdtContent>
        <w:p w:rsidR="009826A0" w:rsidRDefault="00B263FF" w14:paraId="10DAE7AC" w14:textId="77777777">
          <w:pPr>
            <w:pStyle w:val="Frslagstext"/>
          </w:pPr>
          <w:r>
            <w:t>Riksdagen ställer sig bakom det som anförs i motionen om att införa en nationell läkemedelslista i Sverige och tillkännager detta för regeringen.</w:t>
          </w:r>
        </w:p>
      </w:sdtContent>
    </w:sdt>
    <w:p w:rsidR="00AF30DD" w:rsidP="00AF30DD" w:rsidRDefault="000156D9" w14:paraId="3D469601" w14:textId="77777777">
      <w:pPr>
        <w:pStyle w:val="Rubrik1"/>
      </w:pPr>
      <w:bookmarkStart w:name="MotionsStart" w:id="0"/>
      <w:bookmarkEnd w:id="0"/>
      <w:r>
        <w:t>Motivering</w:t>
      </w:r>
    </w:p>
    <w:p w:rsidR="00BA09AB" w:rsidP="00BA09AB" w:rsidRDefault="00BA09AB" w14:paraId="57F5731D" w14:textId="1A68EB31">
      <w:pPr>
        <w:pStyle w:val="Normalutanindragellerluft"/>
      </w:pPr>
      <w:r>
        <w:t>Läkemedel och läkemedelshantering är något som hanteras av många olika personer och många olika professioner runt varje ordinerat läkemedel. Varje läkemedelsordination finns dokumenterad på recept, men varken recepten eller de samlade ordinationerna samordnas mellan olika vårdgivare. Det finns pga. de starka sekretess</w:t>
      </w:r>
      <w:r w:rsidR="00553D01">
        <w:t>reglerna som råder i sjukvården</w:t>
      </w:r>
      <w:r>
        <w:t xml:space="preserve"> inget rapporteringssystem för hur den totala läkemedelslistan ser ut.</w:t>
      </w:r>
    </w:p>
    <w:p w:rsidR="00BA09AB" w:rsidP="00BA09AB" w:rsidRDefault="00BA09AB" w14:paraId="7E4DF5B3" w14:textId="77777777">
      <w:pPr>
        <w:pStyle w:val="Normalutanindragellerluft"/>
      </w:pPr>
    </w:p>
    <w:p w:rsidR="00BA09AB" w:rsidP="00BA09AB" w:rsidRDefault="00BA09AB" w14:paraId="0FD7CFE3" w14:textId="23056991">
      <w:pPr>
        <w:pStyle w:val="Normalutanindragellerluft"/>
      </w:pPr>
      <w:r>
        <w:t>Därför händer det inte alltför sällan att personer felaktigt tar för många mediciner eller för få eller tar läkemedel ti</w:t>
      </w:r>
      <w:r w:rsidR="00553D01">
        <w:t>llsammans som är direkt skadliga</w:t>
      </w:r>
      <w:r>
        <w:t>. Dessa felaktiga läkemedelshanteringar leder till förgiftningar och andra komplikationer och innebär risker och lidande för patienten.</w:t>
      </w:r>
    </w:p>
    <w:p w:rsidR="00553D01" w:rsidP="00BA09AB" w:rsidRDefault="00553D01" w14:paraId="31A10FA0" w14:textId="77777777">
      <w:pPr>
        <w:pStyle w:val="Normalutanindragellerluft"/>
      </w:pPr>
    </w:p>
    <w:p w:rsidR="00AF30DD" w:rsidP="00BA09AB" w:rsidRDefault="00BA09AB" w14:paraId="210DA06A" w14:textId="4E79000A">
      <w:pPr>
        <w:pStyle w:val="Normalutanindragellerluft"/>
      </w:pPr>
      <w:r>
        <w:t xml:space="preserve">Dessutom </w:t>
      </w:r>
      <w:r w:rsidR="00553D01">
        <w:t xml:space="preserve">leder det till </w:t>
      </w:r>
      <w:r>
        <w:t>kostnader för både läkemedel och sjukhusvård helt i onödan. Antalet patienter som sjukhusvårdats pga. felaktig läkemedelshantering är inte försumbart. Sjukvårdspersonal arbetar också ofta för olika vårdgiv</w:t>
      </w:r>
      <w:r w:rsidR="00553D01">
        <w:t xml:space="preserve">are lokalt, men även i landet. </w:t>
      </w:r>
      <w:r w:rsidR="007157C2">
        <w:t>D</w:t>
      </w:r>
      <w:bookmarkStart w:name="_GoBack" w:id="1"/>
      <w:bookmarkEnd w:id="1"/>
      <w:r>
        <w:t>et är bra och flexibelt, men då behöver ordinationssystemen också vara lika. Därför behöver vi en nationell läkemedelslista, en lista där hela patientens ordinerade läkemedel finns nedtecknade och där ordinerande läkare eller annan profession kan se hela listan.</w:t>
      </w:r>
    </w:p>
    <w:sdt>
      <w:sdtPr>
        <w:rPr>
          <w:i/>
        </w:rPr>
        <w:alias w:val="CC_Underskrifter"/>
        <w:tag w:val="CC_Underskrifter"/>
        <w:id w:val="583496634"/>
        <w:lock w:val="sdtContentLocked"/>
        <w:placeholder>
          <w:docPart w:val="858F81F1B3BC44D9B7DF071107AB61CB"/>
        </w:placeholder>
        <w15:appearance w15:val="hidden"/>
      </w:sdtPr>
      <w:sdtEndPr/>
      <w:sdtContent>
        <w:p w:rsidRPr="00ED19F0" w:rsidR="00865E70" w:rsidP="00F33B71" w:rsidRDefault="007157C2" w14:paraId="40B06BF5" w14:textId="7F23B9C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Lotta Olsson (M)</w:t>
            </w:r>
          </w:p>
        </w:tc>
      </w:tr>
    </w:tbl>
    <w:p w:rsidR="008E5ED1" w:rsidRDefault="008E5ED1" w14:paraId="00188DB0" w14:textId="77777777"/>
    <w:sectPr w:rsidR="008E5ED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A3551" w14:textId="77777777" w:rsidR="00484452" w:rsidRDefault="00484452" w:rsidP="000C1CAD">
      <w:pPr>
        <w:spacing w:line="240" w:lineRule="auto"/>
      </w:pPr>
      <w:r>
        <w:separator/>
      </w:r>
    </w:p>
  </w:endnote>
  <w:endnote w:type="continuationSeparator" w:id="0">
    <w:p w14:paraId="4F4E8D6F" w14:textId="77777777" w:rsidR="00484452" w:rsidRDefault="004844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C46A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157C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9CBC6" w14:textId="77777777" w:rsidR="00026489" w:rsidRDefault="0002648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201509281932</w:instrText>
    </w:r>
    <w:r>
      <w:fldChar w:fldCharType="end"/>
    </w:r>
    <w:r>
      <w:instrText xml:space="preserve"> &gt; </w:instrText>
    </w:r>
    <w:r>
      <w:fldChar w:fldCharType="begin"/>
    </w:r>
    <w:r>
      <w:instrText xml:space="preserve"> PRINTDATE \@ "yyyyMMddHHmm" </w:instrText>
    </w:r>
    <w:r>
      <w:fldChar w:fldCharType="separate"/>
    </w:r>
    <w:r>
      <w:rPr>
        <w:noProof/>
      </w:rPr>
      <w:instrText>201510050942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09:42</w:instrText>
    </w:r>
    <w:r>
      <w:fldChar w:fldCharType="end"/>
    </w:r>
    <w:r>
      <w:instrText xml:space="preserve"> </w:instrText>
    </w:r>
    <w:r>
      <w:fldChar w:fldCharType="separate"/>
    </w:r>
    <w:r>
      <w:rPr>
        <w:noProof/>
      </w:rPr>
      <w:t>2015-10-05 09:42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25F66" w14:textId="77777777" w:rsidR="00484452" w:rsidRDefault="00484452" w:rsidP="000C1CAD">
      <w:pPr>
        <w:spacing w:line="240" w:lineRule="auto"/>
      </w:pPr>
      <w:r>
        <w:separator/>
      </w:r>
    </w:p>
  </w:footnote>
  <w:footnote w:type="continuationSeparator" w:id="0">
    <w:p w14:paraId="572C5B5D" w14:textId="77777777" w:rsidR="00484452" w:rsidRDefault="0048445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0E3F9E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157C2" w14:paraId="6785900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:1057</w:t>
        </w:r>
      </w:sdtContent>
    </w:sdt>
  </w:p>
  <w:p w:rsidR="00A42228" w:rsidP="00283E0F" w:rsidRDefault="007157C2" w14:paraId="09F4009E" w14:textId="77777777">
    <w:pPr>
      <w:pStyle w:val="FSHRub2"/>
    </w:pPr>
    <w:sdt>
      <w:sdtPr>
        <w:alias w:val="CC_Noformat_Avtext"/>
        <w:tag w:val="CC_Noformat_Avtext"/>
        <w:id w:val="1389603703"/>
        <w:lock w:val="sdtContentLocked"/>
        <w15:appearance w15:val="hidden"/>
        <w:text/>
      </w:sdtPr>
      <w:sdtEndPr/>
      <w:sdtContent>
        <w:r>
          <w:t>av Lotta Finstorp och Lotta Olsson (båda M)</w:t>
        </w:r>
      </w:sdtContent>
    </w:sdt>
  </w:p>
  <w:sdt>
    <w:sdtPr>
      <w:alias w:val="CC_Noformat_Rubtext"/>
      <w:tag w:val="CC_Noformat_Rubtext"/>
      <w:id w:val="1800419874"/>
      <w:lock w:val="sdtLocked"/>
      <w15:appearance w15:val="hidden"/>
      <w:text/>
    </w:sdtPr>
    <w:sdtEndPr/>
    <w:sdtContent>
      <w:p w:rsidR="00A42228" w:rsidP="00283E0F" w:rsidRDefault="00BA09AB" w14:paraId="70C86238" w14:textId="77777777">
        <w:pPr>
          <w:pStyle w:val="FSHRub2"/>
        </w:pPr>
        <w:r>
          <w:t xml:space="preserve">Nationell läkemedelslista </w:t>
        </w:r>
      </w:p>
    </w:sdtContent>
  </w:sdt>
  <w:sdt>
    <w:sdtPr>
      <w:alias w:val="CC_Boilerplate_3"/>
      <w:tag w:val="CC_Boilerplate_3"/>
      <w:id w:val="-1567486118"/>
      <w:lock w:val="sdtContentLocked"/>
      <w15:appearance w15:val="hidden"/>
      <w:text w:multiLine="1"/>
    </w:sdtPr>
    <w:sdtEndPr/>
    <w:sdtContent>
      <w:p w:rsidR="00A42228" w:rsidP="00283E0F" w:rsidRDefault="00A42228" w14:paraId="526D00B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A09AB"/>
    <w:rsid w:val="00003CCB"/>
    <w:rsid w:val="00006BF0"/>
    <w:rsid w:val="00010168"/>
    <w:rsid w:val="00010DF8"/>
    <w:rsid w:val="00011724"/>
    <w:rsid w:val="00011F33"/>
    <w:rsid w:val="00015064"/>
    <w:rsid w:val="000156D9"/>
    <w:rsid w:val="00022F5C"/>
    <w:rsid w:val="00024356"/>
    <w:rsid w:val="00024712"/>
    <w:rsid w:val="00026489"/>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0CED"/>
    <w:rsid w:val="004836FD"/>
    <w:rsid w:val="004840CE"/>
    <w:rsid w:val="00484452"/>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3D01"/>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57C2"/>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0BF2"/>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5ED1"/>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26A0"/>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3C45"/>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3FF"/>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410A"/>
    <w:rsid w:val="00B87133"/>
    <w:rsid w:val="00B911CA"/>
    <w:rsid w:val="00BA09AB"/>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628"/>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0D0E"/>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C02"/>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3B71"/>
    <w:rsid w:val="00F37505"/>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5F6867"/>
  <w15:chartTrackingRefBased/>
  <w15:docId w15:val="{B708D000-F3D2-4EC5-80DB-AEA3E545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36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8BC03A3BDA45A4924648BC0462E053"/>
        <w:category>
          <w:name w:val="Allmänt"/>
          <w:gallery w:val="placeholder"/>
        </w:category>
        <w:types>
          <w:type w:val="bbPlcHdr"/>
        </w:types>
        <w:behaviors>
          <w:behavior w:val="content"/>
        </w:behaviors>
        <w:guid w:val="{D9E7E768-3321-4DBA-B161-478001C27D5D}"/>
      </w:docPartPr>
      <w:docPartBody>
        <w:p w:rsidR="006D4027" w:rsidRDefault="00A62EDD">
          <w:pPr>
            <w:pStyle w:val="C58BC03A3BDA45A4924648BC0462E053"/>
          </w:pPr>
          <w:r w:rsidRPr="009A726D">
            <w:rPr>
              <w:rStyle w:val="Platshllartext"/>
            </w:rPr>
            <w:t>Klicka här för att ange text.</w:t>
          </w:r>
        </w:p>
      </w:docPartBody>
    </w:docPart>
    <w:docPart>
      <w:docPartPr>
        <w:name w:val="858F81F1B3BC44D9B7DF071107AB61CB"/>
        <w:category>
          <w:name w:val="Allmänt"/>
          <w:gallery w:val="placeholder"/>
        </w:category>
        <w:types>
          <w:type w:val="bbPlcHdr"/>
        </w:types>
        <w:behaviors>
          <w:behavior w:val="content"/>
        </w:behaviors>
        <w:guid w:val="{06B520CC-9F50-4B6C-A40A-5857620EAA77}"/>
      </w:docPartPr>
      <w:docPartBody>
        <w:p w:rsidR="006D4027" w:rsidRDefault="00A62EDD">
          <w:pPr>
            <w:pStyle w:val="858F81F1B3BC44D9B7DF071107AB61C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EDD"/>
    <w:rsid w:val="006D4027"/>
    <w:rsid w:val="00A62E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8BC03A3BDA45A4924648BC0462E053">
    <w:name w:val="C58BC03A3BDA45A4924648BC0462E053"/>
  </w:style>
  <w:style w:type="paragraph" w:customStyle="1" w:styleId="C77D0E0B12A34265B9FD50FA1FF00172">
    <w:name w:val="C77D0E0B12A34265B9FD50FA1FF00172"/>
  </w:style>
  <w:style w:type="paragraph" w:customStyle="1" w:styleId="858F81F1B3BC44D9B7DF071107AB61CB">
    <w:name w:val="858F81F1B3BC44D9B7DF071107AB61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4153</RubrikLookup>
    <MotionGuid xmlns="00d11361-0b92-4bae-a181-288d6a55b763">417fb39c-d8c1-40f7-bacd-92993eede6ed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D36A6-0603-44B7-A933-311170520DC7}"/>
</file>

<file path=customXml/itemProps2.xml><?xml version="1.0" encoding="utf-8"?>
<ds:datastoreItem xmlns:ds="http://schemas.openxmlformats.org/officeDocument/2006/customXml" ds:itemID="{43790760-410A-4D36-B692-345636C7CBC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D428A59-AE49-4E90-8A5B-B3CE76ED086D}"/>
</file>

<file path=customXml/itemProps5.xml><?xml version="1.0" encoding="utf-8"?>
<ds:datastoreItem xmlns:ds="http://schemas.openxmlformats.org/officeDocument/2006/customXml" ds:itemID="{CEA140C2-10E7-47E2-B4C9-D539A13AC6F1}"/>
</file>

<file path=docProps/app.xml><?xml version="1.0" encoding="utf-8"?>
<Properties xmlns="http://schemas.openxmlformats.org/officeDocument/2006/extended-properties" xmlns:vt="http://schemas.openxmlformats.org/officeDocument/2006/docPropsVTypes">
  <Template>GranskaMot</Template>
  <TotalTime>6</TotalTime>
  <Pages>2</Pages>
  <Words>202</Words>
  <Characters>1265</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201516M2038 Nationell läkemedelslista</vt:lpstr>
      <vt:lpstr/>
    </vt:vector>
  </TitlesOfParts>
  <Company>Sveriges riksdag</Company>
  <LinksUpToDate>false</LinksUpToDate>
  <CharactersWithSpaces>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201516M2038 Nationell läkemedelslista</dc:title>
  <dc:subject/>
  <dc:creator>Johan Carlsson</dc:creator>
  <cp:keywords/>
  <dc:description/>
  <cp:lastModifiedBy>Eva Lindqvist</cp:lastModifiedBy>
  <cp:revision>10</cp:revision>
  <cp:lastPrinted>2015-10-05T07:42:00Z</cp:lastPrinted>
  <dcterms:created xsi:type="dcterms:W3CDTF">2015-09-28T17:32:00Z</dcterms:created>
  <dcterms:modified xsi:type="dcterms:W3CDTF">2016-03-18T14:20:00Z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*KC9EFBECEEC15*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https://filur.riksdagen.se/drop/DropOffLibrary/KC9EFBECEEC15.docx</vt:lpwstr>
  </property>
  <property fmtid="{D5CDD505-2E9C-101B-9397-08002B2CF9AE}" pid="11" name="RevisionsOn">
    <vt:lpwstr>1</vt:lpwstr>
  </property>
</Properties>
</file>