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AB5" w:rsidRPr="00E61AB5" w:rsidRDefault="00E61AB5">
      <w:pPr>
        <w:pStyle w:val="Frslagsrubrik"/>
      </w:pPr>
      <w:r w:rsidRPr="00E61AB5">
        <w:t>Förslag till riksdagsbeslut</w:t>
      </w:r>
    </w:p>
    <w:p w:rsidR="00E61AB5" w:rsidRPr="00E61AB5" w:rsidRDefault="00E61AB5">
      <w:pPr>
        <w:pStyle w:val="Hemstlatt"/>
        <w:ind w:left="0"/>
      </w:pPr>
      <w:r w:rsidRPr="00E61AB5">
        <w:t>Riksdagen tillkännager för regeringen som sin mening vad som anförs i m</w:t>
      </w:r>
      <w:r w:rsidRPr="00E61AB5">
        <w:t>o</w:t>
      </w:r>
      <w:r w:rsidRPr="00E61AB5">
        <w:t xml:space="preserve">tionen om </w:t>
      </w:r>
      <w:r w:rsidRPr="00E61AB5">
        <w:rPr>
          <w:color w:val="000000"/>
        </w:rPr>
        <w:t>etablering av polisutbildning i Skö</w:t>
      </w:r>
      <w:r w:rsidRPr="00E61AB5">
        <w:rPr>
          <w:color w:val="000000"/>
        </w:rPr>
        <w:t>v</w:t>
      </w:r>
      <w:r w:rsidRPr="00E61AB5">
        <w:rPr>
          <w:color w:val="000000"/>
        </w:rPr>
        <w:t>de.</w:t>
      </w:r>
    </w:p>
    <w:p w:rsidR="00E61AB5" w:rsidRPr="00E61AB5" w:rsidRDefault="00E61AB5">
      <w:pPr>
        <w:pStyle w:val="Rubrik1"/>
      </w:pPr>
      <w:r w:rsidRPr="00E61AB5">
        <w:t>Motivering</w:t>
      </w:r>
    </w:p>
    <w:p w:rsidR="00E61AB5" w:rsidRPr="00E61AB5" w:rsidRDefault="00E61AB5">
      <w:r w:rsidRPr="00E61AB5">
        <w:t xml:space="preserve">Alliansregeringen har satsat på fler poliser, och under 2010 kommer vi att ha 20 000 poliser i Sverige. </w:t>
      </w:r>
    </w:p>
    <w:p w:rsidR="00E61AB5" w:rsidRPr="00E61AB5" w:rsidRDefault="00E61AB5">
      <w:pPr>
        <w:pStyle w:val="Normaltindrag"/>
      </w:pPr>
      <w:r w:rsidRPr="00E61AB5">
        <w:t>Polisutbildningen har utretts, och under nästa år avser regeringen att lämna en proposition angående den framtida polisutbildningen. Den kommer då förmodligen att utformas som en högskoleutbildning.</w:t>
      </w:r>
    </w:p>
    <w:p w:rsidR="00E61AB5" w:rsidRPr="00E61AB5" w:rsidRDefault="00E61AB5">
      <w:pPr>
        <w:pStyle w:val="Normaltindrag"/>
      </w:pPr>
      <w:r w:rsidRPr="00E61AB5">
        <w:t>Vi vill lyfta fram Skövde som lokaliseringsort för en ny polisutbildning. Det geografiska läget, kompetensen och den utvecklade samverkan mellan kommunen och högskolan, samt Försvarsmakten som redan finns i Skövde ger goda förutsättningar för en väl fungerande och modern polisutbildning. Här finns också Swedish Training Resque Center, tidigare Räddningsskolan i Skövde.</w:t>
      </w:r>
    </w:p>
    <w:p w:rsidR="00E61AB5" w:rsidRPr="00E61AB5" w:rsidRDefault="00E61AB5">
      <w:pPr>
        <w:pStyle w:val="Normaltindrag"/>
      </w:pPr>
      <w:r w:rsidRPr="00E61AB5">
        <w:t>Det övergripande målet är att öka rättsväsendets förmåga och effektivitet – detta för att förhindra och bekämpa brott av olika slag. Den omständighet vi lever med i dag med en fortfarande låg andel uppklarade brott behöver rättas till. Allmänhetens förtroende för polisen har genom tidigare låga uppklaring</w:t>
      </w:r>
      <w:r w:rsidRPr="00E61AB5">
        <w:t>s</w:t>
      </w:r>
      <w:r w:rsidRPr="00E61AB5">
        <w:t>grad sjunkit, och många drar sig för att anmäla begångna brott eftersom så liten andel av brotten leder till att någon brottsling grips. Om vi skall klara av att vända denna samhällstrend behöver fler poliser utbildas.</w:t>
      </w:r>
    </w:p>
    <w:p w:rsidR="00E61AB5" w:rsidRPr="00E61AB5" w:rsidRDefault="00E61AB5">
      <w:pPr>
        <w:pStyle w:val="Normaltindrag"/>
      </w:pPr>
      <w:r w:rsidRPr="00E61AB5">
        <w:t>I dag finns polishögskolor i Solna, Umeå och Växjö. Skövde är rent ge</w:t>
      </w:r>
      <w:r w:rsidRPr="00E61AB5">
        <w:t>o</w:t>
      </w:r>
      <w:r w:rsidRPr="00E61AB5">
        <w:t>grafiskt en lämplig lokaliseringsort. Det faktum att det i Skövde också finns en tradition av fruktbart samarbete mellan kommunen, myndigheter och högre utbildning förstärker bilden av Skövde som lokaliseringsort ytterligare. Sk</w:t>
      </w:r>
      <w:r w:rsidRPr="00E61AB5">
        <w:t>a</w:t>
      </w:r>
      <w:r w:rsidRPr="00E61AB5">
        <w:lastRenderedPageBreak/>
        <w:t xml:space="preserve">raborg har redan förberedande polisutbildning i Hjo och distansutbildning för poliser i Lidköping, vilket är en mycket bra början. </w:t>
      </w:r>
    </w:p>
    <w:p w:rsidR="00E61AB5" w:rsidRPr="00E61AB5" w:rsidRDefault="00E61AB5">
      <w:pPr>
        <w:pStyle w:val="Normaltindrag"/>
      </w:pPr>
      <w:r w:rsidRPr="00E61AB5">
        <w:t>Inriktningen av den framtida polisutbildningen bör spegla och stödja den alltmer komplicerade yrkesroll som polisyrket utvecklats till. Den samlade ko</w:t>
      </w:r>
      <w:r w:rsidRPr="00E61AB5">
        <w:t>mpetensen inom informationsteknik som finns vid Högskolan i Skövde, liksom den breda erfarenheten av tvärvetenskapliga utbildningar där inform</w:t>
      </w:r>
      <w:r w:rsidRPr="00E61AB5">
        <w:t>a</w:t>
      </w:r>
      <w:r w:rsidRPr="00E61AB5">
        <w:t xml:space="preserve">tionsteknik integreras med andra ämnesområden, ger goda förutsättningar för att skapa en polisutbildning med en tydlig informationsteknisk profil. </w:t>
      </w:r>
    </w:p>
    <w:p w:rsidR="00E61AB5" w:rsidRPr="00E61AB5" w:rsidRDefault="00E61AB5">
      <w:pPr>
        <w:pStyle w:val="Normaltindrag"/>
      </w:pPr>
      <w:r w:rsidRPr="00E61AB5">
        <w:t>Skövde uppfyller även i övrigt de förutsättningar som borde komma i fråga för en etablering av en ny polisutbildning. Där finns bland annat militära myndigheter, utmärkta övningsfält med skjut- och sprängplatser i både Sk</w:t>
      </w:r>
      <w:r w:rsidRPr="00E61AB5">
        <w:t>ö</w:t>
      </w:r>
      <w:r w:rsidRPr="00E61AB5">
        <w:t>v</w:t>
      </w:r>
      <w:r w:rsidRPr="00E61AB5">
        <w:t>de och Karlsborg, kriminalvårdsutbildning i Mariestad, Polisens hundskola i Karlsborg och dessutom mycket goda kommunikationer.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1AB5">
        <w:trPr>
          <w:cantSplit/>
        </w:trPr>
        <w:tc>
          <w:tcPr>
            <w:tcW w:w="3046" w:type="dxa"/>
          </w:tcPr>
          <w:p w:rsidR="00E61AB5" w:rsidRPr="00E61AB5" w:rsidRDefault="00E61AB5">
            <w:pPr>
              <w:pStyle w:val="UnderskriftDatum"/>
              <w:spacing w:before="240"/>
            </w:pPr>
            <w:r w:rsidRPr="00E61AB5">
              <w:t>Stockholm den 1 oktober 2009</w:t>
            </w:r>
          </w:p>
        </w:tc>
        <w:tc>
          <w:tcPr>
            <w:tcW w:w="3047" w:type="dxa"/>
          </w:tcPr>
          <w:p w:rsidR="00E61AB5" w:rsidRPr="00E61AB5" w:rsidRDefault="00E61AB5">
            <w:pPr>
              <w:pStyle w:val="Underskrifter"/>
              <w:spacing w:before="240"/>
            </w:pPr>
          </w:p>
        </w:tc>
      </w:tr>
      <w:tr w:rsidR="00000000" w:rsidRPr="00E61AB5">
        <w:trPr>
          <w:cantSplit/>
        </w:trPr>
        <w:tc>
          <w:tcPr>
            <w:tcW w:w="3046" w:type="dxa"/>
          </w:tcPr>
          <w:p w:rsidR="00E61AB5" w:rsidRPr="00E61AB5" w:rsidRDefault="00E61AB5">
            <w:pPr>
              <w:pStyle w:val="Underskrifter"/>
            </w:pPr>
            <w:r w:rsidRPr="00E61AB5">
              <w:t>Ulrika Carlsson i Skövde (c)</w:t>
            </w:r>
          </w:p>
        </w:tc>
        <w:tc>
          <w:tcPr>
            <w:tcW w:w="3046" w:type="dxa"/>
          </w:tcPr>
          <w:p w:rsidR="00E61AB5" w:rsidRPr="00E61AB5" w:rsidRDefault="00E61AB5">
            <w:pPr>
              <w:pStyle w:val="Underskrifter"/>
            </w:pPr>
          </w:p>
        </w:tc>
      </w:tr>
      <w:tr w:rsidR="00000000" w:rsidRPr="00E61AB5">
        <w:trPr>
          <w:cantSplit/>
        </w:trPr>
        <w:tc>
          <w:tcPr>
            <w:tcW w:w="3046" w:type="dxa"/>
          </w:tcPr>
          <w:p w:rsidR="00E61AB5" w:rsidRPr="00E61AB5" w:rsidRDefault="00E61AB5">
            <w:pPr>
              <w:pStyle w:val="Underskrifter"/>
            </w:pPr>
            <w:r w:rsidRPr="00E61AB5">
              <w:t>Cecilia Widegren (m)</w:t>
            </w:r>
          </w:p>
        </w:tc>
        <w:tc>
          <w:tcPr>
            <w:tcW w:w="3046" w:type="dxa"/>
          </w:tcPr>
          <w:p w:rsidR="00E61AB5" w:rsidRPr="00E61AB5" w:rsidRDefault="00E61AB5">
            <w:pPr>
              <w:pStyle w:val="Underskrifter"/>
            </w:pPr>
            <w:r w:rsidRPr="00E61AB5">
              <w:t>Christer Winbäck (fp)</w:t>
            </w:r>
          </w:p>
        </w:tc>
      </w:tr>
      <w:tr w:rsidR="00000000" w:rsidRPr="00E61AB5">
        <w:trPr>
          <w:cantSplit/>
        </w:trPr>
        <w:tc>
          <w:tcPr>
            <w:tcW w:w="3046" w:type="dxa"/>
          </w:tcPr>
          <w:p w:rsidR="00E61AB5" w:rsidRPr="00E61AB5" w:rsidRDefault="00E61AB5">
            <w:pPr>
              <w:pStyle w:val="Underskrifter"/>
            </w:pPr>
            <w:r w:rsidRPr="00E61AB5">
              <w:t>Holger Gustafsson (kd)</w:t>
            </w:r>
          </w:p>
        </w:tc>
        <w:tc>
          <w:tcPr>
            <w:tcW w:w="3046" w:type="dxa"/>
          </w:tcPr>
          <w:p w:rsidR="00E61AB5" w:rsidRPr="00E61AB5" w:rsidRDefault="00E61AB5">
            <w:pPr>
              <w:pStyle w:val="Underskrifter"/>
            </w:pPr>
            <w:r w:rsidRPr="00E61AB5">
              <w:t>Lars Elinderson (m)</w:t>
            </w:r>
          </w:p>
        </w:tc>
      </w:tr>
      <w:tr w:rsidR="00000000" w:rsidRPr="00E61AB5">
        <w:trPr>
          <w:cantSplit/>
        </w:trPr>
        <w:tc>
          <w:tcPr>
            <w:tcW w:w="3046" w:type="dxa"/>
          </w:tcPr>
          <w:p w:rsidR="00E61AB5" w:rsidRPr="00E61AB5" w:rsidRDefault="00E61AB5">
            <w:pPr>
              <w:pStyle w:val="Underskrifter"/>
            </w:pPr>
            <w:r w:rsidRPr="00E61AB5">
              <w:t>Sten Bergheden (m)</w:t>
            </w:r>
          </w:p>
        </w:tc>
        <w:tc>
          <w:tcPr>
            <w:tcW w:w="3046" w:type="dxa"/>
          </w:tcPr>
          <w:p w:rsidR="00E61AB5" w:rsidRPr="00E61AB5" w:rsidRDefault="00E61AB5">
            <w:pPr>
              <w:pStyle w:val="Underskrifter"/>
            </w:pPr>
          </w:p>
        </w:tc>
      </w:tr>
    </w:tbl>
    <w:p w:rsidR="00E61AB5" w:rsidRPr="00E61AB5" w:rsidRDefault="00E61AB5">
      <w:pPr>
        <w:pStyle w:val="Normaltindrag"/>
      </w:pPr>
    </w:p>
    <w:sectPr w:rsidR="00000000" w:rsidRPr="00E61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AB5" w:rsidRPr="00E61AB5" w:rsidRDefault="00E61AB5">
      <w:r w:rsidRPr="00E61AB5">
        <w:separator/>
      </w:r>
    </w:p>
  </w:endnote>
  <w:endnote w:type="continuationSeparator" w:id="0">
    <w:p w:rsidR="00E61AB5" w:rsidRPr="00E61AB5" w:rsidRDefault="00E61AB5">
      <w:r w:rsidRPr="00E61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Sidfot"/>
    </w:pPr>
    <w:r w:rsidRPr="00E61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829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AB5" w:rsidRDefault="00E61A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AB5" w:rsidRDefault="00E61A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Sidfot"/>
    </w:pPr>
    <w:r w:rsidRPr="00E61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979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AB5" w:rsidRDefault="00E61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AB5" w:rsidRDefault="00E61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Sidfot"/>
    </w:pPr>
    <w:r w:rsidRPr="00E61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315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AB5" w:rsidRDefault="00E61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AB5" w:rsidRDefault="00E61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AB5" w:rsidRPr="00E61AB5" w:rsidRDefault="00E61AB5">
      <w:r w:rsidRPr="00E61AB5">
        <w:separator/>
      </w:r>
    </w:p>
  </w:footnote>
  <w:footnote w:type="continuationSeparator" w:id="0">
    <w:p w:rsidR="00E61AB5" w:rsidRPr="00E61AB5" w:rsidRDefault="00E61AB5">
      <w:r w:rsidRPr="00E61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Sidhuvud"/>
    </w:pPr>
    <w:r w:rsidRPr="00E61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104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AB5" w:rsidRDefault="00E61A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AB5" w:rsidRDefault="00E61A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Sidhuvud"/>
    </w:pPr>
    <w:r w:rsidRPr="00E61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669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AB5" w:rsidRDefault="00E61A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AB5" w:rsidRDefault="00E61A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AB5" w:rsidRPr="00E61AB5" w:rsidRDefault="00E61AB5">
    <w:pPr>
      <w:pStyle w:val="FSHNormal"/>
      <w:tabs>
        <w:tab w:val="right" w:pos="5840"/>
      </w:tabs>
    </w:pPr>
    <w:r w:rsidRPr="00E61AB5">
      <w:br/>
    </w:r>
    <w:r w:rsidRPr="00E61AB5">
      <w:fldChar w:fldCharType="begin" w:fldLock="1"/>
    </w:r>
    <w:r w:rsidRPr="00E61AB5">
      <w:instrText xml:space="preserve"> DOCPROPERTY</w:instrText>
    </w:r>
    <w:r w:rsidRPr="00E61AB5">
      <w:rPr>
        <w:sz w:val="18"/>
      </w:rPr>
      <w:instrText xml:space="preserve"> "YearUser" *\charformat </w:instrText>
    </w:r>
    <w:r w:rsidRPr="00E61AB5">
      <w:fldChar w:fldCharType="separate"/>
    </w:r>
    <w:r w:rsidRPr="00E61AB5">
      <w:t>2009/10</w:t>
    </w:r>
    <w:r w:rsidRPr="00E61AB5">
      <w:fldChar w:fldCharType="end"/>
    </w:r>
    <w:r w:rsidRPr="00E61AB5">
      <w:t xml:space="preserve"> </w:t>
    </w:r>
    <w:r w:rsidRPr="00E61AB5">
      <w:tab/>
      <w:t xml:space="preserve">mnr: </w:t>
    </w:r>
    <w:r w:rsidRPr="00E61AB5">
      <w:fldChar w:fldCharType="begin" w:fldLock="1"/>
    </w:r>
    <w:r w:rsidRPr="00E61AB5">
      <w:instrText xml:space="preserve"> DOCPROPERTY</w:instrText>
    </w:r>
    <w:r w:rsidRPr="00E61AB5">
      <w:rPr>
        <w:sz w:val="18"/>
      </w:rPr>
      <w:instrText xml:space="preserve"> "Motionsnummer" *\charformat </w:instrText>
    </w:r>
    <w:r w:rsidRPr="00E61AB5">
      <w:fldChar w:fldCharType="separate"/>
    </w:r>
    <w:r w:rsidRPr="00E61AB5">
      <w:t>Ju411</w:t>
    </w:r>
    <w:r w:rsidRPr="00E61AB5">
      <w:fldChar w:fldCharType="end"/>
    </w:r>
    <w:r w:rsidRPr="00E61AB5">
      <w:br/>
    </w:r>
    <w:r w:rsidRPr="00E61AB5">
      <w:fldChar w:fldCharType="begin" w:fldLock="1"/>
    </w:r>
    <w:r w:rsidRPr="00E61AB5">
      <w:instrText xml:space="preserve"> DOCPROPERTY</w:instrText>
    </w:r>
    <w:r w:rsidRPr="00E61AB5">
      <w:rPr>
        <w:sz w:val="18"/>
      </w:rPr>
      <w:instrText xml:space="preserve"> "Samling" *\charformat </w:instrText>
    </w:r>
    <w:r w:rsidRPr="00E61AB5">
      <w:fldChar w:fldCharType="end"/>
    </w:r>
    <w:r w:rsidRPr="00E61AB5">
      <w:tab/>
      <w:t xml:space="preserve">pnr: </w:t>
    </w:r>
    <w:r w:rsidRPr="00E61AB5">
      <w:fldChar w:fldCharType="begin" w:fldLock="1"/>
    </w:r>
    <w:r w:rsidRPr="00E61AB5">
      <w:instrText xml:space="preserve"> DOCPROPERTY</w:instrText>
    </w:r>
    <w:r w:rsidRPr="00E61AB5">
      <w:rPr>
        <w:sz w:val="18"/>
      </w:rPr>
      <w:instrText xml:space="preserve"> "Partinummer" *\charformat </w:instrText>
    </w:r>
    <w:r w:rsidRPr="00E61AB5">
      <w:fldChar w:fldCharType="separate"/>
    </w:r>
    <w:r w:rsidRPr="00E61AB5">
      <w:t>-c490</w:t>
    </w:r>
    <w:r w:rsidRPr="00E61AB5">
      <w:fldChar w:fldCharType="end"/>
    </w:r>
  </w:p>
  <w:p w:rsidR="00E61AB5" w:rsidRPr="00E61AB5" w:rsidRDefault="00E61AB5">
    <w:pPr>
      <w:pStyle w:val="FSHRub1"/>
    </w:pPr>
    <w:r w:rsidRPr="00E61AB5">
      <w:t>Motion till riksdagen</w:t>
    </w:r>
    <w:r w:rsidRPr="00E61AB5">
      <w:br/>
    </w:r>
    <w:r w:rsidRPr="00E61AB5">
      <w:fldChar w:fldCharType="begin" w:fldLock="1"/>
    </w:r>
    <w:r w:rsidRPr="00E61AB5">
      <w:instrText xml:space="preserve"> DOCPROPERTY "YearUser" *\charformat </w:instrText>
    </w:r>
    <w:r w:rsidRPr="00E61AB5">
      <w:fldChar w:fldCharType="separate"/>
    </w:r>
    <w:r w:rsidRPr="00E61AB5">
      <w:t>2009/10</w:t>
    </w:r>
    <w:r w:rsidRPr="00E61AB5">
      <w:fldChar w:fldCharType="end"/>
    </w:r>
    <w:r w:rsidRPr="00E61AB5">
      <w:t>:</w:t>
    </w:r>
    <w:r w:rsidRPr="00E61AB5">
      <w:fldChar w:fldCharType="begin" w:fldLock="1"/>
    </w:r>
    <w:r w:rsidRPr="00E61AB5">
      <w:instrText xml:space="preserve"> DOCPROPERTY "Motionsnummer" *\charformat </w:instrText>
    </w:r>
    <w:r w:rsidRPr="00E61AB5">
      <w:fldChar w:fldCharType="separate"/>
    </w:r>
    <w:r w:rsidRPr="00E61AB5">
      <w:t>Ju411</w:t>
    </w:r>
    <w:r w:rsidRPr="00E61AB5">
      <w:fldChar w:fldCharType="end"/>
    </w:r>
  </w:p>
  <w:p w:rsidR="00E61AB5" w:rsidRPr="00E61AB5" w:rsidRDefault="00E61AB5">
    <w:pPr>
      <w:pStyle w:val="FSHNormalS5"/>
    </w:pPr>
    <w:r w:rsidRPr="00E61AB5">
      <w:fldChar w:fldCharType="begin" w:fldLock="1"/>
    </w:r>
    <w:r w:rsidRPr="00E61AB5">
      <w:instrText xml:space="preserve"> DOCPROPERTY "MotionarText" *\charformat </w:instrText>
    </w:r>
    <w:r w:rsidRPr="00E61AB5">
      <w:fldChar w:fldCharType="separate"/>
    </w:r>
    <w:r w:rsidRPr="00E61AB5">
      <w:t>av Ulrika Carlsson i Skövde m.fl. (c, m, fp, kd)</w:t>
    </w:r>
    <w:r w:rsidRPr="00E61AB5">
      <w:fldChar w:fldCharType="end"/>
    </w:r>
    <w:r w:rsidRPr="00E61AB5">
      <w:br/>
    </w:r>
    <w:r w:rsidRPr="00E61AB5">
      <w:fldChar w:fldCharType="begin" w:fldLock="1"/>
    </w:r>
    <w:r w:rsidRPr="00E61AB5">
      <w:instrText xml:space="preserve"> DOCPROPERTY "SvarFrasKort" *\charformat </w:instrText>
    </w:r>
    <w:r w:rsidRPr="00E61AB5">
      <w:fldChar w:fldCharType="end"/>
    </w:r>
  </w:p>
  <w:p w:rsidR="00E61AB5" w:rsidRPr="00E61AB5" w:rsidRDefault="00E61AB5">
    <w:pPr>
      <w:pStyle w:val="FSHTitel"/>
    </w:pPr>
    <w:r w:rsidRPr="00E61AB5">
      <w:fldChar w:fldCharType="begin" w:fldLock="1"/>
    </w:r>
    <w:r w:rsidRPr="00E61AB5">
      <w:instrText xml:space="preserve"> DOCPROPERTY</w:instrText>
    </w:r>
    <w:r w:rsidRPr="00E61AB5">
      <w:rPr>
        <w:sz w:val="18"/>
      </w:rPr>
      <w:instrText xml:space="preserve"> "RubrikSvar" *\charformat </w:instrText>
    </w:r>
    <w:r w:rsidRPr="00E61AB5">
      <w:fldChar w:fldCharType="separate"/>
    </w:r>
    <w:r w:rsidRPr="00E61AB5">
      <w:t>Polisutbildning i Skaraborg</w:t>
    </w:r>
    <w:r w:rsidRPr="00E61AB5">
      <w:fldChar w:fldCharType="end"/>
    </w:r>
  </w:p>
  <w:p w:rsidR="00E61AB5" w:rsidRPr="00E61AB5" w:rsidRDefault="00E61AB5">
    <w:pPr>
      <w:pStyle w:val="Normal00"/>
    </w:pPr>
  </w:p>
  <w:p w:rsidR="00E61AB5" w:rsidRPr="00E61AB5" w:rsidRDefault="00E61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952842">
    <w:abstractNumId w:val="8"/>
  </w:num>
  <w:num w:numId="2" w16cid:durableId="994794315">
    <w:abstractNumId w:val="9"/>
  </w:num>
  <w:num w:numId="3" w16cid:durableId="406418055">
    <w:abstractNumId w:val="8"/>
  </w:num>
  <w:num w:numId="4" w16cid:durableId="29577021">
    <w:abstractNumId w:val="9"/>
  </w:num>
  <w:num w:numId="5" w16cid:durableId="679356377">
    <w:abstractNumId w:val="13"/>
  </w:num>
  <w:num w:numId="6" w16cid:durableId="1462919348">
    <w:abstractNumId w:val="10"/>
  </w:num>
  <w:num w:numId="7" w16cid:durableId="304168701">
    <w:abstractNumId w:val="11"/>
  </w:num>
  <w:num w:numId="8" w16cid:durableId="506332953">
    <w:abstractNumId w:val="12"/>
  </w:num>
  <w:num w:numId="9" w16cid:durableId="1835756481">
    <w:abstractNumId w:val="8"/>
  </w:num>
  <w:num w:numId="10" w16cid:durableId="480194830">
    <w:abstractNumId w:val="3"/>
  </w:num>
  <w:num w:numId="11" w16cid:durableId="670108637">
    <w:abstractNumId w:val="2"/>
  </w:num>
  <w:num w:numId="12" w16cid:durableId="1195459730">
    <w:abstractNumId w:val="1"/>
  </w:num>
  <w:num w:numId="13" w16cid:durableId="1406100202">
    <w:abstractNumId w:val="0"/>
  </w:num>
  <w:num w:numId="14" w16cid:durableId="1813717564">
    <w:abstractNumId w:val="9"/>
  </w:num>
  <w:num w:numId="15" w16cid:durableId="63914709">
    <w:abstractNumId w:val="7"/>
  </w:num>
  <w:num w:numId="16" w16cid:durableId="856697282">
    <w:abstractNumId w:val="6"/>
  </w:num>
  <w:num w:numId="17" w16cid:durableId="945699836">
    <w:abstractNumId w:val="5"/>
  </w:num>
  <w:num w:numId="18" w16cid:durableId="1695231044">
    <w:abstractNumId w:val="4"/>
  </w:num>
  <w:num w:numId="19" w16cid:durableId="2052996053">
    <w:abstractNumId w:val="11"/>
  </w:num>
  <w:num w:numId="20" w16cid:durableId="365525466">
    <w:abstractNumId w:val="10"/>
  </w:num>
  <w:num w:numId="21" w16cid:durableId="1049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4FC56436-8597-43D8-8F30-74D360FA7912},{D3C4E085-2221-4A82-ADFF-5DE30C974470},{CFF07056-9456-496C-B49E-6961846FBDAC},{54C4CE84-68BE-41E0-8C9C-2B747A7088A0},{122C744D-E38B-41E6-80EC-B97E5E6109DE},{855A0107-E21E-4848-9A2D-9B7BD10F9FC3}"/>
  </w:docVars>
  <w:rsids>
    <w:rsidRoot w:val="002F11AE"/>
    <w:rsid w:val="002F11AE"/>
    <w:rsid w:val="00E61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BCC2C29-BDBC-43E4-AD25-960700AF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2371</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-c490</vt:lpstr>
    </vt:vector>
  </TitlesOfParts>
  <Company>Riksdagen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-c490</dc:title>
  <dc:subject>-c490</dc:subject>
  <dc:creator>Riksdagen</dc:creator>
  <cp:keywords>Riksdagen</cp:keywords>
  <dc:description>Nya formatmallshantering för förslag+urix bakåtkomp+könamn</dc:description>
  <cp:lastModifiedBy>Lars Brink</cp:lastModifiedBy>
  <cp:revision>2</cp:revision>
  <cp:lastPrinted>2009-11-15T10:34:00Z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Polisutbildning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-c490</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Ulrika Carlsson i Skövde m.fl. (c, m, fp, kd)</vt:lpwstr>
  </property>
  <property fmtid="{D5CDD505-2E9C-101B-9397-08002B2CF9AE}" pid="26" name="MotionarLista">
    <vt:lpwstr>Carlsson i Skövde, Ulrika (c)\Widegren, Cecilia (m)\Winbäck, Christer (fp)\Gustafsson, Holger (kd)\Elinderson,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Cecilia Widegren (m), Christer Winbäck (fp), Holger Gustafsson (kd), 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20092010000000000099000004900070</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20092010000000000099000004900070</vt:lpwstr>
  </property>
  <property fmtid="{D5CDD505-2E9C-101B-9397-08002B2CF9AE}" pid="50" name="nummer">
    <vt:lpwstr>411</vt:lpwstr>
  </property>
  <property fmtid="{D5CDD505-2E9C-101B-9397-08002B2CF9AE}" pid="51" name="utskottsbeteckning">
    <vt:lpwstr>Ju</vt:lpwstr>
  </property>
  <property fmtid="{D5CDD505-2E9C-101B-9397-08002B2CF9AE}" pid="52" name="GlobalUID">
    <vt:lpwstr>{5FD57382-779D-4F34-8903-E59C0F31106D}</vt:lpwstr>
  </property>
  <property fmtid="{D5CDD505-2E9C-101B-9397-08002B2CF9AE}" pid="53" name="Överföringar">
    <vt:i4>0</vt:i4>
  </property>
  <property fmtid="{D5CDD505-2E9C-101B-9397-08002B2CF9AE}" pid="54" name="Checksum">
    <vt:lpwstr>*0001222942840*</vt:lpwstr>
  </property>
  <property fmtid="{D5CDD505-2E9C-101B-9397-08002B2CF9AE}" pid="55" name="skuggnummer">
    <vt:lpwstr>3507</vt:lpwstr>
  </property>
  <property fmtid="{D5CDD505-2E9C-101B-9397-08002B2CF9AE}" pid="56" name="urixVersion">
    <vt:lpwstr>4.0.0.9</vt:lpwstr>
  </property>
  <property fmtid="{D5CDD505-2E9C-101B-9397-08002B2CF9AE}" pid="57" name="urixOrigin">
    <vt:lpwstr>091115 11:34:27.248</vt:lpwstr>
  </property>
  <property fmtid="{D5CDD505-2E9C-101B-9397-08002B2CF9AE}" pid="58" name="urixGuid">
    <vt:lpwstr>{1A7D97F8-FD11-484F-AB8C-199A0B3C1915}</vt:lpwstr>
  </property>
</Properties>
</file>