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4B5F" w:rsidRDefault="00202D88" w14:paraId="1B37BD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0AAF5A607C417EBFC4581C3BC3AA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366e1d-beeb-4b08-881d-5cd1177f0ab7"/>
        <w:id w:val="-999581063"/>
        <w:lock w:val="sdtLocked"/>
      </w:sdtPr>
      <w:sdtEndPr/>
      <w:sdtContent>
        <w:p w:rsidR="00732E70" w:rsidRDefault="00525DCD" w14:paraId="482EF5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adressera pojkars sviktande skolresultat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44A03B314F4C85A82C29AEACED2F25"/>
        </w:placeholder>
        <w:text/>
      </w:sdtPr>
      <w:sdtEndPr/>
      <w:sdtContent>
        <w:p w:rsidRPr="009B062B" w:rsidR="006D79C9" w:rsidP="00333E95" w:rsidRDefault="006D79C9" w14:paraId="6922CC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760D" w:rsidP="00307988" w:rsidRDefault="0068140F" w14:paraId="161AF349" w14:textId="6D900679">
      <w:pPr>
        <w:pStyle w:val="Normalutanindragellerluft"/>
      </w:pPr>
      <w:r>
        <w:t xml:space="preserve">Pojkar släpar efter jämnåriga flickor vad gäller skolresultat i samtliga ämnen. </w:t>
      </w:r>
      <w:r w:rsidR="0073760D">
        <w:t>Skillnaderna mellan pojkar och flickor tycks också öka i majoriteten av grundskolans ämnen. Flickorna har ungefär 12</w:t>
      </w:r>
      <w:r w:rsidR="00525DCD">
        <w:t> </w:t>
      </w:r>
      <w:r w:rsidR="0073760D">
        <w:t>% högre genomsnittspoäng och runt dubbelt så många A vid grundskola</w:t>
      </w:r>
      <w:r w:rsidR="00525DCD">
        <w:t>n</w:t>
      </w:r>
      <w:r w:rsidR="0073760D">
        <w:t>s slut. Detta speglas senare i gymnasiet</w:t>
      </w:r>
      <w:r w:rsidR="00525DCD">
        <w:t>,</w:t>
      </w:r>
      <w:r w:rsidR="0073760D">
        <w:t xml:space="preserve"> och vid antagning till hög</w:t>
      </w:r>
      <w:r w:rsidR="00307988">
        <w:softHyphen/>
      </w:r>
      <w:r w:rsidR="0073760D">
        <w:t>skolor</w:t>
      </w:r>
      <w:r w:rsidR="00DD073D">
        <w:t xml:space="preserve"> och universitet</w:t>
      </w:r>
      <w:r w:rsidR="0073760D">
        <w:t xml:space="preserve"> är över 60</w:t>
      </w:r>
      <w:r w:rsidR="00525DCD">
        <w:t> </w:t>
      </w:r>
      <w:r w:rsidR="0073760D">
        <w:t xml:space="preserve">% kvinnor. </w:t>
      </w:r>
    </w:p>
    <w:p w:rsidR="00422B9E" w:rsidP="00307988" w:rsidRDefault="0068140F" w14:paraId="7705343C" w14:textId="3BC1358E">
      <w:r>
        <w:t xml:space="preserve">Så </w:t>
      </w:r>
      <w:r w:rsidR="0073760D">
        <w:t xml:space="preserve">här </w:t>
      </w:r>
      <w:r>
        <w:t>har det inte alltid varit</w:t>
      </w:r>
      <w:r w:rsidR="0073760D">
        <w:t xml:space="preserve">, utan traditionellt har pojkar som grupp varit något bättre på ämnen såsom </w:t>
      </w:r>
      <w:r w:rsidRPr="0073760D" w:rsidR="0073760D">
        <w:t>matematik, naturvetenskap och teknik</w:t>
      </w:r>
      <w:r w:rsidR="0073760D">
        <w:t xml:space="preserve">, medan flickor som grupp varit något bättre på ämnen som kretsar kring språk. Insatser som lagts på att höja flickor i de traditionella pojkämnena har givit resultat. Motsvarande insatser för att höja pojkar i traditionella flickämnen </w:t>
      </w:r>
      <w:r w:rsidR="00DD073D">
        <w:t>tycks dock i stort ha</w:t>
      </w:r>
      <w:r w:rsidR="0073760D">
        <w:t xml:space="preserve"> uteblivit. Det finns skäl att </w:t>
      </w:r>
      <w:r w:rsidR="00DD073D">
        <w:t>dra slutsatsen</w:t>
      </w:r>
      <w:r w:rsidR="0073760D">
        <w:t xml:space="preserve"> att skolan succesivt anpassats </w:t>
      </w:r>
      <w:r w:rsidR="00FF1660">
        <w:t>för att passa flickor på bekostnad av pojkars pedagogiska behov.</w:t>
      </w:r>
    </w:p>
    <w:p w:rsidRPr="00FF1660" w:rsidR="00FF1660" w:rsidP="00307988" w:rsidRDefault="00FF1660" w14:paraId="21DB6254" w14:textId="44E353C9">
      <w:r>
        <w:t xml:space="preserve">Frågan om pojkars sviktande skolresultat behöver </w:t>
      </w:r>
      <w:r w:rsidR="00DD073D">
        <w:t xml:space="preserve">nu på allvar </w:t>
      </w:r>
      <w:r>
        <w:t xml:space="preserve">adresseras av personer som har pojkarnas bästa för ögonen. Den behöver behandlas av andra än genusforskare som med </w:t>
      </w:r>
      <w:r w:rsidR="00525DCD">
        <w:t>sina</w:t>
      </w:r>
      <w:r>
        <w:t xml:space="preserve"> maktteorier mest intresserar sig för </w:t>
      </w:r>
      <w:r w:rsidRPr="00FF1660">
        <w:t>pojkars maskulinitet i skolmiljö</w:t>
      </w:r>
      <w:r>
        <w:t xml:space="preserve">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75B04C3D5342F38F4B6FD45B48F337"/>
        </w:placeholder>
      </w:sdtPr>
      <w:sdtEndPr>
        <w:rPr>
          <w:i w:val="0"/>
          <w:noProof w:val="0"/>
        </w:rPr>
      </w:sdtEndPr>
      <w:sdtContent>
        <w:p w:rsidR="00734B5F" w:rsidP="00734B5F" w:rsidRDefault="00734B5F" w14:paraId="6A34E494" w14:textId="77777777"/>
        <w:p w:rsidRPr="008E0FE2" w:rsidR="00734B5F" w:rsidP="00734B5F" w:rsidRDefault="00202D88" w14:paraId="7B07814C" w14:textId="37DD73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2E70" w14:paraId="1436C09A" w14:textId="77777777">
        <w:trPr>
          <w:cantSplit/>
        </w:trPr>
        <w:tc>
          <w:tcPr>
            <w:tcW w:w="50" w:type="pct"/>
            <w:vAlign w:val="bottom"/>
          </w:tcPr>
          <w:p w:rsidR="00732E70" w:rsidRDefault="00525DCD" w14:paraId="32A9FDF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32E70" w:rsidRDefault="00732E70" w14:paraId="3E81CA3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B6662AA" w14:textId="69F834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FE1" w14:textId="77777777" w:rsidR="0068140F" w:rsidRDefault="0068140F" w:rsidP="000C1CAD">
      <w:pPr>
        <w:spacing w:line="240" w:lineRule="auto"/>
      </w:pPr>
      <w:r>
        <w:separator/>
      </w:r>
    </w:p>
  </w:endnote>
  <w:endnote w:type="continuationSeparator" w:id="0">
    <w:p w14:paraId="4B173959" w14:textId="77777777" w:rsidR="0068140F" w:rsidRDefault="006814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8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8C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25B4" w14:textId="2553D787" w:rsidR="00262EA3" w:rsidRPr="00734B5F" w:rsidRDefault="00262EA3" w:rsidP="00734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FFAF" w14:textId="77777777" w:rsidR="0068140F" w:rsidRDefault="0068140F" w:rsidP="000C1CAD">
      <w:pPr>
        <w:spacing w:line="240" w:lineRule="auto"/>
      </w:pPr>
      <w:r>
        <w:separator/>
      </w:r>
    </w:p>
  </w:footnote>
  <w:footnote w:type="continuationSeparator" w:id="0">
    <w:p w14:paraId="54FEEE1D" w14:textId="77777777" w:rsidR="0068140F" w:rsidRDefault="006814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A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588969" wp14:editId="759C36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2D00D" w14:textId="5E8C6369" w:rsidR="00262EA3" w:rsidRDefault="00202D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140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5889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72D00D" w14:textId="5E8C6369" w:rsidR="00262EA3" w:rsidRDefault="00202D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140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536F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9E81" w14:textId="77777777" w:rsidR="00262EA3" w:rsidRDefault="00262EA3" w:rsidP="008563AC">
    <w:pPr>
      <w:jc w:val="right"/>
    </w:pPr>
  </w:p>
  <w:p w14:paraId="5979BB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606E" w14:textId="77777777" w:rsidR="00262EA3" w:rsidRDefault="00202D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E925F2" wp14:editId="7F616B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7A38A6" w14:textId="748A089C" w:rsidR="00262EA3" w:rsidRDefault="00202D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4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140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DC063B" w14:textId="77777777" w:rsidR="00262EA3" w:rsidRPr="008227B3" w:rsidRDefault="00202D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E7DBAC" w14:textId="5EC9B215" w:rsidR="00262EA3" w:rsidRPr="008227B3" w:rsidRDefault="00202D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B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B5F">
          <w:t>:38</w:t>
        </w:r>
      </w:sdtContent>
    </w:sdt>
  </w:p>
  <w:p w14:paraId="15E35850" w14:textId="63B0C582" w:rsidR="00262EA3" w:rsidRDefault="00202D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34B5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BFAE3B" w14:textId="008618A3" w:rsidR="00262EA3" w:rsidRDefault="0068140F" w:rsidP="00283E0F">
        <w:pPr>
          <w:pStyle w:val="FSHRub2"/>
        </w:pPr>
        <w:r>
          <w:t>Fokus på att lyfta pojkars skolresultat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8BFD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14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D8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988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DCD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0F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70"/>
    <w:rsid w:val="007340C5"/>
    <w:rsid w:val="00734303"/>
    <w:rsid w:val="0073433F"/>
    <w:rsid w:val="0073451B"/>
    <w:rsid w:val="00734644"/>
    <w:rsid w:val="00734AD0"/>
    <w:rsid w:val="00734B33"/>
    <w:rsid w:val="00734B5F"/>
    <w:rsid w:val="0073573B"/>
    <w:rsid w:val="00735C4E"/>
    <w:rsid w:val="0073635E"/>
    <w:rsid w:val="00736647"/>
    <w:rsid w:val="00736694"/>
    <w:rsid w:val="00737503"/>
    <w:rsid w:val="0073760D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73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15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898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660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8B0F48"/>
  <w15:chartTrackingRefBased/>
  <w15:docId w15:val="{EA2EE37B-FA64-482D-BA20-F6728311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0AAF5A607C417EBFC4581C3BC3A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CF5E9-9966-41F3-8929-43A20FA6D732}"/>
      </w:docPartPr>
      <w:docPartBody>
        <w:p w:rsidR="00CB6B7B" w:rsidRDefault="00CB6B7B">
          <w:pPr>
            <w:pStyle w:val="2F0AAF5A607C417EBFC4581C3BC3AA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44A03B314F4C85A82C29AEACED2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F5758-F875-4074-9B9C-2B3D90FEC2EB}"/>
      </w:docPartPr>
      <w:docPartBody>
        <w:p w:rsidR="00CB6B7B" w:rsidRDefault="00CB6B7B">
          <w:pPr>
            <w:pStyle w:val="7D44A03B314F4C85A82C29AEACED2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75B04C3D5342F38F4B6FD45B48F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B7BDB-3D4D-4D62-AA31-106069CA80C1}"/>
      </w:docPartPr>
      <w:docPartBody>
        <w:p w:rsidR="00405937" w:rsidRDefault="004059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7B"/>
    <w:rsid w:val="00405937"/>
    <w:rsid w:val="00C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0AAF5A607C417EBFC4581C3BC3AAA8">
    <w:name w:val="2F0AAF5A607C417EBFC4581C3BC3AAA8"/>
  </w:style>
  <w:style w:type="paragraph" w:customStyle="1" w:styleId="7D44A03B314F4C85A82C29AEACED2F25">
    <w:name w:val="7D44A03B314F4C85A82C29AEACED2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9BB22-D1C5-4EF2-B8CF-6D2383087D81}"/>
</file>

<file path=customXml/itemProps2.xml><?xml version="1.0" encoding="utf-8"?>
<ds:datastoreItem xmlns:ds="http://schemas.openxmlformats.org/officeDocument/2006/customXml" ds:itemID="{775A79D8-B4BC-42FE-BAF5-DD0D133E8309}"/>
</file>

<file path=customXml/itemProps3.xml><?xml version="1.0" encoding="utf-8"?>
<ds:datastoreItem xmlns:ds="http://schemas.openxmlformats.org/officeDocument/2006/customXml" ds:itemID="{41F06993-C412-4A62-B878-3AF36FE93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1207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Fokus på att lyfta pojkars skolresultat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