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E11A4" w:rsidP="00DA0661">
      <w:pPr>
        <w:pStyle w:val="Title"/>
      </w:pPr>
      <w:r>
        <w:t>Svar på fråga 2021/22:1445 av Lars Beckman (M)</w:t>
      </w:r>
      <w:r>
        <w:br/>
        <w:t xml:space="preserve">Reningsvätskan </w:t>
      </w:r>
      <w:r>
        <w:t>Adblue</w:t>
      </w:r>
    </w:p>
    <w:p w:rsidR="005E11A4" w:rsidRPr="00507CED" w:rsidP="005E11A4">
      <w:pPr>
        <w:pStyle w:val="BodyText"/>
      </w:pPr>
      <w:r>
        <w:t xml:space="preserve">Lars Beckman har frågat infrastrukturministern vad ministern har vidtagit för åtgärder för att vi inte ska hamna i en situation där bristen på </w:t>
      </w:r>
      <w:r>
        <w:t>Adblue</w:t>
      </w:r>
      <w:r>
        <w:t xml:space="preserve"> </w:t>
      </w:r>
      <w:r w:rsidRPr="00507CED">
        <w:t>stoppar den tunga trafiken i Sverige</w:t>
      </w:r>
      <w:r w:rsidR="00FC0A46">
        <w:t>.</w:t>
      </w:r>
    </w:p>
    <w:p w:rsidR="005E11A4" w:rsidRPr="00507CED" w:rsidP="006A12F1">
      <w:pPr>
        <w:pStyle w:val="BodyText"/>
      </w:pPr>
      <w:r w:rsidRPr="00507CED">
        <w:t>Frågan har överlämnats till mig.</w:t>
      </w:r>
    </w:p>
    <w:p w:rsidR="00507CED" w:rsidRPr="00DF560C" w:rsidP="00507CED">
      <w:pPr>
        <w:pStyle w:val="BodyText"/>
        <w:rPr>
          <w:rFonts w:cstheme="majorHAnsi"/>
        </w:rPr>
      </w:pPr>
      <w:r w:rsidRPr="00DF560C">
        <w:rPr>
          <w:rFonts w:cstheme="majorHAnsi"/>
        </w:rPr>
        <w:t xml:space="preserve">Det är nu mer än </w:t>
      </w:r>
      <w:r>
        <w:rPr>
          <w:rFonts w:cstheme="majorHAnsi"/>
        </w:rPr>
        <w:t>sju</w:t>
      </w:r>
      <w:r w:rsidRPr="00DF560C">
        <w:rPr>
          <w:rFonts w:cstheme="majorHAnsi"/>
        </w:rPr>
        <w:t xml:space="preserve"> veckor sedan Ryssland inledde sin oprovocerade, olagliga och oförsvarliga invasion av Ukraina. </w:t>
      </w:r>
    </w:p>
    <w:p w:rsidR="00507CED" w:rsidP="00507CED">
      <w:pPr>
        <w:pStyle w:val="BodyText"/>
        <w:rPr>
          <w:rFonts w:cstheme="majorHAnsi"/>
        </w:rPr>
      </w:pPr>
      <w:r w:rsidRPr="00DF560C">
        <w:rPr>
          <w:rFonts w:cstheme="majorHAnsi"/>
        </w:rPr>
        <w:t>Rysslands väpnade angrepp är en attack mot varje lands rättighet att själv</w:t>
      </w:r>
      <w:r w:rsidR="00CE3109">
        <w:rPr>
          <w:rFonts w:cstheme="majorHAnsi"/>
        </w:rPr>
        <w:t>t</w:t>
      </w:r>
      <w:r w:rsidRPr="00DF560C">
        <w:rPr>
          <w:rFonts w:cstheme="majorHAnsi"/>
        </w:rPr>
        <w:t xml:space="preserve"> bestämma sin framtid, och mot hela den demokratiska världen</w:t>
      </w:r>
      <w:r>
        <w:rPr>
          <w:rFonts w:cstheme="majorHAnsi"/>
        </w:rPr>
        <w:t xml:space="preserve">. </w:t>
      </w:r>
      <w:r w:rsidRPr="00DF560C">
        <w:rPr>
          <w:rFonts w:cstheme="majorHAnsi"/>
        </w:rPr>
        <w:t xml:space="preserve">Den svenska regeringens åtgärder spänner över tre områden: sanktioner mot Ryssland, stöd till Ukraina, och att stärka Sverige. </w:t>
      </w:r>
    </w:p>
    <w:p w:rsidR="00507CED" w:rsidRPr="00DF560C" w:rsidP="00507CED">
      <w:pPr>
        <w:pStyle w:val="BodyText"/>
        <w:rPr>
          <w:rFonts w:cstheme="majorHAnsi"/>
        </w:rPr>
      </w:pPr>
      <w:r>
        <w:rPr>
          <w:rFonts w:cstheme="majorHAnsi"/>
        </w:rPr>
        <w:t xml:space="preserve">Kriget påverkar även ekonomin och prisutvecklingen i Sverige för en lång rad produkter, där ett sådant exempel är </w:t>
      </w:r>
      <w:r>
        <w:rPr>
          <w:rFonts w:cstheme="majorHAnsi"/>
        </w:rPr>
        <w:t>Adblue</w:t>
      </w:r>
      <w:r>
        <w:rPr>
          <w:rFonts w:cstheme="majorHAnsi"/>
        </w:rPr>
        <w:t xml:space="preserve">. </w:t>
      </w:r>
    </w:p>
    <w:p w:rsidR="00476B16" w:rsidP="00476B16">
      <w:pPr>
        <w:pStyle w:val="BodyText"/>
      </w:pPr>
      <w:r>
        <w:t>Enligt</w:t>
      </w:r>
      <w:r w:rsidRPr="00507CED" w:rsidR="00182202">
        <w:t xml:space="preserve"> </w:t>
      </w:r>
      <w:r w:rsidRPr="00507CED" w:rsidR="00C609C1">
        <w:t>EU:s lagstiftning</w:t>
      </w:r>
      <w:r w:rsidRPr="00507CED" w:rsidR="00182202">
        <w:t xml:space="preserve"> om avgaser</w:t>
      </w:r>
      <w:r w:rsidRPr="00507CED">
        <w:t xml:space="preserve"> ska användare till fordon som är utrustade m</w:t>
      </w:r>
      <w:r w:rsidRPr="00C54015">
        <w:t>ed reningsteknik</w:t>
      </w:r>
      <w:r w:rsidRPr="00507CED" w:rsidR="00C609C1">
        <w:t xml:space="preserve"> </w:t>
      </w:r>
      <w:r w:rsidRPr="00507CED">
        <w:t>som kräver</w:t>
      </w:r>
      <w:r w:rsidRPr="00507CED" w:rsidR="004403B0">
        <w:t xml:space="preserve"> reduktionsmedel</w:t>
      </w:r>
      <w:r w:rsidRPr="00507CED">
        <w:t>,</w:t>
      </w:r>
      <w:r w:rsidRPr="00507CED" w:rsidR="00C609C1">
        <w:t xml:space="preserve"> </w:t>
      </w:r>
      <w:r w:rsidRPr="00507CED" w:rsidR="00182202">
        <w:t xml:space="preserve">som </w:t>
      </w:r>
      <w:r w:rsidRPr="00507CED" w:rsidR="00C609C1">
        <w:t xml:space="preserve">till exempel </w:t>
      </w:r>
      <w:r w:rsidRPr="00507CED" w:rsidR="00C609C1">
        <w:t>Adblue</w:t>
      </w:r>
      <w:r w:rsidRPr="00507CED">
        <w:t xml:space="preserve">, se till att fordonet inte används utan </w:t>
      </w:r>
      <w:r w:rsidRPr="00507CED" w:rsidR="004403B0">
        <w:t>reduktionsmedlet</w:t>
      </w:r>
      <w:r w:rsidRPr="00507CED">
        <w:t>.</w:t>
      </w:r>
      <w:r w:rsidRPr="00507CED" w:rsidR="004403B0">
        <w:t xml:space="preserve"> </w:t>
      </w:r>
      <w:r w:rsidRPr="00507CED" w:rsidR="00C609C1">
        <w:t>För att motverka fusk med avgaskraven ställs krav i lagstiftningen på att fordon med denna reningsteknik ska få en effektreducering om</w:t>
      </w:r>
      <w:r w:rsidRPr="00C609C1" w:rsidR="00C609C1">
        <w:t xml:space="preserve"> fordonet får slut på</w:t>
      </w:r>
      <w:r w:rsidR="00C609C1">
        <w:t xml:space="preserve"> reduktionsmedlet</w:t>
      </w:r>
      <w:r w:rsidRPr="00C609C1" w:rsidR="00C609C1">
        <w:t>.</w:t>
      </w:r>
    </w:p>
    <w:p w:rsidR="004403B0" w:rsidRPr="00D86AD7" w:rsidP="00476B16">
      <w:pPr>
        <w:pStyle w:val="BodyText"/>
      </w:pPr>
      <w:r>
        <w:t>D</w:t>
      </w:r>
      <w:r w:rsidRPr="004378B6">
        <w:t xml:space="preserve">et skulle </w:t>
      </w:r>
      <w:r>
        <w:t xml:space="preserve">således </w:t>
      </w:r>
      <w:r w:rsidRPr="004378B6">
        <w:t>krävas en ändring i EU:s lagstiftning på området, åtföljande av ett omfattande arbete med omprogrammering av fordonen</w:t>
      </w:r>
      <w:r>
        <w:t xml:space="preserve"> för att fordon med denna reningsteknik ska kunna köras utan reduktionsmedlet</w:t>
      </w:r>
      <w:r w:rsidRPr="004378B6">
        <w:t>.</w:t>
      </w:r>
      <w:r>
        <w:t xml:space="preserve"> </w:t>
      </w:r>
      <w:r w:rsidR="008044E8">
        <w:t>Denna åtgärd skulle</w:t>
      </w:r>
      <w:r w:rsidR="00867C60">
        <w:t xml:space="preserve"> </w:t>
      </w:r>
      <w:r w:rsidR="008044E8">
        <w:t xml:space="preserve">ta tid att genomföra och innebära stora negativa hälsoeffekter </w:t>
      </w:r>
      <w:r w:rsidRPr="00DD10F9" w:rsidR="00DD10F9">
        <w:t>hos allmänheten, bland annat ökad förekomst av allergier, astma och andra sjukdomar.</w:t>
      </w:r>
      <w:r w:rsidR="00DD10F9">
        <w:t xml:space="preserve"> </w:t>
      </w:r>
      <w:r w:rsidRPr="008044E8" w:rsidR="008044E8">
        <w:t xml:space="preserve">Som jämförelse tog det flera år att genomföra den återkallelse och omprogrammering av de 200 000 fordon som gjordes i samband med den manipulering av programvara som upptäcktes för några år </w:t>
      </w:r>
      <w:r w:rsidRPr="00D86AD7" w:rsidR="008044E8">
        <w:t>sedan och som går under namnet dieselgate.</w:t>
      </w:r>
    </w:p>
    <w:p w:rsidR="008044E8" w:rsidRPr="00D86AD7" w:rsidP="00476B16">
      <w:pPr>
        <w:pStyle w:val="BodyText"/>
      </w:pPr>
      <w:r w:rsidRPr="00D86AD7">
        <w:t xml:space="preserve">Regeringen följer noga tillgången till </w:t>
      </w:r>
      <w:r w:rsidRPr="00D86AD7">
        <w:t>Adblue</w:t>
      </w:r>
      <w:r w:rsidRPr="00D86AD7">
        <w:t xml:space="preserve"> på marknaden, eftersom en brist skulle få stora konsekvenser. Det är dock viktigt att vara tydlig med att det i Sverige i nuläget inte råder någon brist på </w:t>
      </w:r>
      <w:r w:rsidRPr="00D86AD7">
        <w:t>Adblue</w:t>
      </w:r>
      <w:r w:rsidRPr="00D86AD7">
        <w:t>.</w:t>
      </w:r>
      <w:r w:rsidRPr="00D86AD7" w:rsidR="001B0985">
        <w:t xml:space="preserve"> Däremot har priset på </w:t>
      </w:r>
      <w:r w:rsidRPr="00D86AD7" w:rsidR="001B0985">
        <w:t>Adblue</w:t>
      </w:r>
      <w:r w:rsidRPr="00D86AD7" w:rsidR="001B0985">
        <w:t xml:space="preserve"> stigit kraftigt i hela EU de senaste månaderna. Den främsta anledningen är den stora prisuppgången på naturgas som har höjt produktionskostnaderna rejält. En annan anledning är att importen av urea, som används vid tillverkning av </w:t>
      </w:r>
      <w:r w:rsidRPr="00D86AD7" w:rsidR="001B0985">
        <w:t>Adblue</w:t>
      </w:r>
      <w:r w:rsidRPr="00D86AD7" w:rsidR="001B0985">
        <w:t>, från Ryssland har upphört.</w:t>
      </w:r>
    </w:p>
    <w:p w:rsidR="001B0985" w:rsidP="00476B16">
      <w:pPr>
        <w:pStyle w:val="BodyText"/>
      </w:pPr>
      <w:r>
        <w:t xml:space="preserve">Mot denna bakgrund har Naturvårdsverket i samverkan </w:t>
      </w:r>
      <w:r w:rsidRPr="001B0985">
        <w:t xml:space="preserve">med Myndigheten för samhällsskydd och beredskap (MSB) </w:t>
      </w:r>
      <w:r>
        <w:t>börjat</w:t>
      </w:r>
      <w:r w:rsidRPr="001B0985">
        <w:t xml:space="preserve"> kartlägga hur materialflödena går och vilka produktionsalternativ som finns för att tillverka </w:t>
      </w:r>
      <w:r w:rsidRPr="001B0985">
        <w:t>Adblue</w:t>
      </w:r>
      <w:r w:rsidRPr="001B0985">
        <w:t>.</w:t>
      </w:r>
      <w:r>
        <w:t xml:space="preserve"> Myndigheternas arbete bedrivs även i nära kontakt med berörda aktörer på marknaden. Enligt uppgift från branschen pågår också ett arbete med att skala upp </w:t>
      </w:r>
      <w:r w:rsidR="00E01AA4">
        <w:t xml:space="preserve">tillverkningen av </w:t>
      </w:r>
      <w:r w:rsidR="00E01AA4">
        <w:t>Adblue</w:t>
      </w:r>
      <w:r w:rsidR="00E01AA4">
        <w:t xml:space="preserve"> i EU och med att hitta nya leverantörer av urea.</w:t>
      </w:r>
    </w:p>
    <w:p w:rsidR="00476B16" w:rsidP="006A12F1">
      <w:pPr>
        <w:pStyle w:val="BodyText"/>
      </w:pPr>
      <w:bookmarkStart w:id="0" w:name="Start"/>
      <w:bookmarkEnd w:id="0"/>
      <w:r w:rsidRPr="00E01AA4">
        <w:t xml:space="preserve">Från regeringens sida fortsätter vi att följa upp </w:t>
      </w:r>
      <w:r>
        <w:t xml:space="preserve">myndigheternas och branschens arbete </w:t>
      </w:r>
      <w:r w:rsidR="003F7133">
        <w:t>i syfte att</w:t>
      </w:r>
      <w:r w:rsidRPr="00E01AA4" w:rsidR="003F7133">
        <w:t xml:space="preserve"> </w:t>
      </w:r>
      <w:r w:rsidRPr="00E01AA4">
        <w:t xml:space="preserve">utveckla en beredskap för det fall att en förändrad tillgång till naturgas i Europa gör att brist på </w:t>
      </w:r>
      <w:r w:rsidRPr="00E01AA4">
        <w:t>Adblue</w:t>
      </w:r>
      <w:r w:rsidRPr="00E01AA4">
        <w:t xml:space="preserve"> </w:t>
      </w:r>
      <w:r w:rsidR="00CE3109">
        <w:t>–</w:t>
      </w:r>
      <w:r w:rsidRPr="00E01AA4">
        <w:t xml:space="preserve"> trots alla insatser för att förhindra detta – ändå skulle bli ett faktum.</w:t>
      </w:r>
    </w:p>
    <w:p w:rsidR="005E11A4" w:rsidP="008D4BDE">
      <w:pPr>
        <w:pStyle w:val="BodyText"/>
      </w:pPr>
      <w:r>
        <w:t xml:space="preserve">Stockholm den </w:t>
      </w:r>
      <w:sdt>
        <w:sdtPr>
          <w:id w:val="2032990546"/>
          <w:placeholder>
            <w:docPart w:val="AEAC3C2F202C42DD8C047B99036138C2"/>
          </w:placeholder>
          <w:dataBinding w:xpath="/ns0:DocumentInfo[1]/ns0:BaseInfo[1]/ns0:HeaderDate[1]" w:storeItemID="{9D568715-1499-4505-81AE-4B0A00AB8370}" w:prefixMappings="xmlns:ns0='http://lp/documentinfo/RK' "/>
          <w:date w:fullDate="2022-04-20T00:00:00Z">
            <w:dateFormat w:val="d MMMM yyyy"/>
            <w:lid w:val="sv-SE"/>
            <w:storeMappedDataAs w:val="dateTime"/>
            <w:calendar w:val="gregorian"/>
          </w:date>
        </w:sdtPr>
        <w:sdtContent>
          <w:r>
            <w:t>20 april 2022</w:t>
          </w:r>
        </w:sdtContent>
      </w:sdt>
    </w:p>
    <w:sdt>
      <w:sdtPr>
        <w:alias w:val="Klicka på listpilen"/>
        <w:tag w:val="run-loadAllMinistersFromDep"/>
        <w:id w:val="908118230"/>
        <w:placeholder>
          <w:docPart w:val="D055EE7452684C5B92D15152EB8D5507"/>
        </w:placeholder>
        <w:dataBinding w:xpath="/ns0:DocumentInfo[1]/ns0:BaseInfo[1]/ns0:TopSender[1]" w:storeItemID="{9D568715-1499-4505-81AE-4B0A00AB8370}" w:prefixMappings="xmlns:ns0='http://lp/documentinfo/RK' "/>
        <w:comboBox w:lastValue="Klimat- och miljöministern">
          <w:listItem w:value="Klimat- och miljöministern" w:displayText="Annika Strandhäll"/>
        </w:comboBox>
      </w:sdtPr>
      <w:sdtContent>
        <w:p w:rsidR="005E11A4" w:rsidP="00422A41">
          <w:pPr>
            <w:pStyle w:val="BodyText"/>
          </w:pPr>
          <w:r>
            <w:rPr>
              <w:rStyle w:val="DefaultParagraphFont"/>
            </w:rPr>
            <w:t>Annika Strandhäll</w:t>
          </w:r>
        </w:p>
      </w:sdtContent>
    </w:sdt>
    <w:p w:rsidR="005E11A4"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E11A4" w:rsidRPr="007D73AB">
          <w:pPr>
            <w:pStyle w:val="Header"/>
          </w:pPr>
        </w:p>
      </w:tc>
      <w:tc>
        <w:tcPr>
          <w:tcW w:w="3170" w:type="dxa"/>
          <w:vAlign w:val="bottom"/>
        </w:tcPr>
        <w:p w:rsidR="005E11A4" w:rsidRPr="007D73AB" w:rsidP="00340DE0">
          <w:pPr>
            <w:pStyle w:val="Header"/>
          </w:pPr>
        </w:p>
      </w:tc>
      <w:tc>
        <w:tcPr>
          <w:tcW w:w="1134" w:type="dxa"/>
        </w:tcPr>
        <w:p w:rsidR="005E11A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E11A4"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E11A4" w:rsidRPr="00710A6C" w:rsidP="00EE3C0F">
          <w:pPr>
            <w:pStyle w:val="Header"/>
            <w:rPr>
              <w:b/>
            </w:rPr>
          </w:pPr>
        </w:p>
        <w:p w:rsidR="005E11A4" w:rsidP="00EE3C0F">
          <w:pPr>
            <w:pStyle w:val="Header"/>
          </w:pPr>
        </w:p>
        <w:p w:rsidR="005E11A4" w:rsidP="00EE3C0F">
          <w:pPr>
            <w:pStyle w:val="Header"/>
          </w:pPr>
        </w:p>
        <w:p w:rsidR="005E11A4" w:rsidP="00EE3C0F">
          <w:pPr>
            <w:pStyle w:val="Header"/>
          </w:pPr>
        </w:p>
        <w:p w:rsidR="005E11A4" w:rsidP="00EE3C0F">
          <w:pPr>
            <w:pStyle w:val="Header"/>
          </w:pPr>
          <w:sdt>
            <w:sdtPr>
              <w:alias w:val="Dnr"/>
              <w:tag w:val="ccRKShow_Dnr"/>
              <w:id w:val="-829283628"/>
              <w:placeholder>
                <w:docPart w:val="D6625C4AF89547F0B5A3954F6B68CBDC"/>
              </w:placeholder>
              <w:dataBinding w:xpath="/ns0:DocumentInfo[1]/ns0:BaseInfo[1]/ns0:Dnr[1]" w:storeItemID="{9D568715-1499-4505-81AE-4B0A00AB8370}" w:prefixMappings="xmlns:ns0='http://lp/documentinfo/RK' "/>
              <w:text/>
            </w:sdtPr>
            <w:sdtContent>
              <w:r w:rsidRPr="008D4BDE" w:rsidR="008D4BDE">
                <w:t>M2022/00804</w:t>
              </w:r>
            </w:sdtContent>
          </w:sdt>
          <w:r w:rsidRPr="008D4BDE" w:rsidR="008D4BDE">
            <w:t xml:space="preserve"> </w:t>
          </w:r>
          <w:sdt>
            <w:sdtPr>
              <w:alias w:val="DocNumber"/>
              <w:tag w:val="DocNumber"/>
              <w:id w:val="1726028884"/>
              <w:placeholder>
                <w:docPart w:val="B03BB3F90A4B463D8EB33BE7D542CB77"/>
              </w:placeholder>
              <w:showingPlcHdr/>
              <w:dataBinding w:xpath="/ns0:DocumentInfo[1]/ns0:BaseInfo[1]/ns0:DocNumber[1]" w:storeItemID="{9D568715-1499-4505-81AE-4B0A00AB8370}" w:prefixMappings="xmlns:ns0='http://lp/documentinfo/RK' "/>
              <w:text/>
            </w:sdtPr>
            <w:sdtContent>
              <w:r>
                <w:rPr>
                  <w:rStyle w:val="PlaceholderText"/>
                </w:rPr>
                <w:t xml:space="preserve"> </w:t>
              </w:r>
            </w:sdtContent>
          </w:sdt>
        </w:p>
        <w:p w:rsidR="005E11A4" w:rsidP="00EE3C0F">
          <w:pPr>
            <w:pStyle w:val="Header"/>
          </w:pPr>
        </w:p>
      </w:tc>
      <w:tc>
        <w:tcPr>
          <w:tcW w:w="1134" w:type="dxa"/>
        </w:tcPr>
        <w:p w:rsidR="005E11A4" w:rsidP="0094502D">
          <w:pPr>
            <w:pStyle w:val="Header"/>
          </w:pPr>
        </w:p>
        <w:p w:rsidR="005E11A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B1F2B7830B8F43D8B99355445C1EE592"/>
          </w:placeholder>
          <w:richText/>
        </w:sdtPr>
        <w:sdtEndPr>
          <w:rPr>
            <w:rFonts w:asciiTheme="majorHAnsi" w:hAnsiTheme="majorHAnsi"/>
            <w:b w:val="0"/>
            <w:sz w:val="19"/>
          </w:rPr>
        </w:sdtEndPr>
        <w:sdtContent>
          <w:tc>
            <w:tcPr>
              <w:tcW w:w="5534" w:type="dxa"/>
              <w:tcMar>
                <w:right w:w="1134" w:type="dxa"/>
              </w:tcMar>
            </w:tcPr>
            <w:p w:rsidR="008D4BDE" w:rsidRPr="008D4BDE" w:rsidP="00340DE0">
              <w:pPr>
                <w:pStyle w:val="Header"/>
                <w:rPr>
                  <w:b/>
                </w:rPr>
              </w:pPr>
              <w:r w:rsidRPr="008D4BDE">
                <w:rPr>
                  <w:b/>
                </w:rPr>
                <w:t>Miljödepartementet</w:t>
              </w:r>
            </w:p>
            <w:p w:rsidR="008D4BDE" w:rsidRPr="008D4BDE" w:rsidP="009542D4">
              <w:pPr>
                <w:pStyle w:val="Header"/>
              </w:pPr>
              <w:r w:rsidRPr="008D4BDE">
                <w:t>Klimat- och miljöministern</w:t>
              </w:r>
            </w:p>
          </w:tc>
        </w:sdtContent>
      </w:sdt>
      <w:sdt>
        <w:sdtPr>
          <w:alias w:val="Recipient"/>
          <w:tag w:val="ccRKShow_Recipient"/>
          <w:id w:val="-28344517"/>
          <w:placeholder>
            <w:docPart w:val="64860E631FFF4DB88DE5A5B296C692A6"/>
          </w:placeholder>
          <w:dataBinding w:xpath="/ns0:DocumentInfo[1]/ns0:BaseInfo[1]/ns0:Recipient[1]" w:storeItemID="{9D568715-1499-4505-81AE-4B0A00AB8370}" w:prefixMappings="xmlns:ns0='http://lp/documentinfo/RK' "/>
          <w:text w:multiLine="1"/>
        </w:sdtPr>
        <w:sdtContent>
          <w:tc>
            <w:tcPr>
              <w:tcW w:w="3170" w:type="dxa"/>
            </w:tcPr>
            <w:p w:rsidR="005E11A4" w:rsidP="00547B89">
              <w:pPr>
                <w:pStyle w:val="Header"/>
              </w:pPr>
              <w:r>
                <w:t>Till riksdagen</w:t>
              </w:r>
            </w:p>
          </w:tc>
        </w:sdtContent>
      </w:sdt>
      <w:tc>
        <w:tcPr>
          <w:tcW w:w="1134" w:type="dxa"/>
        </w:tcPr>
        <w:p w:rsidR="005E11A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625C4AF89547F0B5A3954F6B68CBDC"/>
        <w:category>
          <w:name w:val="Allmänt"/>
          <w:gallery w:val="placeholder"/>
        </w:category>
        <w:types>
          <w:type w:val="bbPlcHdr"/>
        </w:types>
        <w:behaviors>
          <w:behavior w:val="content"/>
        </w:behaviors>
        <w:guid w:val="{372A65BF-BC69-472C-A581-1744F969B5AD}"/>
      </w:docPartPr>
      <w:docPartBody>
        <w:p w:rsidR="00060206" w:rsidP="00B80158">
          <w:pPr>
            <w:pStyle w:val="D6625C4AF89547F0B5A3954F6B68CBDC"/>
          </w:pPr>
          <w:r>
            <w:rPr>
              <w:rStyle w:val="PlaceholderText"/>
            </w:rPr>
            <w:t xml:space="preserve"> </w:t>
          </w:r>
        </w:p>
      </w:docPartBody>
    </w:docPart>
    <w:docPart>
      <w:docPartPr>
        <w:name w:val="B03BB3F90A4B463D8EB33BE7D542CB77"/>
        <w:category>
          <w:name w:val="Allmänt"/>
          <w:gallery w:val="placeholder"/>
        </w:category>
        <w:types>
          <w:type w:val="bbPlcHdr"/>
        </w:types>
        <w:behaviors>
          <w:behavior w:val="content"/>
        </w:behaviors>
        <w:guid w:val="{0519C52B-1FAF-4220-8A3C-222280D453B2}"/>
      </w:docPartPr>
      <w:docPartBody>
        <w:p w:rsidR="00060206" w:rsidP="00B80158">
          <w:pPr>
            <w:pStyle w:val="B03BB3F90A4B463D8EB33BE7D542CB771"/>
          </w:pPr>
          <w:r>
            <w:rPr>
              <w:rStyle w:val="PlaceholderText"/>
            </w:rPr>
            <w:t xml:space="preserve"> </w:t>
          </w:r>
        </w:p>
      </w:docPartBody>
    </w:docPart>
    <w:docPart>
      <w:docPartPr>
        <w:name w:val="B1F2B7830B8F43D8B99355445C1EE592"/>
        <w:category>
          <w:name w:val="Allmänt"/>
          <w:gallery w:val="placeholder"/>
        </w:category>
        <w:types>
          <w:type w:val="bbPlcHdr"/>
        </w:types>
        <w:behaviors>
          <w:behavior w:val="content"/>
        </w:behaviors>
        <w:guid w:val="{75299A60-CCFA-4964-B937-1B1A95903964}"/>
      </w:docPartPr>
      <w:docPartBody>
        <w:p w:rsidR="00060206" w:rsidP="00B80158">
          <w:pPr>
            <w:pStyle w:val="B1F2B7830B8F43D8B99355445C1EE5921"/>
          </w:pPr>
          <w:r>
            <w:rPr>
              <w:rStyle w:val="PlaceholderText"/>
            </w:rPr>
            <w:t xml:space="preserve"> </w:t>
          </w:r>
        </w:p>
      </w:docPartBody>
    </w:docPart>
    <w:docPart>
      <w:docPartPr>
        <w:name w:val="64860E631FFF4DB88DE5A5B296C692A6"/>
        <w:category>
          <w:name w:val="Allmänt"/>
          <w:gallery w:val="placeholder"/>
        </w:category>
        <w:types>
          <w:type w:val="bbPlcHdr"/>
        </w:types>
        <w:behaviors>
          <w:behavior w:val="content"/>
        </w:behaviors>
        <w:guid w:val="{BCAB3C99-3FAE-454A-B9A6-F91C66A968F1}"/>
      </w:docPartPr>
      <w:docPartBody>
        <w:p w:rsidR="00060206" w:rsidP="00B80158">
          <w:pPr>
            <w:pStyle w:val="64860E631FFF4DB88DE5A5B296C692A6"/>
          </w:pPr>
          <w:r>
            <w:rPr>
              <w:rStyle w:val="PlaceholderText"/>
            </w:rPr>
            <w:t xml:space="preserve"> </w:t>
          </w:r>
        </w:p>
      </w:docPartBody>
    </w:docPart>
    <w:docPart>
      <w:docPartPr>
        <w:name w:val="AEAC3C2F202C42DD8C047B99036138C2"/>
        <w:category>
          <w:name w:val="Allmänt"/>
          <w:gallery w:val="placeholder"/>
        </w:category>
        <w:types>
          <w:type w:val="bbPlcHdr"/>
        </w:types>
        <w:behaviors>
          <w:behavior w:val="content"/>
        </w:behaviors>
        <w:guid w:val="{4B4CC3CC-3298-4EAD-A10F-C136E4CEE693}"/>
      </w:docPartPr>
      <w:docPartBody>
        <w:p w:rsidR="00060206" w:rsidP="00B80158">
          <w:pPr>
            <w:pStyle w:val="AEAC3C2F202C42DD8C047B99036138C2"/>
          </w:pPr>
          <w:r>
            <w:rPr>
              <w:rStyle w:val="PlaceholderText"/>
            </w:rPr>
            <w:t>Klicka här för att ange datum.</w:t>
          </w:r>
        </w:p>
      </w:docPartBody>
    </w:docPart>
    <w:docPart>
      <w:docPartPr>
        <w:name w:val="D055EE7452684C5B92D15152EB8D5507"/>
        <w:category>
          <w:name w:val="Allmänt"/>
          <w:gallery w:val="placeholder"/>
        </w:category>
        <w:types>
          <w:type w:val="bbPlcHdr"/>
        </w:types>
        <w:behaviors>
          <w:behavior w:val="content"/>
        </w:behaviors>
        <w:guid w:val="{3A12EFA9-BD41-4394-8940-E90EDB9AD94A}"/>
      </w:docPartPr>
      <w:docPartBody>
        <w:p w:rsidR="00060206" w:rsidP="00B80158">
          <w:pPr>
            <w:pStyle w:val="D055EE7452684C5B92D15152EB8D550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158"/>
    <w:rPr>
      <w:noProof w:val="0"/>
      <w:color w:val="808080"/>
    </w:rPr>
  </w:style>
  <w:style w:type="paragraph" w:customStyle="1" w:styleId="D6625C4AF89547F0B5A3954F6B68CBDC">
    <w:name w:val="D6625C4AF89547F0B5A3954F6B68CBDC"/>
    <w:rsid w:val="00B80158"/>
  </w:style>
  <w:style w:type="paragraph" w:customStyle="1" w:styleId="64860E631FFF4DB88DE5A5B296C692A6">
    <w:name w:val="64860E631FFF4DB88DE5A5B296C692A6"/>
    <w:rsid w:val="00B80158"/>
  </w:style>
  <w:style w:type="paragraph" w:customStyle="1" w:styleId="B03BB3F90A4B463D8EB33BE7D542CB771">
    <w:name w:val="B03BB3F90A4B463D8EB33BE7D542CB771"/>
    <w:rsid w:val="00B801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F2B7830B8F43D8B99355445C1EE5921">
    <w:name w:val="B1F2B7830B8F43D8B99355445C1EE5921"/>
    <w:rsid w:val="00B801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AC3C2F202C42DD8C047B99036138C2">
    <w:name w:val="AEAC3C2F202C42DD8C047B99036138C2"/>
    <w:rsid w:val="00B80158"/>
  </w:style>
  <w:style w:type="paragraph" w:customStyle="1" w:styleId="D055EE7452684C5B92D15152EB8D5507">
    <w:name w:val="D055EE7452684C5B92D15152EB8D5507"/>
    <w:rsid w:val="00B801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2022-04-20T00:00:00</HeaderDate>
    <Office/>
    <Dnr>M2022/00804</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6e9baecd-06ad-4a56-aa94-8cbb78dcc89b</RD_Svarsid>
  </documentManagement>
</p:properties>
</file>

<file path=customXml/itemProps1.xml><?xml version="1.0" encoding="utf-8"?>
<ds:datastoreItem xmlns:ds="http://schemas.openxmlformats.org/officeDocument/2006/customXml" ds:itemID="{6177E07A-ED0C-466D-A840-A2D965FB2E0A}"/>
</file>

<file path=customXml/itemProps2.xml><?xml version="1.0" encoding="utf-8"?>
<ds:datastoreItem xmlns:ds="http://schemas.openxmlformats.org/officeDocument/2006/customXml" ds:itemID="{9D568715-1499-4505-81AE-4B0A00AB8370}"/>
</file>

<file path=customXml/itemProps3.xml><?xml version="1.0" encoding="utf-8"?>
<ds:datastoreItem xmlns:ds="http://schemas.openxmlformats.org/officeDocument/2006/customXml" ds:itemID="{B998AE16-EBFB-477F-89F2-94BD12964F5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059F85F-E2D5-4E15-A146-4492DD8ECFDC}"/>
</file>

<file path=docProps/app.xml><?xml version="1.0" encoding="utf-8"?>
<Properties xmlns="http://schemas.openxmlformats.org/officeDocument/2006/extended-properties" xmlns:vt="http://schemas.openxmlformats.org/officeDocument/2006/docPropsVTypes">
  <Template>RK Basmall</Template>
  <TotalTime>0</TotalTime>
  <Pages>1</Pages>
  <Words>488</Words>
  <Characters>2587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2021_22 - 1445 Reningsvätskan Adblue - svar.docx</dc:title>
  <cp:revision>5</cp:revision>
  <cp:lastPrinted>2022-04-14T08:36:00Z</cp:lastPrinted>
  <dcterms:created xsi:type="dcterms:W3CDTF">2022-04-14T14:01:00Z</dcterms:created>
  <dcterms:modified xsi:type="dcterms:W3CDTF">2022-04-20T08:50:00Z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