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537A" w:rsidRDefault="008E20B1" w14:paraId="7ADC685C" w14:textId="77777777">
      <w:pPr>
        <w:pStyle w:val="RubrikFrslagTIllRiksdagsbeslut"/>
      </w:pPr>
      <w:sdt>
        <w:sdtPr>
          <w:alias w:val="CC_Boilerplate_4"/>
          <w:tag w:val="CC_Boilerplate_4"/>
          <w:id w:val="-1644581176"/>
          <w:lock w:val="sdtContentLocked"/>
          <w:placeholder>
            <w:docPart w:val="5C042B853DF14BCABF32F963BE7C4456"/>
          </w:placeholder>
          <w:text/>
        </w:sdtPr>
        <w:sdtEndPr/>
        <w:sdtContent>
          <w:r w:rsidRPr="009B062B" w:rsidR="00AF30DD">
            <w:t>Förslag till riksdagsbeslut</w:t>
          </w:r>
        </w:sdtContent>
      </w:sdt>
      <w:bookmarkEnd w:id="0"/>
      <w:bookmarkEnd w:id="1"/>
    </w:p>
    <w:sdt>
      <w:sdtPr>
        <w:alias w:val="Yrkande 1"/>
        <w:tag w:val="c60998a4-9973-4360-ab18-f9244b348d76"/>
        <w:id w:val="-2118743545"/>
        <w:lock w:val="sdtLocked"/>
      </w:sdtPr>
      <w:sdtEndPr/>
      <w:sdtContent>
        <w:p w:rsidR="00B2543B" w:rsidRDefault="00AA712E" w14:paraId="1962166C" w14:textId="77777777">
          <w:pPr>
            <w:pStyle w:val="Frslagstext"/>
            <w:numPr>
              <w:ilvl w:val="0"/>
              <w:numId w:val="0"/>
            </w:numPr>
          </w:pPr>
          <w:r>
            <w:t>Riksdagen ställer sig bakom det som anförs i motionen om att utreda möjligheten att gymnasieelevers CSN-bidrag inte ska påverka andra ekonomiska stöd som bostadsbidrag, flerbarnstillägg och förlängt underhållsstöd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ABDB3974645FA999FA1FE9C3359F6"/>
        </w:placeholder>
        <w:text/>
      </w:sdtPr>
      <w:sdtEndPr/>
      <w:sdtContent>
        <w:p w:rsidRPr="009B062B" w:rsidR="006D79C9" w:rsidP="00333E95" w:rsidRDefault="006D79C9" w14:paraId="31CE4403" w14:textId="77777777">
          <w:pPr>
            <w:pStyle w:val="Rubrik1"/>
          </w:pPr>
          <w:r>
            <w:t>Motivering</w:t>
          </w:r>
        </w:p>
      </w:sdtContent>
    </w:sdt>
    <w:bookmarkEnd w:displacedByCustomXml="prev" w:id="3"/>
    <w:bookmarkEnd w:displacedByCustomXml="prev" w:id="4"/>
    <w:p w:rsidR="000B0CBE" w:rsidP="000B0CBE" w:rsidRDefault="000B0CBE" w14:paraId="386C491B" w14:textId="4815F624">
      <w:pPr>
        <w:pStyle w:val="Normalutanindragellerluft"/>
      </w:pPr>
      <w:r>
        <w:t>Idag kan en familjs bostadsbidrag påverkas om en gymnasieelev, som är över 18 år, får sitt CSN-bidrag indraget av olika skäl. Detta innebär att familjen kan få ett reducerat bidrag för boendet. Minskningens omfattning beror på faktorer som hushållets samman</w:t>
      </w:r>
      <w:r w:rsidR="008E20B1">
        <w:softHyphen/>
      </w:r>
      <w:r>
        <w:t>sättning, bidragsgrundande inkomst, bostadskostnaden och bostadens storlek.</w:t>
      </w:r>
    </w:p>
    <w:p w:rsidR="000B0CBE" w:rsidP="000B0CBE" w:rsidRDefault="000B0CBE" w14:paraId="29A4034C" w14:textId="0D90AC5B">
      <w:r>
        <w:t>När en vårdnadshavare ansöker om bostadsbidrag bör en gymnasieelevs CSN-bidrag inte påverka vårdnadshavarens rätt till detta stöd. Om en elev uteblir från lektioner eller inte deltar i idrottsaktiviteter under en kort period, bör detta inte resultera i att vårdnads</w:t>
      </w:r>
      <w:r w:rsidR="008E20B1">
        <w:softHyphen/>
      </w:r>
      <w:r>
        <w:t>havaren straffas ekonomiskt. För eleven innebär ogiltig frånvaro redan konsekvenser genom att CSN-bidraget dras in under denna tid.</w:t>
      </w:r>
    </w:p>
    <w:p w:rsidR="000B0CBE" w:rsidP="000B0CBE" w:rsidRDefault="000B0CBE" w14:paraId="0BF86B01" w14:textId="77777777">
      <w:r>
        <w:t>Det är således orimligt att minska bostadsbidraget på grund av indraget CSN-bidrag. CSN-bidraget är avsett för elevens studier och bör inte betraktas som en generell inkomst för hela familjen under gymnasieåren. En minskning av bostadsbidraget på grund av detta skapar en oproportionerlig ekonomisk börda för familjer som redan är ekonomiskt utsatta. Hela CSN-bidraget dras in när en gymnasieelev har fyra timmars ogiltig frånvaro under en månad, vilket ytterligare förvärrar situationen.</w:t>
      </w:r>
    </w:p>
    <w:p w:rsidR="000B0CBE" w:rsidP="000B0CBE" w:rsidRDefault="000B0CBE" w14:paraId="77E54F9D" w14:textId="13524E4E">
      <w:r>
        <w:t xml:space="preserve">Det är centralt att skilja mellan elevens närvaro och vårdnadshavarens rätt till ekonomiskt stöd. Om en gymnasieelev förlorar sitt CSN-bidrag under en kortare period av olika skäl, bör detta inte medföra negativa konsekvenser för familjens övriga ekonomiska stöd. Elevens frånvaro kan ha flera orsaker, inklusive faktorer relaterade till </w:t>
      </w:r>
      <w:r>
        <w:lastRenderedPageBreak/>
        <w:t>elevens hemförhållanden. Att en elevs frånvaro leder till ekonomiska sanktioner för familjen kan förvärra elevens situation ytterligare. Det gör att eleve</w:t>
      </w:r>
      <w:r w:rsidR="00AA712E">
        <w:t>n</w:t>
      </w:r>
      <w:r>
        <w:t xml:space="preserve"> inte kan fokusera på sina studier utan behöver oroa sig för familjens ekonomiska situation.</w:t>
      </w:r>
    </w:p>
    <w:sdt>
      <w:sdtPr>
        <w:alias w:val="CC_Underskrifter"/>
        <w:tag w:val="CC_Underskrifter"/>
        <w:id w:val="583496634"/>
        <w:lock w:val="sdtContentLocked"/>
        <w:placeholder>
          <w:docPart w:val="7D702DE7CA5E4F91A72BCEAA5EF2026F"/>
        </w:placeholder>
      </w:sdtPr>
      <w:sdtEndPr/>
      <w:sdtContent>
        <w:p w:rsidR="002C537A" w:rsidP="002C537A" w:rsidRDefault="002C537A" w14:paraId="5FCA7C46" w14:textId="77777777"/>
        <w:p w:rsidRPr="008E0FE2" w:rsidR="004801AC" w:rsidP="002C537A" w:rsidRDefault="008E20B1" w14:paraId="4B893D3A" w14:textId="2A467AB7"/>
      </w:sdtContent>
    </w:sdt>
    <w:tbl>
      <w:tblPr>
        <w:tblW w:w="5000" w:type="pct"/>
        <w:tblLook w:val="04A0" w:firstRow="1" w:lastRow="0" w:firstColumn="1" w:lastColumn="0" w:noHBand="0" w:noVBand="1"/>
        <w:tblCaption w:val="underskrifter"/>
      </w:tblPr>
      <w:tblGrid>
        <w:gridCol w:w="4252"/>
        <w:gridCol w:w="4252"/>
      </w:tblGrid>
      <w:tr w:rsidR="00B2543B" w14:paraId="7F0D7479" w14:textId="77777777">
        <w:trPr>
          <w:cantSplit/>
        </w:trPr>
        <w:tc>
          <w:tcPr>
            <w:tcW w:w="50" w:type="pct"/>
            <w:vAlign w:val="bottom"/>
          </w:tcPr>
          <w:p w:rsidR="00B2543B" w:rsidRDefault="00AA712E" w14:paraId="4BD26F57" w14:textId="77777777">
            <w:pPr>
              <w:pStyle w:val="Underskrifter"/>
              <w:spacing w:after="0"/>
            </w:pPr>
            <w:r>
              <w:t>Sanna Backeskog (S)</w:t>
            </w:r>
          </w:p>
        </w:tc>
        <w:tc>
          <w:tcPr>
            <w:tcW w:w="50" w:type="pct"/>
            <w:vAlign w:val="bottom"/>
          </w:tcPr>
          <w:p w:rsidR="00B2543B" w:rsidRDefault="00B2543B" w14:paraId="63062D87" w14:textId="77777777">
            <w:pPr>
              <w:pStyle w:val="Underskrifter"/>
              <w:spacing w:after="0"/>
            </w:pPr>
          </w:p>
        </w:tc>
      </w:tr>
      <w:tr w:rsidR="00B2543B" w14:paraId="1AD0429A" w14:textId="77777777">
        <w:trPr>
          <w:cantSplit/>
        </w:trPr>
        <w:tc>
          <w:tcPr>
            <w:tcW w:w="50" w:type="pct"/>
            <w:vAlign w:val="bottom"/>
          </w:tcPr>
          <w:p w:rsidR="00B2543B" w:rsidRDefault="00AA712E" w14:paraId="423A3D65" w14:textId="77777777">
            <w:pPr>
              <w:pStyle w:val="Underskrifter"/>
              <w:spacing w:after="0"/>
            </w:pPr>
            <w:r>
              <w:t>Linnéa Wickman (S)</w:t>
            </w:r>
          </w:p>
        </w:tc>
        <w:tc>
          <w:tcPr>
            <w:tcW w:w="50" w:type="pct"/>
            <w:vAlign w:val="bottom"/>
          </w:tcPr>
          <w:p w:rsidR="00B2543B" w:rsidRDefault="00AA712E" w14:paraId="4F5213D9" w14:textId="77777777">
            <w:pPr>
              <w:pStyle w:val="Underskrifter"/>
              <w:spacing w:after="0"/>
            </w:pPr>
            <w:r>
              <w:t>Kristoffer Lindberg (S)</w:t>
            </w:r>
          </w:p>
        </w:tc>
      </w:tr>
      <w:tr w:rsidR="00B2543B" w14:paraId="08381FA6" w14:textId="77777777">
        <w:trPr>
          <w:cantSplit/>
        </w:trPr>
        <w:tc>
          <w:tcPr>
            <w:tcW w:w="50" w:type="pct"/>
            <w:vAlign w:val="bottom"/>
          </w:tcPr>
          <w:p w:rsidR="00B2543B" w:rsidRDefault="00AA712E" w14:paraId="4297CE75" w14:textId="77777777">
            <w:pPr>
              <w:pStyle w:val="Underskrifter"/>
              <w:spacing w:after="0"/>
            </w:pPr>
            <w:r>
              <w:t>Patrik Lundqvist (S)</w:t>
            </w:r>
          </w:p>
        </w:tc>
        <w:tc>
          <w:tcPr>
            <w:tcW w:w="50" w:type="pct"/>
            <w:vAlign w:val="bottom"/>
          </w:tcPr>
          <w:p w:rsidR="00B2543B" w:rsidRDefault="00B2543B" w14:paraId="54D84767" w14:textId="77777777">
            <w:pPr>
              <w:pStyle w:val="Underskrifter"/>
              <w:spacing w:after="0"/>
            </w:pPr>
          </w:p>
        </w:tc>
      </w:tr>
    </w:tbl>
    <w:p w:rsidR="00032698" w:rsidRDefault="00032698" w14:paraId="657506A6" w14:textId="77777777"/>
    <w:sectPr w:rsidR="000326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D7B8" w14:textId="77777777" w:rsidR="000B0CBE" w:rsidRDefault="000B0CBE" w:rsidP="000C1CAD">
      <w:pPr>
        <w:spacing w:line="240" w:lineRule="auto"/>
      </w:pPr>
      <w:r>
        <w:separator/>
      </w:r>
    </w:p>
  </w:endnote>
  <w:endnote w:type="continuationSeparator" w:id="0">
    <w:p w14:paraId="350E99DE" w14:textId="77777777" w:rsidR="000B0CBE" w:rsidRDefault="000B0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1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9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46FF" w14:textId="0718E5BF" w:rsidR="00262EA3" w:rsidRPr="002C537A" w:rsidRDefault="00262EA3" w:rsidP="002C5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535A" w14:textId="77777777" w:rsidR="000B0CBE" w:rsidRDefault="000B0CBE" w:rsidP="000C1CAD">
      <w:pPr>
        <w:spacing w:line="240" w:lineRule="auto"/>
      </w:pPr>
      <w:r>
        <w:separator/>
      </w:r>
    </w:p>
  </w:footnote>
  <w:footnote w:type="continuationSeparator" w:id="0">
    <w:p w14:paraId="05CEADC1" w14:textId="77777777" w:rsidR="000B0CBE" w:rsidRDefault="000B0C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D4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E4544" wp14:editId="17D3FD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51B9B" w14:textId="4217AFD3" w:rsidR="00262EA3" w:rsidRDefault="008E20B1" w:rsidP="008103B5">
                          <w:pPr>
                            <w:jc w:val="right"/>
                          </w:pPr>
                          <w:sdt>
                            <w:sdtPr>
                              <w:alias w:val="CC_Noformat_Partikod"/>
                              <w:tag w:val="CC_Noformat_Partikod"/>
                              <w:id w:val="-53464382"/>
                              <w:text/>
                            </w:sdtPr>
                            <w:sdtEndPr/>
                            <w:sdtContent>
                              <w:r w:rsidR="000B0CBE">
                                <w:t>S</w:t>
                              </w:r>
                            </w:sdtContent>
                          </w:sdt>
                          <w:sdt>
                            <w:sdtPr>
                              <w:alias w:val="CC_Noformat_Partinummer"/>
                              <w:tag w:val="CC_Noformat_Partinummer"/>
                              <w:id w:val="-1709555926"/>
                              <w:text/>
                            </w:sdtPr>
                            <w:sdtEndPr/>
                            <w:sdtContent>
                              <w:r w:rsidR="000B0CBE">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E45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51B9B" w14:textId="4217AFD3" w:rsidR="00262EA3" w:rsidRDefault="008E20B1" w:rsidP="008103B5">
                    <w:pPr>
                      <w:jc w:val="right"/>
                    </w:pPr>
                    <w:sdt>
                      <w:sdtPr>
                        <w:alias w:val="CC_Noformat_Partikod"/>
                        <w:tag w:val="CC_Noformat_Partikod"/>
                        <w:id w:val="-53464382"/>
                        <w:text/>
                      </w:sdtPr>
                      <w:sdtEndPr/>
                      <w:sdtContent>
                        <w:r w:rsidR="000B0CBE">
                          <w:t>S</w:t>
                        </w:r>
                      </w:sdtContent>
                    </w:sdt>
                    <w:sdt>
                      <w:sdtPr>
                        <w:alias w:val="CC_Noformat_Partinummer"/>
                        <w:tag w:val="CC_Noformat_Partinummer"/>
                        <w:id w:val="-1709555926"/>
                        <w:text/>
                      </w:sdtPr>
                      <w:sdtEndPr/>
                      <w:sdtContent>
                        <w:r w:rsidR="000B0CBE">
                          <w:t>664</w:t>
                        </w:r>
                      </w:sdtContent>
                    </w:sdt>
                  </w:p>
                </w:txbxContent>
              </v:textbox>
              <w10:wrap anchorx="page"/>
            </v:shape>
          </w:pict>
        </mc:Fallback>
      </mc:AlternateContent>
    </w:r>
  </w:p>
  <w:p w14:paraId="1913EF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7402" w14:textId="77777777" w:rsidR="00262EA3" w:rsidRDefault="00262EA3" w:rsidP="008563AC">
    <w:pPr>
      <w:jc w:val="right"/>
    </w:pPr>
  </w:p>
  <w:p w14:paraId="525865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18C9" w14:textId="77777777" w:rsidR="00262EA3" w:rsidRDefault="008E20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AB0949" wp14:editId="4E901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A973B" w14:textId="04B7BFE6" w:rsidR="00262EA3" w:rsidRDefault="008E20B1" w:rsidP="00A314CF">
    <w:pPr>
      <w:pStyle w:val="FSHNormal"/>
      <w:spacing w:before="40"/>
    </w:pPr>
    <w:sdt>
      <w:sdtPr>
        <w:alias w:val="CC_Noformat_Motionstyp"/>
        <w:tag w:val="CC_Noformat_Motionstyp"/>
        <w:id w:val="1162973129"/>
        <w:lock w:val="sdtContentLocked"/>
        <w15:appearance w15:val="hidden"/>
        <w:text/>
      </w:sdtPr>
      <w:sdtEndPr/>
      <w:sdtContent>
        <w:r w:rsidR="002C537A">
          <w:t>Enskild motion</w:t>
        </w:r>
      </w:sdtContent>
    </w:sdt>
    <w:r w:rsidR="00821B36">
      <w:t xml:space="preserve"> </w:t>
    </w:r>
    <w:sdt>
      <w:sdtPr>
        <w:alias w:val="CC_Noformat_Partikod"/>
        <w:tag w:val="CC_Noformat_Partikod"/>
        <w:id w:val="1471015553"/>
        <w:text/>
      </w:sdtPr>
      <w:sdtEndPr/>
      <w:sdtContent>
        <w:r w:rsidR="000B0CBE">
          <w:t>S</w:t>
        </w:r>
      </w:sdtContent>
    </w:sdt>
    <w:sdt>
      <w:sdtPr>
        <w:alias w:val="CC_Noformat_Partinummer"/>
        <w:tag w:val="CC_Noformat_Partinummer"/>
        <w:id w:val="-2014525982"/>
        <w:text/>
      </w:sdtPr>
      <w:sdtEndPr/>
      <w:sdtContent>
        <w:r w:rsidR="000B0CBE">
          <w:t>664</w:t>
        </w:r>
      </w:sdtContent>
    </w:sdt>
  </w:p>
  <w:p w14:paraId="6E58A5D2" w14:textId="77777777" w:rsidR="00262EA3" w:rsidRPr="008227B3" w:rsidRDefault="008E20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E5F00" w14:textId="26132F37" w:rsidR="00262EA3" w:rsidRPr="008227B3" w:rsidRDefault="008E20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3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37A">
          <w:t>:2127</w:t>
        </w:r>
      </w:sdtContent>
    </w:sdt>
  </w:p>
  <w:p w14:paraId="42EF6AA0" w14:textId="76A1DCD0" w:rsidR="00262EA3" w:rsidRDefault="008E20B1" w:rsidP="00E03A3D">
    <w:pPr>
      <w:pStyle w:val="Motionr"/>
    </w:pPr>
    <w:sdt>
      <w:sdtPr>
        <w:alias w:val="CC_Noformat_Avtext"/>
        <w:tag w:val="CC_Noformat_Avtext"/>
        <w:id w:val="-2020768203"/>
        <w:lock w:val="sdtContentLocked"/>
        <w15:appearance w15:val="hidden"/>
        <w:text/>
      </w:sdtPr>
      <w:sdtEndPr/>
      <w:sdtContent>
        <w:r w:rsidR="002C537A">
          <w:t>av Sanna Backeskog m.fl. (S)</w:t>
        </w:r>
      </w:sdtContent>
    </w:sdt>
  </w:p>
  <w:sdt>
    <w:sdtPr>
      <w:alias w:val="CC_Noformat_Rubtext"/>
      <w:tag w:val="CC_Noformat_Rubtext"/>
      <w:id w:val="-218060500"/>
      <w:lock w:val="sdtLocked"/>
      <w:text/>
    </w:sdtPr>
    <w:sdtEndPr/>
    <w:sdtContent>
      <w:p w14:paraId="75DA5DFA" w14:textId="4640B7C6" w:rsidR="00262EA3" w:rsidRDefault="000B0CBE" w:rsidP="00283E0F">
        <w:pPr>
          <w:pStyle w:val="FSHRub2"/>
        </w:pPr>
        <w:r>
          <w:t>Gymnasieelevers CSN-bidrag ska inte påverka andra stöd och bidrag</w:t>
        </w:r>
      </w:p>
    </w:sdtContent>
  </w:sdt>
  <w:sdt>
    <w:sdtPr>
      <w:alias w:val="CC_Boilerplate_3"/>
      <w:tag w:val="CC_Boilerplate_3"/>
      <w:id w:val="1606463544"/>
      <w:lock w:val="sdtContentLocked"/>
      <w15:appearance w15:val="hidden"/>
      <w:text w:multiLine="1"/>
    </w:sdtPr>
    <w:sdtEndPr/>
    <w:sdtContent>
      <w:p w14:paraId="555448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0C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9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B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7A"/>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F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B1"/>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2E"/>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3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91CCD"/>
  <w15:chartTrackingRefBased/>
  <w15:docId w15:val="{CED10C3C-793A-4AEB-9796-9415795B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502397">
      <w:bodyDiv w:val="1"/>
      <w:marLeft w:val="0"/>
      <w:marRight w:val="0"/>
      <w:marTop w:val="0"/>
      <w:marBottom w:val="0"/>
      <w:divBdr>
        <w:top w:val="none" w:sz="0" w:space="0" w:color="auto"/>
        <w:left w:val="none" w:sz="0" w:space="0" w:color="auto"/>
        <w:bottom w:val="none" w:sz="0" w:space="0" w:color="auto"/>
        <w:right w:val="none" w:sz="0" w:space="0" w:color="auto"/>
      </w:divBdr>
      <w:divsChild>
        <w:div w:id="339770615">
          <w:marLeft w:val="0"/>
          <w:marRight w:val="0"/>
          <w:marTop w:val="0"/>
          <w:marBottom w:val="0"/>
          <w:divBdr>
            <w:top w:val="none" w:sz="0" w:space="0" w:color="auto"/>
            <w:left w:val="none" w:sz="0" w:space="0" w:color="auto"/>
            <w:bottom w:val="none" w:sz="0" w:space="0" w:color="auto"/>
            <w:right w:val="none" w:sz="0" w:space="0" w:color="auto"/>
          </w:divBdr>
          <w:divsChild>
            <w:div w:id="676149636">
              <w:marLeft w:val="0"/>
              <w:marRight w:val="0"/>
              <w:marTop w:val="0"/>
              <w:marBottom w:val="0"/>
              <w:divBdr>
                <w:top w:val="none" w:sz="0" w:space="0" w:color="auto"/>
                <w:left w:val="none" w:sz="0" w:space="0" w:color="auto"/>
                <w:bottom w:val="none" w:sz="0" w:space="0" w:color="auto"/>
                <w:right w:val="none" w:sz="0" w:space="0" w:color="auto"/>
              </w:divBdr>
              <w:divsChild>
                <w:div w:id="2092194076">
                  <w:marLeft w:val="0"/>
                  <w:marRight w:val="0"/>
                  <w:marTop w:val="0"/>
                  <w:marBottom w:val="0"/>
                  <w:divBdr>
                    <w:top w:val="none" w:sz="0" w:space="0" w:color="auto"/>
                    <w:left w:val="none" w:sz="0" w:space="0" w:color="auto"/>
                    <w:bottom w:val="none" w:sz="0" w:space="0" w:color="auto"/>
                    <w:right w:val="none" w:sz="0" w:space="0" w:color="auto"/>
                  </w:divBdr>
                  <w:divsChild>
                    <w:div w:id="4699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42B853DF14BCABF32F963BE7C4456"/>
        <w:category>
          <w:name w:val="Allmänt"/>
          <w:gallery w:val="placeholder"/>
        </w:category>
        <w:types>
          <w:type w:val="bbPlcHdr"/>
        </w:types>
        <w:behaviors>
          <w:behavior w:val="content"/>
        </w:behaviors>
        <w:guid w:val="{9E8B14F6-584A-4E60-9834-7D02DEA7EB30}"/>
      </w:docPartPr>
      <w:docPartBody>
        <w:p w:rsidR="00852340" w:rsidRDefault="00852340">
          <w:pPr>
            <w:pStyle w:val="5C042B853DF14BCABF32F963BE7C4456"/>
          </w:pPr>
          <w:r w:rsidRPr="005A0A93">
            <w:rPr>
              <w:rStyle w:val="Platshllartext"/>
            </w:rPr>
            <w:t>Förslag till riksdagsbeslut</w:t>
          </w:r>
        </w:p>
      </w:docPartBody>
    </w:docPart>
    <w:docPart>
      <w:docPartPr>
        <w:name w:val="E9FABDB3974645FA999FA1FE9C3359F6"/>
        <w:category>
          <w:name w:val="Allmänt"/>
          <w:gallery w:val="placeholder"/>
        </w:category>
        <w:types>
          <w:type w:val="bbPlcHdr"/>
        </w:types>
        <w:behaviors>
          <w:behavior w:val="content"/>
        </w:behaviors>
        <w:guid w:val="{80B5C98D-23FD-41A2-BF81-0279A037DC0B}"/>
      </w:docPartPr>
      <w:docPartBody>
        <w:p w:rsidR="00852340" w:rsidRDefault="00852340">
          <w:pPr>
            <w:pStyle w:val="E9FABDB3974645FA999FA1FE9C3359F6"/>
          </w:pPr>
          <w:r w:rsidRPr="005A0A93">
            <w:rPr>
              <w:rStyle w:val="Platshllartext"/>
            </w:rPr>
            <w:t>Motivering</w:t>
          </w:r>
        </w:p>
      </w:docPartBody>
    </w:docPart>
    <w:docPart>
      <w:docPartPr>
        <w:name w:val="7D702DE7CA5E4F91A72BCEAA5EF2026F"/>
        <w:category>
          <w:name w:val="Allmänt"/>
          <w:gallery w:val="placeholder"/>
        </w:category>
        <w:types>
          <w:type w:val="bbPlcHdr"/>
        </w:types>
        <w:behaviors>
          <w:behavior w:val="content"/>
        </w:behaviors>
        <w:guid w:val="{E124545E-E550-4579-9FE5-C029115F6206}"/>
      </w:docPartPr>
      <w:docPartBody>
        <w:p w:rsidR="000F7B9E" w:rsidRDefault="000F7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40"/>
    <w:rsid w:val="000F7B9E"/>
    <w:rsid w:val="00852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42B853DF14BCABF32F963BE7C4456">
    <w:name w:val="5C042B853DF14BCABF32F963BE7C4456"/>
  </w:style>
  <w:style w:type="paragraph" w:customStyle="1" w:styleId="E9FABDB3974645FA999FA1FE9C3359F6">
    <w:name w:val="E9FABDB3974645FA999FA1FE9C335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8C6F4-BAAC-43A3-B179-D12D04A6E1FE}"/>
</file>

<file path=customXml/itemProps2.xml><?xml version="1.0" encoding="utf-8"?>
<ds:datastoreItem xmlns:ds="http://schemas.openxmlformats.org/officeDocument/2006/customXml" ds:itemID="{88714B92-9804-47CC-B8A8-43C440C6C806}"/>
</file>

<file path=customXml/itemProps3.xml><?xml version="1.0" encoding="utf-8"?>
<ds:datastoreItem xmlns:ds="http://schemas.openxmlformats.org/officeDocument/2006/customXml" ds:itemID="{AF3DB715-E456-47EA-96D0-ACBE536E3F50}"/>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1893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