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ED1BB8CDD9647E7B7F05EE0D9B28096"/>
        </w:placeholder>
        <w:text/>
      </w:sdtPr>
      <w:sdtEndPr/>
      <w:sdtContent>
        <w:p w:rsidRPr="009B062B" w:rsidR="00AF30DD" w:rsidP="001A06A9" w:rsidRDefault="00AF30DD" w14:paraId="72AF6ED4" w14:textId="77777777">
          <w:pPr>
            <w:pStyle w:val="Rubrik1"/>
            <w:spacing w:after="300"/>
          </w:pPr>
          <w:r w:rsidRPr="009B062B">
            <w:t>Förslag till riksdagsbeslut</w:t>
          </w:r>
        </w:p>
      </w:sdtContent>
    </w:sdt>
    <w:sdt>
      <w:sdtPr>
        <w:alias w:val="Yrkande 1"/>
        <w:tag w:val="b389c8ff-9c15-4df8-945c-37be8b32dac8"/>
        <w:id w:val="-385408858"/>
        <w:lock w:val="sdtLocked"/>
      </w:sdtPr>
      <w:sdtEndPr/>
      <w:sdtContent>
        <w:p w:rsidR="00DE7735" w:rsidRDefault="00F95893" w14:paraId="01D9A518" w14:textId="77777777">
          <w:pPr>
            <w:pStyle w:val="Frslagstext"/>
            <w:numPr>
              <w:ilvl w:val="0"/>
              <w:numId w:val="0"/>
            </w:numPr>
          </w:pPr>
          <w:r>
            <w:t>Riksdagen ställer sig bakom det som anförs i motionen om musikskolan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F8EA5CD273445EAF9FD37887E1EC32"/>
        </w:placeholder>
        <w:text/>
      </w:sdtPr>
      <w:sdtEndPr/>
      <w:sdtContent>
        <w:p w:rsidRPr="009B062B" w:rsidR="006D79C9" w:rsidP="00333E95" w:rsidRDefault="006D79C9" w14:paraId="41B5433A" w14:textId="77777777">
          <w:pPr>
            <w:pStyle w:val="Rubrik1"/>
          </w:pPr>
          <w:r>
            <w:t>Motivering</w:t>
          </w:r>
        </w:p>
      </w:sdtContent>
    </w:sdt>
    <w:bookmarkEnd w:displacedByCustomXml="prev" w:id="3"/>
    <w:bookmarkEnd w:displacedByCustomXml="prev" w:id="4"/>
    <w:p w:rsidR="00AE498F" w:rsidP="00AE498F" w:rsidRDefault="00AE498F" w14:paraId="094138E6" w14:textId="01BD5FCB">
      <w:pPr>
        <w:pStyle w:val="Normalutanindragellerluft"/>
      </w:pPr>
      <w:r>
        <w:t>Musik och rörelse gynnar barn</w:t>
      </w:r>
      <w:r w:rsidR="00FA60F1">
        <w:t>s</w:t>
      </w:r>
      <w:r>
        <w:t xml:space="preserve"> och ungas utveckling samt har stor betydelse för lärande och kan användas som pedagogiskt verktyg. Musik används som ett verktyg för att uttrycka och förmedla känslor, tankar och upplevelser. Men det gynnar barnets utveckling både motoriskt och språkligt. Därför är det viktigt att musikskola kan erbjudas som en del i skolans undervisning eller i direkt anslutning till skoldagen.</w:t>
      </w:r>
    </w:p>
    <w:p w:rsidR="00AE498F" w:rsidP="001A06A9" w:rsidRDefault="00AE498F" w14:paraId="2FEB86E3" w14:textId="53B57F19">
      <w:r>
        <w:t xml:space="preserve">Elever har inte längre möjlighet att gå ifrån skoltid för att genomföra musiklektion i alla kommuner då </w:t>
      </w:r>
      <w:r w:rsidR="000922FF">
        <w:t>skolmyndigheternas</w:t>
      </w:r>
      <w:r>
        <w:t xml:space="preserve"> nuvarande tolkning inte tillåter korta frekventa ledigheter. </w:t>
      </w:r>
      <w:r w:rsidR="000922FF">
        <w:t>Skolmyndigheternas</w:t>
      </w:r>
      <w:r>
        <w:t xml:space="preserve"> nuvarande tolkning är att det inte är förenligt med skollagen att medge en elev att generellt eller regelbundet gå ifrån ordinarie under</w:t>
      </w:r>
      <w:r w:rsidR="0044275E">
        <w:softHyphen/>
      </w:r>
      <w:r>
        <w:t>visning för att delta i en fritidsaktivitet.</w:t>
      </w:r>
      <w:r w:rsidR="000922FF">
        <w:t xml:space="preserve"> </w:t>
      </w:r>
    </w:p>
    <w:p w:rsidR="00AE498F" w:rsidP="001A06A9" w:rsidRDefault="00AE498F" w14:paraId="79A284A8" w14:textId="68D202A9">
      <w:r>
        <w:t>Sko</w:t>
      </w:r>
      <w:r w:rsidR="00305031">
        <w:t>lmyndigheterna</w:t>
      </w:r>
      <w:r>
        <w:t xml:space="preserve"> och Kulturskolecentrum har gemensamt tagit fram en beskriv</w:t>
      </w:r>
      <w:r w:rsidR="0044275E">
        <w:softHyphen/>
      </w:r>
      <w:r>
        <w:t>ning av hur samverkan mellan skola och musikskola (kulturskolan) kan möjliggöra elevers deltagande inom ramen för bestämmelsen i skollagen. En möjlighet är sam</w:t>
      </w:r>
      <w:r w:rsidR="0044275E">
        <w:softHyphen/>
      </w:r>
      <w:r>
        <w:t xml:space="preserve">verkan kring schemaläggning </w:t>
      </w:r>
      <w:r w:rsidR="00305031">
        <w:t xml:space="preserve">så </w:t>
      </w:r>
      <w:r>
        <w:t xml:space="preserve">att elever </w:t>
      </w:r>
      <w:r w:rsidR="00305031">
        <w:t>får</w:t>
      </w:r>
      <w:r>
        <w:t xml:space="preserve"> möjlighet att delta i musikskolans under</w:t>
      </w:r>
      <w:r w:rsidR="0044275E">
        <w:softHyphen/>
      </w:r>
      <w:r>
        <w:t xml:space="preserve">visning antingen precis före eller i direkt anslutning till skoldagens slut, </w:t>
      </w:r>
      <w:r w:rsidR="00305031">
        <w:t>alternativt</w:t>
      </w:r>
      <w:r>
        <w:t xml:space="preserve"> under en längre rast.</w:t>
      </w:r>
    </w:p>
    <w:p w:rsidR="00AE498F" w:rsidP="001A06A9" w:rsidRDefault="000922FF" w14:paraId="6AC82B32" w14:textId="2B1B2D01">
      <w:r w:rsidRPr="000922FF">
        <w:t xml:space="preserve">I linje med detta </w:t>
      </w:r>
      <w:r>
        <w:t xml:space="preserve">vore det rimligt att </w:t>
      </w:r>
      <w:r w:rsidRPr="000922FF">
        <w:t>fler skolor genom att framför allt samverka med kulturskolan vid schemaläggning möjliggöra för fler elever att delta i undervisning som anordnas av musik- eller kulturskola. Ändringar i skollagen kan också övervägas för att åstadkomma detta.</w:t>
      </w:r>
      <w:r>
        <w:t xml:space="preserve"> </w:t>
      </w:r>
    </w:p>
    <w:sdt>
      <w:sdtPr>
        <w:alias w:val="CC_Underskrifter"/>
        <w:tag w:val="CC_Underskrifter"/>
        <w:id w:val="583496634"/>
        <w:lock w:val="sdtContentLocked"/>
        <w:placeholder>
          <w:docPart w:val="8F53FB29DEE64B869B46B2678961FF02"/>
        </w:placeholder>
      </w:sdtPr>
      <w:sdtEndPr/>
      <w:sdtContent>
        <w:p w:rsidR="001A06A9" w:rsidP="001A06A9" w:rsidRDefault="001A06A9" w14:paraId="2806C71A" w14:textId="77777777"/>
        <w:p w:rsidRPr="008E0FE2" w:rsidR="004801AC" w:rsidP="001A06A9" w:rsidRDefault="007B3ADA" w14:paraId="5875022F" w14:textId="6B7AB49D"/>
      </w:sdtContent>
    </w:sdt>
    <w:tbl>
      <w:tblPr>
        <w:tblW w:w="5000" w:type="pct"/>
        <w:tblLook w:val="04A0" w:firstRow="1" w:lastRow="0" w:firstColumn="1" w:lastColumn="0" w:noHBand="0" w:noVBand="1"/>
        <w:tblCaption w:val="underskrifter"/>
      </w:tblPr>
      <w:tblGrid>
        <w:gridCol w:w="4252"/>
        <w:gridCol w:w="4252"/>
      </w:tblGrid>
      <w:tr w:rsidR="00DE7735" w14:paraId="50D0E786" w14:textId="77777777">
        <w:trPr>
          <w:cantSplit/>
        </w:trPr>
        <w:tc>
          <w:tcPr>
            <w:tcW w:w="50" w:type="pct"/>
            <w:vAlign w:val="bottom"/>
          </w:tcPr>
          <w:p w:rsidR="00DE7735" w:rsidRDefault="00F95893" w14:paraId="6BECC2E7" w14:textId="77777777">
            <w:pPr>
              <w:pStyle w:val="Underskrifter"/>
            </w:pPr>
            <w:r>
              <w:lastRenderedPageBreak/>
              <w:t>Azra Muranovic (S)</w:t>
            </w:r>
          </w:p>
        </w:tc>
        <w:tc>
          <w:tcPr>
            <w:tcW w:w="50" w:type="pct"/>
            <w:vAlign w:val="bottom"/>
          </w:tcPr>
          <w:p w:rsidR="00DE7735" w:rsidRDefault="00F95893" w14:paraId="74FE09F5" w14:textId="77777777">
            <w:pPr>
              <w:pStyle w:val="Underskrifter"/>
            </w:pPr>
            <w:r>
              <w:t>Johanna Haraldsson (S)</w:t>
            </w:r>
          </w:p>
        </w:tc>
      </w:tr>
      <w:tr w:rsidR="00DE7735" w14:paraId="64C16988" w14:textId="77777777">
        <w:trPr>
          <w:gridAfter w:val="1"/>
          <w:wAfter w:w="4252" w:type="dxa"/>
          <w:cantSplit/>
        </w:trPr>
        <w:tc>
          <w:tcPr>
            <w:tcW w:w="50" w:type="pct"/>
            <w:vAlign w:val="bottom"/>
          </w:tcPr>
          <w:p w:rsidR="00DE7735" w:rsidRDefault="00F95893" w14:paraId="794EF2B1" w14:textId="77777777">
            <w:pPr>
              <w:pStyle w:val="Underskrifter"/>
            </w:pPr>
            <w:r>
              <w:t>Carina Ödebrink (S)</w:t>
            </w:r>
          </w:p>
        </w:tc>
      </w:tr>
    </w:tbl>
    <w:p w:rsidR="00EE32CA" w:rsidRDefault="00EE32CA" w14:paraId="45DD71A1" w14:textId="77777777"/>
    <w:sectPr w:rsidR="00EE32C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C037" w14:textId="77777777" w:rsidR="00AE498F" w:rsidRDefault="00AE498F" w:rsidP="000C1CAD">
      <w:pPr>
        <w:spacing w:line="240" w:lineRule="auto"/>
      </w:pPr>
      <w:r>
        <w:separator/>
      </w:r>
    </w:p>
  </w:endnote>
  <w:endnote w:type="continuationSeparator" w:id="0">
    <w:p w14:paraId="7286B5D4" w14:textId="77777777" w:rsidR="00AE498F" w:rsidRDefault="00AE49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5A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B0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63E9" w14:textId="055A51C1" w:rsidR="00262EA3" w:rsidRPr="001A06A9" w:rsidRDefault="00262EA3" w:rsidP="001A06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7328" w14:textId="77777777" w:rsidR="00AE498F" w:rsidRDefault="00AE498F" w:rsidP="000C1CAD">
      <w:pPr>
        <w:spacing w:line="240" w:lineRule="auto"/>
      </w:pPr>
      <w:r>
        <w:separator/>
      </w:r>
    </w:p>
  </w:footnote>
  <w:footnote w:type="continuationSeparator" w:id="0">
    <w:p w14:paraId="0D74C5C0" w14:textId="77777777" w:rsidR="00AE498F" w:rsidRDefault="00AE49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2A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7C18D2" wp14:editId="5BD0FE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76F718" w14:textId="505D10B1" w:rsidR="00262EA3" w:rsidRDefault="007B3ADA" w:rsidP="008103B5">
                          <w:pPr>
                            <w:jc w:val="right"/>
                          </w:pPr>
                          <w:sdt>
                            <w:sdtPr>
                              <w:alias w:val="CC_Noformat_Partikod"/>
                              <w:tag w:val="CC_Noformat_Partikod"/>
                              <w:id w:val="-53464382"/>
                              <w:text/>
                            </w:sdtPr>
                            <w:sdtEndPr/>
                            <w:sdtContent>
                              <w:r w:rsidR="00AE498F">
                                <w:t>S</w:t>
                              </w:r>
                            </w:sdtContent>
                          </w:sdt>
                          <w:sdt>
                            <w:sdtPr>
                              <w:alias w:val="CC_Noformat_Partinummer"/>
                              <w:tag w:val="CC_Noformat_Partinummer"/>
                              <w:id w:val="-1709555926"/>
                              <w:text/>
                            </w:sdtPr>
                            <w:sdtEndPr/>
                            <w:sdtContent>
                              <w:r w:rsidR="00AE498F">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C18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76F718" w14:textId="505D10B1" w:rsidR="00262EA3" w:rsidRDefault="007B3ADA" w:rsidP="008103B5">
                    <w:pPr>
                      <w:jc w:val="right"/>
                    </w:pPr>
                    <w:sdt>
                      <w:sdtPr>
                        <w:alias w:val="CC_Noformat_Partikod"/>
                        <w:tag w:val="CC_Noformat_Partikod"/>
                        <w:id w:val="-53464382"/>
                        <w:text/>
                      </w:sdtPr>
                      <w:sdtEndPr/>
                      <w:sdtContent>
                        <w:r w:rsidR="00AE498F">
                          <w:t>S</w:t>
                        </w:r>
                      </w:sdtContent>
                    </w:sdt>
                    <w:sdt>
                      <w:sdtPr>
                        <w:alias w:val="CC_Noformat_Partinummer"/>
                        <w:tag w:val="CC_Noformat_Partinummer"/>
                        <w:id w:val="-1709555926"/>
                        <w:text/>
                      </w:sdtPr>
                      <w:sdtEndPr/>
                      <w:sdtContent>
                        <w:r w:rsidR="00AE498F">
                          <w:t>1423</w:t>
                        </w:r>
                      </w:sdtContent>
                    </w:sdt>
                  </w:p>
                </w:txbxContent>
              </v:textbox>
              <w10:wrap anchorx="page"/>
            </v:shape>
          </w:pict>
        </mc:Fallback>
      </mc:AlternateContent>
    </w:r>
  </w:p>
  <w:p w14:paraId="2FBC2D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2E3B" w14:textId="77777777" w:rsidR="00262EA3" w:rsidRDefault="00262EA3" w:rsidP="008563AC">
    <w:pPr>
      <w:jc w:val="right"/>
    </w:pPr>
  </w:p>
  <w:p w14:paraId="648966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FC3A" w14:textId="77777777" w:rsidR="00262EA3" w:rsidRDefault="007B3A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C3B993" wp14:editId="1EB32A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582525" w14:textId="108FAF16" w:rsidR="00262EA3" w:rsidRDefault="007B3ADA" w:rsidP="00A314CF">
    <w:pPr>
      <w:pStyle w:val="FSHNormal"/>
      <w:spacing w:before="40"/>
    </w:pPr>
    <w:sdt>
      <w:sdtPr>
        <w:alias w:val="CC_Noformat_Motionstyp"/>
        <w:tag w:val="CC_Noformat_Motionstyp"/>
        <w:id w:val="1162973129"/>
        <w:lock w:val="sdtContentLocked"/>
        <w15:appearance w15:val="hidden"/>
        <w:text/>
      </w:sdtPr>
      <w:sdtEndPr/>
      <w:sdtContent>
        <w:r w:rsidR="001A06A9">
          <w:t>Enskild motion</w:t>
        </w:r>
      </w:sdtContent>
    </w:sdt>
    <w:r w:rsidR="00821B36">
      <w:t xml:space="preserve"> </w:t>
    </w:r>
    <w:sdt>
      <w:sdtPr>
        <w:alias w:val="CC_Noformat_Partikod"/>
        <w:tag w:val="CC_Noformat_Partikod"/>
        <w:id w:val="1471015553"/>
        <w:text/>
      </w:sdtPr>
      <w:sdtEndPr/>
      <w:sdtContent>
        <w:r w:rsidR="00AE498F">
          <w:t>S</w:t>
        </w:r>
      </w:sdtContent>
    </w:sdt>
    <w:sdt>
      <w:sdtPr>
        <w:alias w:val="CC_Noformat_Partinummer"/>
        <w:tag w:val="CC_Noformat_Partinummer"/>
        <w:id w:val="-2014525982"/>
        <w:text/>
      </w:sdtPr>
      <w:sdtEndPr/>
      <w:sdtContent>
        <w:r w:rsidR="00AE498F">
          <w:t>1423</w:t>
        </w:r>
      </w:sdtContent>
    </w:sdt>
  </w:p>
  <w:p w14:paraId="5495E1BE" w14:textId="77777777" w:rsidR="00262EA3" w:rsidRPr="008227B3" w:rsidRDefault="007B3A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2260B" w14:textId="706B198A" w:rsidR="00262EA3" w:rsidRPr="008227B3" w:rsidRDefault="007B3A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06A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06A9">
          <w:t>:693</w:t>
        </w:r>
      </w:sdtContent>
    </w:sdt>
  </w:p>
  <w:p w14:paraId="0E7A3CAE" w14:textId="73CB474D" w:rsidR="00262EA3" w:rsidRDefault="007B3ADA" w:rsidP="00E03A3D">
    <w:pPr>
      <w:pStyle w:val="Motionr"/>
    </w:pPr>
    <w:sdt>
      <w:sdtPr>
        <w:alias w:val="CC_Noformat_Avtext"/>
        <w:tag w:val="CC_Noformat_Avtext"/>
        <w:id w:val="-2020768203"/>
        <w:lock w:val="sdtContentLocked"/>
        <w15:appearance w15:val="hidden"/>
        <w:text/>
      </w:sdtPr>
      <w:sdtEndPr/>
      <w:sdtContent>
        <w:r w:rsidR="001A06A9">
          <w:t>av Azra Muranovic m.fl. (S)</w:t>
        </w:r>
      </w:sdtContent>
    </w:sdt>
  </w:p>
  <w:sdt>
    <w:sdtPr>
      <w:alias w:val="CC_Noformat_Rubtext"/>
      <w:tag w:val="CC_Noformat_Rubtext"/>
      <w:id w:val="-218060500"/>
      <w:lock w:val="sdtLocked"/>
      <w:text/>
    </w:sdtPr>
    <w:sdtEndPr/>
    <w:sdtContent>
      <w:p w14:paraId="02769A09" w14:textId="79729CD0" w:rsidR="00262EA3" w:rsidRDefault="00AE498F" w:rsidP="00283E0F">
        <w:pPr>
          <w:pStyle w:val="FSHRub2"/>
        </w:pPr>
        <w:r>
          <w:t>Musikskola</w:t>
        </w:r>
      </w:p>
    </w:sdtContent>
  </w:sdt>
  <w:sdt>
    <w:sdtPr>
      <w:alias w:val="CC_Boilerplate_3"/>
      <w:tag w:val="CC_Boilerplate_3"/>
      <w:id w:val="1606463544"/>
      <w:lock w:val="sdtContentLocked"/>
      <w15:appearance w15:val="hidden"/>
      <w:text w:multiLine="1"/>
    </w:sdtPr>
    <w:sdtEndPr/>
    <w:sdtContent>
      <w:p w14:paraId="1AFFEE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E49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2F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6A9"/>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31"/>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75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0F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AD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9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FA6"/>
    <w:rsid w:val="00AE2411"/>
    <w:rsid w:val="00AE2568"/>
    <w:rsid w:val="00AE272E"/>
    <w:rsid w:val="00AE2A62"/>
    <w:rsid w:val="00AE2CE5"/>
    <w:rsid w:val="00AE2D88"/>
    <w:rsid w:val="00AE2DC5"/>
    <w:rsid w:val="00AE2FEF"/>
    <w:rsid w:val="00AE3265"/>
    <w:rsid w:val="00AE4510"/>
    <w:rsid w:val="00AE498F"/>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35"/>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2CA"/>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93"/>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0F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E90254"/>
  <w15:chartTrackingRefBased/>
  <w15:docId w15:val="{C9AADBAC-837C-4204-8107-E3C12774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897783">
      <w:bodyDiv w:val="1"/>
      <w:marLeft w:val="0"/>
      <w:marRight w:val="0"/>
      <w:marTop w:val="0"/>
      <w:marBottom w:val="0"/>
      <w:divBdr>
        <w:top w:val="none" w:sz="0" w:space="0" w:color="auto"/>
        <w:left w:val="none" w:sz="0" w:space="0" w:color="auto"/>
        <w:bottom w:val="none" w:sz="0" w:space="0" w:color="auto"/>
        <w:right w:val="none" w:sz="0" w:space="0" w:color="auto"/>
      </w:divBdr>
      <w:divsChild>
        <w:div w:id="1027365841">
          <w:marLeft w:val="0"/>
          <w:marRight w:val="0"/>
          <w:marTop w:val="0"/>
          <w:marBottom w:val="300"/>
          <w:divBdr>
            <w:top w:val="single" w:sz="6" w:space="0" w:color="DDDDDD"/>
            <w:left w:val="single" w:sz="6" w:space="0" w:color="DDDDDD"/>
            <w:bottom w:val="single" w:sz="6" w:space="0" w:color="DDDDDD"/>
            <w:right w:val="single" w:sz="6" w:space="0" w:color="DDDDDD"/>
          </w:divBdr>
          <w:divsChild>
            <w:div w:id="60103857">
              <w:marLeft w:val="0"/>
              <w:marRight w:val="0"/>
              <w:marTop w:val="0"/>
              <w:marBottom w:val="0"/>
              <w:divBdr>
                <w:top w:val="none" w:sz="0" w:space="0" w:color="auto"/>
                <w:left w:val="none" w:sz="0" w:space="0" w:color="auto"/>
                <w:bottom w:val="none" w:sz="0" w:space="0" w:color="auto"/>
                <w:right w:val="none" w:sz="0" w:space="0" w:color="auto"/>
              </w:divBdr>
              <w:divsChild>
                <w:div w:id="1710228636">
                  <w:marLeft w:val="0"/>
                  <w:marRight w:val="0"/>
                  <w:marTop w:val="0"/>
                  <w:marBottom w:val="225"/>
                  <w:divBdr>
                    <w:top w:val="none" w:sz="0" w:space="0" w:color="auto"/>
                    <w:left w:val="none" w:sz="0" w:space="0" w:color="auto"/>
                    <w:bottom w:val="none" w:sz="0" w:space="0" w:color="auto"/>
                    <w:right w:val="none" w:sz="0" w:space="0" w:color="auto"/>
                  </w:divBdr>
                </w:div>
                <w:div w:id="1495998180">
                  <w:marLeft w:val="0"/>
                  <w:marRight w:val="0"/>
                  <w:marTop w:val="0"/>
                  <w:marBottom w:val="225"/>
                  <w:divBdr>
                    <w:top w:val="none" w:sz="0" w:space="0" w:color="auto"/>
                    <w:left w:val="none" w:sz="0" w:space="0" w:color="auto"/>
                    <w:bottom w:val="none" w:sz="0" w:space="0" w:color="auto"/>
                    <w:right w:val="none" w:sz="0" w:space="0" w:color="auto"/>
                  </w:divBdr>
                </w:div>
                <w:div w:id="659239945">
                  <w:marLeft w:val="0"/>
                  <w:marRight w:val="0"/>
                  <w:marTop w:val="0"/>
                  <w:marBottom w:val="225"/>
                  <w:divBdr>
                    <w:top w:val="none" w:sz="0" w:space="0" w:color="auto"/>
                    <w:left w:val="none" w:sz="0" w:space="0" w:color="auto"/>
                    <w:bottom w:val="none" w:sz="0" w:space="0" w:color="auto"/>
                    <w:right w:val="none" w:sz="0" w:space="0" w:color="auto"/>
                  </w:divBdr>
                </w:div>
                <w:div w:id="1233080303">
                  <w:marLeft w:val="0"/>
                  <w:marRight w:val="0"/>
                  <w:marTop w:val="0"/>
                  <w:marBottom w:val="225"/>
                  <w:divBdr>
                    <w:top w:val="none" w:sz="0" w:space="0" w:color="auto"/>
                    <w:left w:val="none" w:sz="0" w:space="0" w:color="auto"/>
                    <w:bottom w:val="none" w:sz="0" w:space="0" w:color="auto"/>
                    <w:right w:val="none" w:sz="0" w:space="0" w:color="auto"/>
                  </w:divBdr>
                </w:div>
                <w:div w:id="9052666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BB8CDD9647E7B7F05EE0D9B28096"/>
        <w:category>
          <w:name w:val="Allmänt"/>
          <w:gallery w:val="placeholder"/>
        </w:category>
        <w:types>
          <w:type w:val="bbPlcHdr"/>
        </w:types>
        <w:behaviors>
          <w:behavior w:val="content"/>
        </w:behaviors>
        <w:guid w:val="{A49EB2FE-A32A-4C18-BB38-DBADC5BCC988}"/>
      </w:docPartPr>
      <w:docPartBody>
        <w:p w:rsidR="00DB2127" w:rsidRDefault="00DB2127">
          <w:pPr>
            <w:pStyle w:val="2ED1BB8CDD9647E7B7F05EE0D9B28096"/>
          </w:pPr>
          <w:r w:rsidRPr="005A0A93">
            <w:rPr>
              <w:rStyle w:val="Platshllartext"/>
            </w:rPr>
            <w:t>Förslag till riksdagsbeslut</w:t>
          </w:r>
        </w:p>
      </w:docPartBody>
    </w:docPart>
    <w:docPart>
      <w:docPartPr>
        <w:name w:val="3DF8EA5CD273445EAF9FD37887E1EC32"/>
        <w:category>
          <w:name w:val="Allmänt"/>
          <w:gallery w:val="placeholder"/>
        </w:category>
        <w:types>
          <w:type w:val="bbPlcHdr"/>
        </w:types>
        <w:behaviors>
          <w:behavior w:val="content"/>
        </w:behaviors>
        <w:guid w:val="{A29AA95F-4830-4261-A8C6-8836CF45B3E2}"/>
      </w:docPartPr>
      <w:docPartBody>
        <w:p w:rsidR="00DB2127" w:rsidRDefault="00DB2127">
          <w:pPr>
            <w:pStyle w:val="3DF8EA5CD273445EAF9FD37887E1EC32"/>
          </w:pPr>
          <w:r w:rsidRPr="005A0A93">
            <w:rPr>
              <w:rStyle w:val="Platshllartext"/>
            </w:rPr>
            <w:t>Motivering</w:t>
          </w:r>
        </w:p>
      </w:docPartBody>
    </w:docPart>
    <w:docPart>
      <w:docPartPr>
        <w:name w:val="8F53FB29DEE64B869B46B2678961FF02"/>
        <w:category>
          <w:name w:val="Allmänt"/>
          <w:gallery w:val="placeholder"/>
        </w:category>
        <w:types>
          <w:type w:val="bbPlcHdr"/>
        </w:types>
        <w:behaviors>
          <w:behavior w:val="content"/>
        </w:behaviors>
        <w:guid w:val="{44C5A096-C68E-4BE5-B513-ACA76621E3A2}"/>
      </w:docPartPr>
      <w:docPartBody>
        <w:p w:rsidR="00852869" w:rsidRDefault="008528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27"/>
    <w:rsid w:val="00757408"/>
    <w:rsid w:val="00852869"/>
    <w:rsid w:val="00DB2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D1BB8CDD9647E7B7F05EE0D9B28096">
    <w:name w:val="2ED1BB8CDD9647E7B7F05EE0D9B28096"/>
  </w:style>
  <w:style w:type="paragraph" w:customStyle="1" w:styleId="3DF8EA5CD273445EAF9FD37887E1EC32">
    <w:name w:val="3DF8EA5CD273445EAF9FD37887E1E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2FC7C-A075-45F6-9D33-FCF8070EA278}"/>
</file>

<file path=customXml/itemProps2.xml><?xml version="1.0" encoding="utf-8"?>
<ds:datastoreItem xmlns:ds="http://schemas.openxmlformats.org/officeDocument/2006/customXml" ds:itemID="{E4CD7F6F-8067-4D17-8652-3CDC81E20BFC}"/>
</file>

<file path=customXml/itemProps3.xml><?xml version="1.0" encoding="utf-8"?>
<ds:datastoreItem xmlns:ds="http://schemas.openxmlformats.org/officeDocument/2006/customXml" ds:itemID="{56EE6DEE-E2F7-45C5-99E1-75AA73BF44F2}"/>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1488</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S1423 Musikskola</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