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29E7" w:rsidRPr="00837923" w:rsidRDefault="00FA29E7" w:rsidP="008A7CFC">
      <w:pPr>
        <w:pStyle w:val="Hemstlrubrik"/>
      </w:pPr>
      <w:r w:rsidRPr="00837923">
        <w:t>Förslag till riksdagsbeslut</w:t>
      </w:r>
    </w:p>
    <w:p w:rsidR="00FA29E7" w:rsidRPr="00837923" w:rsidRDefault="00FA29E7" w:rsidP="00FA29E7">
      <w:pPr>
        <w:pStyle w:val="Hemstlatt"/>
      </w:pPr>
      <w:r w:rsidRPr="00837923">
        <w:t>Riksdagen tillkännager för regeringen som sin mening vad i motionen anförs om systematiska läkemedelsgenomgångar i äldrevården.</w:t>
      </w:r>
    </w:p>
    <w:p w:rsidR="00FA29E7" w:rsidRPr="00837923" w:rsidRDefault="00FA29E7" w:rsidP="00FA29E7">
      <w:pPr>
        <w:pStyle w:val="Hemstlatt"/>
      </w:pPr>
      <w:r w:rsidRPr="00837923">
        <w:t xml:space="preserve">Riksdagen tillkännager för regeringen som sin mening vad i motionen anförs om att regeringen </w:t>
      </w:r>
      <w:r w:rsidR="00550D21" w:rsidRPr="00837923">
        <w:t xml:space="preserve">bör </w:t>
      </w:r>
      <w:r w:rsidRPr="00837923">
        <w:t>ge Socialstyrelsen i uppdrag att ta fram en modell för vad läkemedelsgenomgångarna ska</w:t>
      </w:r>
      <w:r w:rsidR="00550D21" w:rsidRPr="00837923">
        <w:t>ll</w:t>
      </w:r>
      <w:r w:rsidRPr="00837923">
        <w:t xml:space="preserve"> innehålla och hur de ska</w:t>
      </w:r>
      <w:r w:rsidR="00550D21" w:rsidRPr="00837923">
        <w:t>ll</w:t>
      </w:r>
      <w:r w:rsidRPr="00837923">
        <w:t xml:space="preserve"> genomföras.</w:t>
      </w:r>
    </w:p>
    <w:p w:rsidR="00E84F25" w:rsidRPr="00837923" w:rsidRDefault="007C6092" w:rsidP="00E22893">
      <w:pPr>
        <w:pStyle w:val="Rubrik1"/>
      </w:pPr>
      <w:r w:rsidRPr="00837923">
        <w:t>Motivering</w:t>
      </w:r>
    </w:p>
    <w:p w:rsidR="00FA29E7" w:rsidRPr="00837923" w:rsidRDefault="00FA29E7" w:rsidP="00FA29E7">
      <w:r w:rsidRPr="00837923">
        <w:t>Äldre personer är den grupp som förbrukar mest läkemedel, men utgör också den grupp människor som oftast behöver sjukhusvård till följd av felaktig medicinering. En godtagbar läk</w:t>
      </w:r>
      <w:r w:rsidRPr="00837923">
        <w:t>e</w:t>
      </w:r>
      <w:r w:rsidRPr="00837923">
        <w:t>medelsanvändning är rätt läkemedel, till rätt patient, på rätt indikation, i rätt dosering, under rätt behandlingstid – och i rätt administreringsform.</w:t>
      </w:r>
    </w:p>
    <w:p w:rsidR="00FA29E7" w:rsidRPr="00837923" w:rsidRDefault="00FA29E7" w:rsidP="008A7CFC">
      <w:pPr>
        <w:pStyle w:val="Normaltindrag"/>
      </w:pPr>
      <w:r w:rsidRPr="00837923">
        <w:t>Dessvärre har vi i</w:t>
      </w:r>
      <w:r w:rsidR="008A7CFC" w:rsidRPr="00837923">
        <w:t xml:space="preserve"> </w:t>
      </w:r>
      <w:r w:rsidRPr="00837923">
        <w:t>dag ganska långt kvar att gå innan vi nått dit inom svensk äldrevård.</w:t>
      </w:r>
    </w:p>
    <w:p w:rsidR="00FA29E7" w:rsidRPr="00837923" w:rsidRDefault="00FA29E7" w:rsidP="00FA29E7">
      <w:pPr>
        <w:pStyle w:val="Normaltindrag"/>
      </w:pPr>
      <w:r w:rsidRPr="00837923">
        <w:t>Att patienter inte följer läk</w:t>
      </w:r>
      <w:r w:rsidR="008A7CFC" w:rsidRPr="00837923">
        <w:t>a</w:t>
      </w:r>
      <w:r w:rsidRPr="00837923">
        <w:t>rens ordination förekommer både inom och utom äldrevården, och det leder inte sällan till att behandling misslyckas, att önskade effekter uteblir och att biverkningar inträffar.</w:t>
      </w:r>
    </w:p>
    <w:p w:rsidR="00FA29E7" w:rsidRPr="00837923" w:rsidRDefault="00FA29E7" w:rsidP="00FA29E7">
      <w:pPr>
        <w:pStyle w:val="Normaltindrag"/>
      </w:pPr>
      <w:r w:rsidRPr="00837923">
        <w:t xml:space="preserve">Studier har visat att mellan 10 och 25 </w:t>
      </w:r>
      <w:r w:rsidR="008A7CFC" w:rsidRPr="00837923">
        <w:t>%</w:t>
      </w:r>
      <w:r w:rsidRPr="00837923">
        <w:t xml:space="preserve"> av alla patienter över 65 år som skrivs in vid medicinsk klinik beror på komplikationer till läkemedelsbehan</w:t>
      </w:r>
      <w:r w:rsidRPr="00837923">
        <w:t>d</w:t>
      </w:r>
      <w:r w:rsidRPr="00837923">
        <w:t>ling. Detta vållar stort och onödigt lidande och merkostnaderna för sjukvå</w:t>
      </w:r>
      <w:r w:rsidRPr="00837923">
        <w:t>r</w:t>
      </w:r>
      <w:r w:rsidRPr="00837923">
        <w:t>den uppgår till miljardbelopp.</w:t>
      </w:r>
    </w:p>
    <w:p w:rsidR="00FA29E7" w:rsidRPr="00837923" w:rsidRDefault="00FA29E7" w:rsidP="00FA29E7">
      <w:pPr>
        <w:pStyle w:val="Normaltindrag"/>
      </w:pPr>
      <w:r w:rsidRPr="00837923">
        <w:t>Det behövs ett målmedvetet arbete på många olika håll för att förhindra att äldre människor försämras till följd av att ordinerade läkemedel använts fel eller inte använts alls.</w:t>
      </w:r>
    </w:p>
    <w:p w:rsidR="00FA29E7" w:rsidRPr="00837923" w:rsidRDefault="00FA29E7" w:rsidP="00FA29E7">
      <w:pPr>
        <w:pStyle w:val="Normaltindrag"/>
      </w:pPr>
      <w:r w:rsidRPr="00837923">
        <w:lastRenderedPageBreak/>
        <w:t>Regelbundna läkemedelsgenomgångar för äldre som bor i särskilda boe</w:t>
      </w:r>
      <w:r w:rsidRPr="00837923">
        <w:t>n</w:t>
      </w:r>
      <w:r w:rsidRPr="00837923">
        <w:t>deformer skulle tveklöst vara till stor nytta och leda till att felmedicinering kunde undvikas.</w:t>
      </w:r>
    </w:p>
    <w:p w:rsidR="00FA29E7" w:rsidRPr="00837923" w:rsidRDefault="00FA29E7" w:rsidP="00FA29E7">
      <w:pPr>
        <w:pStyle w:val="Normaltindrag"/>
      </w:pPr>
      <w:r w:rsidRPr="00837923">
        <w:t>Vid en läkemedelsgenomgång går man regelbundet igenom alla boendes läkemedelsa</w:t>
      </w:r>
      <w:r w:rsidRPr="00837923">
        <w:t>n</w:t>
      </w:r>
      <w:r w:rsidRPr="00837923">
        <w:t>vändning i syfte att undvika felmedicinering. Socialstyrelsen borde utfärda föreskrifter om hur rutinen för läkemedelsgenomgångarna ska se ut och ställa krav på att dessa systematiskt genomförs såväl för de äldre som bor i särskilda boenden som för de äldre människor som bor i eget boe</w:t>
      </w:r>
      <w:r w:rsidRPr="00837923">
        <w:t>n</w:t>
      </w:r>
      <w:r w:rsidRPr="00837923">
        <w:t>de och som använder många läkemedel.</w:t>
      </w:r>
    </w:p>
    <w:p w:rsidR="00FA29E7" w:rsidRPr="00837923" w:rsidRDefault="00FA29E7" w:rsidP="00FA29E7">
      <w:pPr>
        <w:pStyle w:val="Normaltindrag"/>
      </w:pPr>
      <w:r w:rsidRPr="00837923">
        <w:t>Detta borde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A7CFC" w:rsidRPr="008379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A7CFC" w:rsidRPr="00837923" w:rsidRDefault="008A7CFC" w:rsidP="008A7CFC">
            <w:pPr>
              <w:pStyle w:val="UnderskriftDatum"/>
              <w:spacing w:before="240"/>
            </w:pPr>
            <w:r w:rsidRPr="00837923">
              <w:t>Stockholm den 21 september 2005</w:t>
            </w:r>
          </w:p>
        </w:tc>
        <w:tc>
          <w:tcPr>
            <w:tcW w:w="3047" w:type="dxa"/>
          </w:tcPr>
          <w:p w:rsidR="008A7CFC" w:rsidRPr="00837923" w:rsidRDefault="008A7CFC" w:rsidP="008A7CFC">
            <w:pPr>
              <w:pStyle w:val="Underskrifter"/>
              <w:spacing w:before="240"/>
            </w:pPr>
          </w:p>
        </w:tc>
      </w:tr>
      <w:tr w:rsidR="008A7CFC" w:rsidRPr="008379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A7CFC" w:rsidRPr="00837923" w:rsidRDefault="008A7CFC" w:rsidP="008A7CFC">
            <w:pPr>
              <w:pStyle w:val="Underskrifter"/>
            </w:pPr>
            <w:r w:rsidRPr="00837923">
              <w:t>Cecilia Wikström (fp)</w:t>
            </w:r>
          </w:p>
        </w:tc>
        <w:tc>
          <w:tcPr>
            <w:tcW w:w="3047" w:type="dxa"/>
          </w:tcPr>
          <w:p w:rsidR="008A7CFC" w:rsidRPr="00837923" w:rsidRDefault="008A7CFC" w:rsidP="008A7CFC">
            <w:pPr>
              <w:pStyle w:val="Underskrifter"/>
            </w:pPr>
          </w:p>
        </w:tc>
      </w:tr>
    </w:tbl>
    <w:p w:rsidR="00FA29E7" w:rsidRPr="00837923" w:rsidRDefault="00FA29E7" w:rsidP="008A7CFC">
      <w:pPr>
        <w:pStyle w:val="Normaltindrag"/>
      </w:pPr>
    </w:p>
    <w:sectPr w:rsidR="00FA29E7" w:rsidRPr="00837923" w:rsidSect="008A7C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0823" w:rsidRPr="00837923" w:rsidRDefault="00470823">
      <w:r w:rsidRPr="00837923">
        <w:separator/>
      </w:r>
    </w:p>
  </w:endnote>
  <w:endnote w:type="continuationSeparator" w:id="0">
    <w:p w:rsidR="00470823" w:rsidRPr="00837923" w:rsidRDefault="00470823">
      <w:r w:rsidRPr="008379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7CFC" w:rsidRPr="00837923" w:rsidRDefault="00837923" w:rsidP="008A7CFC">
    <w:pPr>
      <w:pStyle w:val="Sidfot"/>
    </w:pPr>
    <w:r w:rsidRPr="0083792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66304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CFC" w:rsidRDefault="008A7CF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C14F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A7CFC" w:rsidRDefault="008A7CF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C14F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7CFC" w:rsidRPr="00837923" w:rsidRDefault="00837923" w:rsidP="008A7CFC">
    <w:pPr>
      <w:pStyle w:val="Sidfot"/>
    </w:pPr>
    <w:r w:rsidRPr="0083792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57057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CFC" w:rsidRDefault="008A7C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7CFC" w:rsidRDefault="008A7C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7CFC" w:rsidRPr="00837923" w:rsidRDefault="00837923" w:rsidP="008A7CFC">
    <w:pPr>
      <w:pStyle w:val="Sidfot"/>
    </w:pPr>
    <w:r w:rsidRPr="0083792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81949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CFC" w:rsidRDefault="008A7C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C14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7CFC" w:rsidRDefault="008A7C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C14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0823" w:rsidRPr="00837923" w:rsidRDefault="00470823">
      <w:r w:rsidRPr="00837923">
        <w:separator/>
      </w:r>
    </w:p>
  </w:footnote>
  <w:footnote w:type="continuationSeparator" w:id="0">
    <w:p w:rsidR="00470823" w:rsidRPr="00837923" w:rsidRDefault="00470823">
      <w:r w:rsidRPr="008379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7CFC" w:rsidRPr="00837923" w:rsidRDefault="00837923" w:rsidP="008A7CFC">
    <w:pPr>
      <w:pStyle w:val="Sidhuvud"/>
    </w:pPr>
    <w:r w:rsidRPr="0083792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73572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CFC" w:rsidRDefault="008A7CF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A7CFC" w:rsidRDefault="008A7CF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7CFC" w:rsidRPr="00837923" w:rsidRDefault="00837923" w:rsidP="008A7CFC">
    <w:pPr>
      <w:pStyle w:val="Sidhuvud"/>
    </w:pPr>
    <w:r w:rsidRPr="0083792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54061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CFC" w:rsidRDefault="008A7CF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A7CFC" w:rsidRDefault="008A7CF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7CFC" w:rsidRPr="00837923" w:rsidRDefault="008A7CFC">
    <w:pPr>
      <w:pStyle w:val="FSHNormal"/>
      <w:tabs>
        <w:tab w:val="right" w:pos="5840"/>
      </w:tabs>
    </w:pPr>
    <w:r w:rsidRPr="00837923">
      <w:br/>
    </w:r>
    <w:r w:rsidRPr="00837923">
      <w:fldChar w:fldCharType="begin" w:fldLock="1"/>
    </w:r>
    <w:r w:rsidRPr="00837923">
      <w:instrText xml:space="preserve"> DOCPROPERTY</w:instrText>
    </w:r>
    <w:r w:rsidRPr="00837923">
      <w:rPr>
        <w:sz w:val="18"/>
      </w:rPr>
      <w:instrText xml:space="preserve"> "YearUser" *\charformat </w:instrText>
    </w:r>
    <w:r w:rsidRPr="00837923">
      <w:fldChar w:fldCharType="separate"/>
    </w:r>
    <w:r w:rsidRPr="00837923">
      <w:t>2005/06</w:t>
    </w:r>
    <w:r w:rsidRPr="00837923">
      <w:fldChar w:fldCharType="end"/>
    </w:r>
    <w:r w:rsidRPr="00837923">
      <w:t xml:space="preserve"> </w:t>
    </w:r>
    <w:r w:rsidRPr="00837923">
      <w:tab/>
      <w:t xml:space="preserve">mnr: </w:t>
    </w:r>
    <w:r w:rsidRPr="00837923">
      <w:fldChar w:fldCharType="begin" w:fldLock="1"/>
    </w:r>
    <w:r w:rsidRPr="00837923">
      <w:instrText xml:space="preserve"> DOCPROPERTY</w:instrText>
    </w:r>
    <w:r w:rsidRPr="00837923">
      <w:rPr>
        <w:sz w:val="18"/>
      </w:rPr>
      <w:instrText xml:space="preserve"> "Motionsnummer" *\charformat </w:instrText>
    </w:r>
    <w:r w:rsidRPr="00837923">
      <w:fldChar w:fldCharType="separate"/>
    </w:r>
    <w:r w:rsidRPr="00837923">
      <w:t>So256</w:t>
    </w:r>
    <w:r w:rsidRPr="00837923">
      <w:fldChar w:fldCharType="end"/>
    </w:r>
    <w:r w:rsidRPr="00837923">
      <w:br/>
    </w:r>
    <w:r w:rsidRPr="00837923">
      <w:fldChar w:fldCharType="begin" w:fldLock="1"/>
    </w:r>
    <w:r w:rsidRPr="00837923">
      <w:instrText xml:space="preserve"> DOCPROPERTY</w:instrText>
    </w:r>
    <w:r w:rsidRPr="00837923">
      <w:rPr>
        <w:sz w:val="18"/>
      </w:rPr>
      <w:instrText xml:space="preserve"> "Samling" *\charformat </w:instrText>
    </w:r>
    <w:r w:rsidRPr="00837923">
      <w:fldChar w:fldCharType="end"/>
    </w:r>
    <w:r w:rsidRPr="00837923">
      <w:tab/>
      <w:t xml:space="preserve">pnr: </w:t>
    </w:r>
    <w:r w:rsidRPr="00837923">
      <w:fldChar w:fldCharType="begin" w:fldLock="1"/>
    </w:r>
    <w:r w:rsidRPr="00837923">
      <w:instrText xml:space="preserve"> DOCPROPERTY</w:instrText>
    </w:r>
    <w:r w:rsidRPr="00837923">
      <w:rPr>
        <w:sz w:val="18"/>
      </w:rPr>
      <w:instrText xml:space="preserve"> "Partinummer" *\charformat </w:instrText>
    </w:r>
    <w:r w:rsidRPr="00837923">
      <w:fldChar w:fldCharType="separate"/>
    </w:r>
    <w:r w:rsidRPr="00837923">
      <w:t>fp913</w:t>
    </w:r>
    <w:r w:rsidRPr="00837923">
      <w:fldChar w:fldCharType="end"/>
    </w:r>
  </w:p>
  <w:p w:rsidR="008A7CFC" w:rsidRPr="00837923" w:rsidRDefault="008A7CFC">
    <w:pPr>
      <w:pStyle w:val="FSHRub1"/>
    </w:pPr>
    <w:r w:rsidRPr="00837923">
      <w:t>Motion till riksdagen</w:t>
    </w:r>
    <w:r w:rsidRPr="00837923">
      <w:br/>
    </w:r>
    <w:r w:rsidRPr="00837923">
      <w:fldChar w:fldCharType="begin" w:fldLock="1"/>
    </w:r>
    <w:r w:rsidRPr="00837923">
      <w:instrText xml:space="preserve"> DOCPROPERTY "YearUser" *\charformat </w:instrText>
    </w:r>
    <w:r w:rsidRPr="00837923">
      <w:fldChar w:fldCharType="separate"/>
    </w:r>
    <w:r w:rsidRPr="00837923">
      <w:t>2005/06</w:t>
    </w:r>
    <w:r w:rsidRPr="00837923">
      <w:fldChar w:fldCharType="end"/>
    </w:r>
    <w:r w:rsidRPr="00837923">
      <w:t>:</w:t>
    </w:r>
    <w:r w:rsidRPr="00837923">
      <w:fldChar w:fldCharType="begin" w:fldLock="1"/>
    </w:r>
    <w:r w:rsidRPr="00837923">
      <w:instrText xml:space="preserve"> DOCPROPERTY "Motionsnummer" *\charformat </w:instrText>
    </w:r>
    <w:r w:rsidRPr="00837923">
      <w:fldChar w:fldCharType="separate"/>
    </w:r>
    <w:r w:rsidRPr="00837923">
      <w:t>So256</w:t>
    </w:r>
    <w:r w:rsidRPr="00837923">
      <w:fldChar w:fldCharType="end"/>
    </w:r>
  </w:p>
  <w:p w:rsidR="008A7CFC" w:rsidRPr="00837923" w:rsidRDefault="008A7CFC">
    <w:pPr>
      <w:pStyle w:val="FSHNormalS5"/>
    </w:pPr>
    <w:r w:rsidRPr="00837923">
      <w:fldChar w:fldCharType="begin" w:fldLock="1"/>
    </w:r>
    <w:r w:rsidRPr="00837923">
      <w:instrText xml:space="preserve"> DOCPROPERTY "MotionarText" *\charformat </w:instrText>
    </w:r>
    <w:r w:rsidRPr="00837923">
      <w:fldChar w:fldCharType="separate"/>
    </w:r>
    <w:r w:rsidRPr="00837923">
      <w:t>av Cecilia Wikström (fp)</w:t>
    </w:r>
    <w:r w:rsidRPr="00837923">
      <w:fldChar w:fldCharType="end"/>
    </w:r>
    <w:r w:rsidRPr="00837923">
      <w:br/>
    </w:r>
    <w:r w:rsidRPr="00837923">
      <w:fldChar w:fldCharType="begin" w:fldLock="1"/>
    </w:r>
    <w:r w:rsidRPr="00837923">
      <w:instrText xml:space="preserve"> DOCPROPERTY "SvarFrasKort" *\charformat </w:instrText>
    </w:r>
    <w:r w:rsidRPr="00837923">
      <w:fldChar w:fldCharType="end"/>
    </w:r>
  </w:p>
  <w:p w:rsidR="008A7CFC" w:rsidRPr="00837923" w:rsidRDefault="008A7CFC">
    <w:pPr>
      <w:pStyle w:val="FSHTitel"/>
    </w:pPr>
    <w:r w:rsidRPr="00837923">
      <w:fldChar w:fldCharType="begin" w:fldLock="1"/>
    </w:r>
    <w:r w:rsidRPr="00837923">
      <w:instrText xml:space="preserve"> DOCPROPERTY</w:instrText>
    </w:r>
    <w:r w:rsidRPr="00837923">
      <w:rPr>
        <w:sz w:val="18"/>
      </w:rPr>
      <w:instrText xml:space="preserve"> "RubrikSvar" *\charformat </w:instrText>
    </w:r>
    <w:r w:rsidRPr="00837923">
      <w:fldChar w:fldCharType="separate"/>
    </w:r>
    <w:r w:rsidRPr="00837923">
      <w:t>Läkemedelsgenomgångar i äldrevården</w:t>
    </w:r>
    <w:r w:rsidRPr="00837923">
      <w:fldChar w:fldCharType="end"/>
    </w:r>
  </w:p>
  <w:p w:rsidR="008A7CFC" w:rsidRPr="00837923" w:rsidRDefault="008A7CFC" w:rsidP="008A7CF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E0827A04"/>
    <w:lvl w:ilvl="0" w:tplc="3FCA94BE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0522581">
    <w:abstractNumId w:val="13"/>
  </w:num>
  <w:num w:numId="2" w16cid:durableId="1757899305">
    <w:abstractNumId w:val="10"/>
  </w:num>
  <w:num w:numId="3" w16cid:durableId="105272354">
    <w:abstractNumId w:val="11"/>
  </w:num>
  <w:num w:numId="4" w16cid:durableId="1903443915">
    <w:abstractNumId w:val="12"/>
  </w:num>
  <w:num w:numId="5" w16cid:durableId="2135244027">
    <w:abstractNumId w:val="8"/>
  </w:num>
  <w:num w:numId="6" w16cid:durableId="729423069">
    <w:abstractNumId w:val="3"/>
  </w:num>
  <w:num w:numId="7" w16cid:durableId="2068213702">
    <w:abstractNumId w:val="2"/>
  </w:num>
  <w:num w:numId="8" w16cid:durableId="1632981934">
    <w:abstractNumId w:val="1"/>
  </w:num>
  <w:num w:numId="9" w16cid:durableId="1919170457">
    <w:abstractNumId w:val="0"/>
  </w:num>
  <w:num w:numId="10" w16cid:durableId="415790533">
    <w:abstractNumId w:val="9"/>
  </w:num>
  <w:num w:numId="11" w16cid:durableId="1163620399">
    <w:abstractNumId w:val="7"/>
  </w:num>
  <w:num w:numId="12" w16cid:durableId="258804544">
    <w:abstractNumId w:val="6"/>
  </w:num>
  <w:num w:numId="13" w16cid:durableId="1362130039">
    <w:abstractNumId w:val="5"/>
  </w:num>
  <w:num w:numId="14" w16cid:durableId="1488738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3"/>
  </w:docVars>
  <w:rsids>
    <w:rsidRoot w:val="00096678"/>
    <w:rsid w:val="00064BC3"/>
    <w:rsid w:val="00066775"/>
    <w:rsid w:val="00072FB9"/>
    <w:rsid w:val="00096678"/>
    <w:rsid w:val="000C2C14"/>
    <w:rsid w:val="00100531"/>
    <w:rsid w:val="001C14FF"/>
    <w:rsid w:val="00201DFB"/>
    <w:rsid w:val="00212FF1"/>
    <w:rsid w:val="00230193"/>
    <w:rsid w:val="0025068A"/>
    <w:rsid w:val="002818D3"/>
    <w:rsid w:val="002D11A8"/>
    <w:rsid w:val="00470823"/>
    <w:rsid w:val="004A0504"/>
    <w:rsid w:val="004E38D9"/>
    <w:rsid w:val="00550D21"/>
    <w:rsid w:val="00740D6D"/>
    <w:rsid w:val="007832C3"/>
    <w:rsid w:val="00794149"/>
    <w:rsid w:val="007B67A7"/>
    <w:rsid w:val="007C6092"/>
    <w:rsid w:val="00837923"/>
    <w:rsid w:val="008A7CFC"/>
    <w:rsid w:val="00A053C6"/>
    <w:rsid w:val="00B13BF0"/>
    <w:rsid w:val="00B960AA"/>
    <w:rsid w:val="00C1285C"/>
    <w:rsid w:val="00C27B7D"/>
    <w:rsid w:val="00D941DD"/>
    <w:rsid w:val="00DC6C70"/>
    <w:rsid w:val="00E22893"/>
    <w:rsid w:val="00E360DE"/>
    <w:rsid w:val="00E75D28"/>
    <w:rsid w:val="00E84F25"/>
    <w:rsid w:val="00EC4709"/>
    <w:rsid w:val="00F77354"/>
    <w:rsid w:val="00FA29E7"/>
    <w:rsid w:val="00FB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7308397-B324-495C-9442-FAB756BC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A7CF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A7CFC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096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314</Words>
  <Characters>1829</Characters>
  <Application>Microsoft Office Word</Application>
  <DocSecurity>4</DocSecurity>
  <Lines>39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So256</vt:lpstr>
    </vt:vector>
  </TitlesOfParts>
  <Company>Riksdagen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So256</dc:title>
  <dc:subject>So256</dc:subject>
  <dc:creator>Riksdagen</dc:creator>
  <cp:keywords>Riksdagen</cp:keywords>
  <dc:description/>
  <cp:lastModifiedBy>Lars Brink</cp:lastModifiedBy>
  <cp:revision>2</cp:revision>
  <cp:lastPrinted>2005-10-23T07:53:00Z</cp:lastPrinted>
  <dcterms:created xsi:type="dcterms:W3CDTF">2025-12-16T21:10:00Z</dcterms:created>
  <dcterms:modified xsi:type="dcterms:W3CDTF">2025-12-16T21:10:00Z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mot2000_423_2005-10-23</vt:lpwstr>
  </property>
  <property fmtid="{D5CDD505-2E9C-101B-9397-08002B2CF9AE}" pid="3" name="version">
    <vt:lpwstr>mot2000_412_2005-09-21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Läkemedelsgenomgångar i äldrevården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Läkemedelsgenomgångar i äldrevården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fp913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Wikström (fp)</vt:lpwstr>
  </property>
  <property fmtid="{D5CDD505-2E9C-101B-9397-08002B2CF9AE}" pid="26" name="MotionarLista">
    <vt:lpwstr>Wikström, Cecilia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Wikström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yoav.bartal@riksdagen.se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20052006000001020112000009130069</vt:lpwstr>
  </property>
  <property fmtid="{D5CDD505-2E9C-101B-9397-08002B2CF9AE}" pid="47" name="datum">
    <vt:lpwstr>050921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20052006000001020112000009130069</vt:lpwstr>
  </property>
  <property fmtid="{D5CDD505-2E9C-101B-9397-08002B2CF9AE}" pid="50" name="nummer">
    <vt:lpwstr>256</vt:lpwstr>
  </property>
  <property fmtid="{D5CDD505-2E9C-101B-9397-08002B2CF9AE}" pid="51" name="utskottsbeteckning">
    <vt:lpwstr>So</vt:lpwstr>
  </property>
</Properties>
</file>