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3C3A3C9" w14:textId="77777777">
        <w:tc>
          <w:tcPr>
            <w:tcW w:w="2268" w:type="dxa"/>
          </w:tcPr>
          <w:p w14:paraId="33C3A3C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3C3A3C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3C3A3CC" w14:textId="77777777">
        <w:tc>
          <w:tcPr>
            <w:tcW w:w="2268" w:type="dxa"/>
          </w:tcPr>
          <w:p w14:paraId="33C3A3C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3C3A3C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3C3A3CF" w14:textId="77777777">
        <w:tc>
          <w:tcPr>
            <w:tcW w:w="3402" w:type="dxa"/>
            <w:gridSpan w:val="2"/>
          </w:tcPr>
          <w:p w14:paraId="33C3A3C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3C3A3C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3C3A3D2" w14:textId="77777777">
        <w:tc>
          <w:tcPr>
            <w:tcW w:w="2268" w:type="dxa"/>
          </w:tcPr>
          <w:p w14:paraId="33C3A3D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3C3A3D1" w14:textId="77777777" w:rsidR="006E4E11" w:rsidRPr="00ED583F" w:rsidRDefault="00F55D3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S2015/3105/FST</w:t>
            </w:r>
          </w:p>
        </w:tc>
      </w:tr>
      <w:tr w:rsidR="006E4E11" w14:paraId="33C3A3D5" w14:textId="77777777">
        <w:tc>
          <w:tcPr>
            <w:tcW w:w="2268" w:type="dxa"/>
          </w:tcPr>
          <w:p w14:paraId="33C3A3D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3C3A3D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3C3A3D7" w14:textId="77777777">
        <w:trPr>
          <w:trHeight w:val="284"/>
        </w:trPr>
        <w:tc>
          <w:tcPr>
            <w:tcW w:w="4911" w:type="dxa"/>
          </w:tcPr>
          <w:p w14:paraId="33C3A3D6" w14:textId="77777777" w:rsidR="006E4E11" w:rsidRDefault="00F55D3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33C3A3D9" w14:textId="77777777">
        <w:trPr>
          <w:trHeight w:val="284"/>
        </w:trPr>
        <w:tc>
          <w:tcPr>
            <w:tcW w:w="4911" w:type="dxa"/>
          </w:tcPr>
          <w:p w14:paraId="33C3A3D8" w14:textId="77777777" w:rsidR="008D1AC4" w:rsidRDefault="00F55D3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 w14:paraId="33C3A3E2" w14:textId="77777777">
        <w:trPr>
          <w:trHeight w:val="284"/>
        </w:trPr>
        <w:tc>
          <w:tcPr>
            <w:tcW w:w="4911" w:type="dxa"/>
          </w:tcPr>
          <w:p w14:paraId="33C3A3E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3C3A3E4" w14:textId="77777777">
        <w:trPr>
          <w:trHeight w:val="284"/>
        </w:trPr>
        <w:tc>
          <w:tcPr>
            <w:tcW w:w="4911" w:type="dxa"/>
          </w:tcPr>
          <w:p w14:paraId="33C3A3E3" w14:textId="77777777" w:rsidR="006E4E11" w:rsidRDefault="006E4E11" w:rsidP="00103A2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3C3A3E6" w14:textId="77777777">
        <w:trPr>
          <w:trHeight w:val="284"/>
        </w:trPr>
        <w:tc>
          <w:tcPr>
            <w:tcW w:w="4911" w:type="dxa"/>
          </w:tcPr>
          <w:p w14:paraId="33C3A3E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3C3A3E8" w14:textId="77777777">
        <w:trPr>
          <w:trHeight w:val="284"/>
        </w:trPr>
        <w:tc>
          <w:tcPr>
            <w:tcW w:w="4911" w:type="dxa"/>
          </w:tcPr>
          <w:p w14:paraId="33C3A3E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3C3A3EA" w14:textId="77777777">
        <w:trPr>
          <w:trHeight w:val="284"/>
        </w:trPr>
        <w:tc>
          <w:tcPr>
            <w:tcW w:w="4911" w:type="dxa"/>
          </w:tcPr>
          <w:p w14:paraId="33C3A3E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3C3A3EB" w14:textId="77777777" w:rsidR="006E4E11" w:rsidRDefault="00F55D37">
      <w:pPr>
        <w:framePr w:w="4400" w:h="2523" w:wrap="notBeside" w:vAnchor="page" w:hAnchor="page" w:x="6453" w:y="2445"/>
        <w:ind w:left="142"/>
      </w:pPr>
      <w:r>
        <w:t>Till riksdagen</w:t>
      </w:r>
    </w:p>
    <w:p w14:paraId="33C3A3EC" w14:textId="6DA43D19" w:rsidR="006E4E11" w:rsidRDefault="00F55D37" w:rsidP="00F55D37">
      <w:pPr>
        <w:pStyle w:val="RKrubrik"/>
        <w:pBdr>
          <w:bottom w:val="single" w:sz="4" w:space="1" w:color="auto"/>
        </w:pBdr>
        <w:spacing w:before="0" w:after="0"/>
      </w:pPr>
      <w:r>
        <w:t>Svar på fråga 2014/15:452 av Thomas Finnborg (M) Rekrytering av familje</w:t>
      </w:r>
      <w:r w:rsidR="00B43CEA">
        <w:softHyphen/>
      </w:r>
      <w:r>
        <w:t>he</w:t>
      </w:r>
      <w:r w:rsidR="00164338">
        <w:t>m</w:t>
      </w:r>
    </w:p>
    <w:p w14:paraId="33C3A3ED" w14:textId="77777777" w:rsidR="006E4E11" w:rsidRDefault="006E4E11">
      <w:pPr>
        <w:pStyle w:val="RKnormal"/>
      </w:pPr>
    </w:p>
    <w:p w14:paraId="33C3A3EE" w14:textId="77777777" w:rsidR="006E4E11" w:rsidRDefault="00F55D37">
      <w:pPr>
        <w:pStyle w:val="RKnormal"/>
      </w:pPr>
      <w:r>
        <w:t xml:space="preserve">Thomas Finnborg har frågat mig </w:t>
      </w:r>
      <w:r w:rsidR="00453A29">
        <w:t xml:space="preserve">vilka åtgärder jag kommer att vidta för att påskynda rekryteringen av familjehem för utsatta barn i Sverige? </w:t>
      </w:r>
      <w:r w:rsidR="00453A29" w:rsidRPr="00063DDC">
        <w:t xml:space="preserve">Thomas </w:t>
      </w:r>
      <w:r w:rsidR="00063DDC">
        <w:t xml:space="preserve">Finnborg </w:t>
      </w:r>
      <w:r w:rsidR="00453A29">
        <w:t xml:space="preserve">har </w:t>
      </w:r>
      <w:r w:rsidR="00063DDC">
        <w:t>också</w:t>
      </w:r>
      <w:r w:rsidR="00453A29">
        <w:t xml:space="preserve"> frågat mig vilka åtgärder jag kommer att vidta för att påskynda att LVU-utredningen blir klar.</w:t>
      </w:r>
    </w:p>
    <w:p w14:paraId="33C3A3EF" w14:textId="77777777" w:rsidR="00063DDC" w:rsidRDefault="00063DDC">
      <w:pPr>
        <w:pStyle w:val="RKnormal"/>
      </w:pPr>
    </w:p>
    <w:p w14:paraId="33C3A3F0" w14:textId="77777777" w:rsidR="00305431" w:rsidRDefault="005D1BBF" w:rsidP="00305431">
      <w:pPr>
        <w:pStyle w:val="RKnormal"/>
      </w:pPr>
      <w:r>
        <w:t xml:space="preserve">Jag vill inleda med att familjehemmen </w:t>
      </w:r>
      <w:r w:rsidR="006B0B64">
        <w:t xml:space="preserve">har en ovärderlig uppgift i den sociala barn- och ungdomsvården och en </w:t>
      </w:r>
      <w:r>
        <w:t xml:space="preserve">otroligt </w:t>
      </w:r>
      <w:r w:rsidR="006B0B64">
        <w:t>stor betydelse för de barn som inte kan bo med sina föräldrar.</w:t>
      </w:r>
      <w:r w:rsidR="006B0B64" w:rsidRPr="006B0B64">
        <w:t xml:space="preserve"> </w:t>
      </w:r>
      <w:r w:rsidR="006B0B64">
        <w:t xml:space="preserve">Det är </w:t>
      </w:r>
      <w:r>
        <w:t xml:space="preserve">förstås </w:t>
      </w:r>
      <w:r w:rsidR="006B0B64" w:rsidRPr="006B0B64">
        <w:t>oroande att det finns en brist på familjehem.</w:t>
      </w:r>
    </w:p>
    <w:p w14:paraId="33C3A3F1" w14:textId="77777777" w:rsidR="00305431" w:rsidRDefault="00305431" w:rsidP="00305431">
      <w:pPr>
        <w:pStyle w:val="RKnormal"/>
      </w:pPr>
    </w:p>
    <w:p w14:paraId="33C3A3F2" w14:textId="12890393" w:rsidR="00153393" w:rsidRDefault="005D1BBF">
      <w:pPr>
        <w:pStyle w:val="RKnormal"/>
      </w:pPr>
      <w:r>
        <w:t>Det stämmer att f</w:t>
      </w:r>
      <w:r w:rsidR="00153393">
        <w:t>örslagen</w:t>
      </w:r>
      <w:r w:rsidR="00CF6FC9">
        <w:t xml:space="preserve"> </w:t>
      </w:r>
      <w:r w:rsidR="00153393">
        <w:t xml:space="preserve">i delbetänkande av </w:t>
      </w:r>
      <w:r w:rsidR="00153393" w:rsidRPr="00153393">
        <w:t>Utredningen om tvångs</w:t>
      </w:r>
      <w:r w:rsidR="00B43CEA">
        <w:softHyphen/>
      </w:r>
      <w:r w:rsidR="00153393" w:rsidRPr="00153393">
        <w:t>vård för barn och unga (S 2012:07)</w:t>
      </w:r>
      <w:r w:rsidR="00CF6FC9" w:rsidRPr="00CF6FC9">
        <w:t xml:space="preserve">, bl.a. om nationella insatser för att underlätta rekrytering av familjehem, </w:t>
      </w:r>
      <w:r>
        <w:t>för närvarande bereds inom Rege</w:t>
      </w:r>
      <w:r w:rsidR="00B43CEA">
        <w:softHyphen/>
      </w:r>
      <w:r>
        <w:t>ringskansliet.</w:t>
      </w:r>
      <w:r w:rsidR="0042655E">
        <w:t xml:space="preserve"> Avsikten är att överlämna en proposition till riksdagen </w:t>
      </w:r>
      <w:r w:rsidR="00B31E0E">
        <w:t>under hösten</w:t>
      </w:r>
      <w:r w:rsidR="0042655E">
        <w:t>.</w:t>
      </w:r>
      <w:r w:rsidR="000B00EE">
        <w:t xml:space="preserve"> Utredningen lämnar sitt </w:t>
      </w:r>
      <w:r w:rsidR="00153393" w:rsidRPr="00153393">
        <w:t>s</w:t>
      </w:r>
      <w:r w:rsidR="000B00EE">
        <w:t>l</w:t>
      </w:r>
      <w:r w:rsidR="005176F7">
        <w:t>utbetänkande den 15 juni 2015.</w:t>
      </w:r>
      <w:bookmarkStart w:id="0" w:name="_GoBack"/>
      <w:bookmarkEnd w:id="0"/>
    </w:p>
    <w:p w14:paraId="33C3A3F3" w14:textId="77777777" w:rsidR="00153393" w:rsidRDefault="00153393">
      <w:pPr>
        <w:pStyle w:val="RKnormal"/>
      </w:pPr>
    </w:p>
    <w:p w14:paraId="33C3A3F4" w14:textId="1900CF63" w:rsidR="00153393" w:rsidRDefault="00153393" w:rsidP="00153393">
      <w:pPr>
        <w:pStyle w:val="RKnormal"/>
      </w:pPr>
      <w:r>
        <w:t xml:space="preserve">Det är angeläget </w:t>
      </w:r>
      <w:r w:rsidR="007A1CCF">
        <w:t xml:space="preserve">för regeringen </w:t>
      </w:r>
      <w:r w:rsidR="00F944F7">
        <w:t xml:space="preserve">att </w:t>
      </w:r>
      <w:r>
        <w:t>den sociala barn- och ungdomsvården</w:t>
      </w:r>
      <w:r w:rsidR="007A51A7">
        <w:t xml:space="preserve"> stärks och utvecklas</w:t>
      </w:r>
      <w:r>
        <w:t>. Den nationella samordnaren för den sociala barn- och ung</w:t>
      </w:r>
      <w:r w:rsidR="00D61EAA">
        <w:t>d</w:t>
      </w:r>
      <w:r>
        <w:t>omsvården kommer i sitt arbete föra en dialog med ledningen i 50 kommuner för att stärka och stödja socialtjänsten i deras arbete. Bland annat ska kommunernas förutsättningar för att ge stöd och skydd till barn och unga belysas, och om det nationella stödet är ändamålsenligt utformat.</w:t>
      </w:r>
    </w:p>
    <w:p w14:paraId="33C3A3F5" w14:textId="77777777" w:rsidR="00F55D37" w:rsidRDefault="00F55D37">
      <w:pPr>
        <w:pStyle w:val="RKnormal"/>
      </w:pPr>
    </w:p>
    <w:p w14:paraId="33C3A3F6" w14:textId="6927ABD6" w:rsidR="00F55D37" w:rsidRDefault="00F55D37">
      <w:pPr>
        <w:pStyle w:val="RKnormal"/>
      </w:pPr>
      <w:r>
        <w:t xml:space="preserve">Stockholm den </w:t>
      </w:r>
      <w:r w:rsidR="00C872E1">
        <w:t>6</w:t>
      </w:r>
      <w:r w:rsidR="00153393">
        <w:t xml:space="preserve"> maj</w:t>
      </w:r>
      <w:r>
        <w:t xml:space="preserve"> 2015</w:t>
      </w:r>
    </w:p>
    <w:p w14:paraId="33C3A3F7" w14:textId="77777777" w:rsidR="00F55D37" w:rsidRDefault="00F55D37">
      <w:pPr>
        <w:pStyle w:val="RKnormal"/>
      </w:pPr>
    </w:p>
    <w:p w14:paraId="33C3A3F8" w14:textId="77777777" w:rsidR="00F55D37" w:rsidRDefault="00F55D37">
      <w:pPr>
        <w:pStyle w:val="RKnormal"/>
      </w:pPr>
    </w:p>
    <w:p w14:paraId="33C3A3F9" w14:textId="77777777" w:rsidR="00F55D37" w:rsidRDefault="00F55D37">
      <w:pPr>
        <w:pStyle w:val="RKnormal"/>
      </w:pPr>
      <w:r>
        <w:t>Åsa Regnér</w:t>
      </w:r>
    </w:p>
    <w:sectPr w:rsidR="00F55D3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C3A3FC" w14:textId="77777777" w:rsidR="00F55D37" w:rsidRDefault="00F55D37">
      <w:r>
        <w:separator/>
      </w:r>
    </w:p>
  </w:endnote>
  <w:endnote w:type="continuationSeparator" w:id="0">
    <w:p w14:paraId="33C3A3FD" w14:textId="77777777" w:rsidR="00F55D37" w:rsidRDefault="00F5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C3A3FA" w14:textId="77777777" w:rsidR="00F55D37" w:rsidRDefault="00F55D37">
      <w:r>
        <w:separator/>
      </w:r>
    </w:p>
  </w:footnote>
  <w:footnote w:type="continuationSeparator" w:id="0">
    <w:p w14:paraId="33C3A3FB" w14:textId="77777777" w:rsidR="00F55D37" w:rsidRDefault="00F55D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3A3F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B0B6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3C3A402" w14:textId="77777777">
      <w:trPr>
        <w:cantSplit/>
      </w:trPr>
      <w:tc>
        <w:tcPr>
          <w:tcW w:w="3119" w:type="dxa"/>
        </w:tcPr>
        <w:p w14:paraId="33C3A3F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3C3A40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3C3A401" w14:textId="77777777" w:rsidR="00E80146" w:rsidRDefault="00E80146">
          <w:pPr>
            <w:pStyle w:val="Sidhuvud"/>
            <w:ind w:right="360"/>
          </w:pPr>
        </w:p>
      </w:tc>
    </w:tr>
  </w:tbl>
  <w:p w14:paraId="33C3A40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3A40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3C3A408" w14:textId="77777777">
      <w:trPr>
        <w:cantSplit/>
      </w:trPr>
      <w:tc>
        <w:tcPr>
          <w:tcW w:w="3119" w:type="dxa"/>
        </w:tcPr>
        <w:p w14:paraId="33C3A40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3C3A40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3C3A407" w14:textId="77777777" w:rsidR="00E80146" w:rsidRDefault="00E80146">
          <w:pPr>
            <w:pStyle w:val="Sidhuvud"/>
            <w:ind w:right="360"/>
          </w:pPr>
        </w:p>
      </w:tc>
    </w:tr>
  </w:tbl>
  <w:p w14:paraId="33C3A40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3A40A" w14:textId="77777777" w:rsidR="00F55D37" w:rsidRDefault="00F55D3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3C3A40F" wp14:editId="33C3A41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C3A40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3C3A40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3C3A40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3C3A40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D37"/>
    <w:rsid w:val="00063DDC"/>
    <w:rsid w:val="000B00EE"/>
    <w:rsid w:val="00103A24"/>
    <w:rsid w:val="00150384"/>
    <w:rsid w:val="00153393"/>
    <w:rsid w:val="00160901"/>
    <w:rsid w:val="00164338"/>
    <w:rsid w:val="001805B7"/>
    <w:rsid w:val="00182BEF"/>
    <w:rsid w:val="00305431"/>
    <w:rsid w:val="00367B1C"/>
    <w:rsid w:val="003B2CC8"/>
    <w:rsid w:val="0042655E"/>
    <w:rsid w:val="00453A29"/>
    <w:rsid w:val="00477ADC"/>
    <w:rsid w:val="004A0973"/>
    <w:rsid w:val="004A328D"/>
    <w:rsid w:val="005176F7"/>
    <w:rsid w:val="005348D8"/>
    <w:rsid w:val="0058762B"/>
    <w:rsid w:val="005D1BBF"/>
    <w:rsid w:val="006529E4"/>
    <w:rsid w:val="006B0B64"/>
    <w:rsid w:val="006E4E11"/>
    <w:rsid w:val="007242A3"/>
    <w:rsid w:val="007A1CCF"/>
    <w:rsid w:val="007A51A7"/>
    <w:rsid w:val="007A6855"/>
    <w:rsid w:val="0088167C"/>
    <w:rsid w:val="008D1AC4"/>
    <w:rsid w:val="0092027A"/>
    <w:rsid w:val="00955E31"/>
    <w:rsid w:val="00992E72"/>
    <w:rsid w:val="00AE2050"/>
    <w:rsid w:val="00AF26D1"/>
    <w:rsid w:val="00B31E0E"/>
    <w:rsid w:val="00B43CEA"/>
    <w:rsid w:val="00C872E1"/>
    <w:rsid w:val="00CF6FC9"/>
    <w:rsid w:val="00D133D7"/>
    <w:rsid w:val="00D61EAA"/>
    <w:rsid w:val="00E016B2"/>
    <w:rsid w:val="00E80146"/>
    <w:rsid w:val="00E82248"/>
    <w:rsid w:val="00E904D0"/>
    <w:rsid w:val="00EC25F9"/>
    <w:rsid w:val="00ED583F"/>
    <w:rsid w:val="00F55D37"/>
    <w:rsid w:val="00F9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C3A3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53A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53A2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53A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53A2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9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3aed8cd9-3b87-46ea-9a5e-6fb2c05855da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355CA9D6-111F-4CFD-87A0-0FB4214837C5}"/>
</file>

<file path=customXml/itemProps2.xml><?xml version="1.0" encoding="utf-8"?>
<ds:datastoreItem xmlns:ds="http://schemas.openxmlformats.org/officeDocument/2006/customXml" ds:itemID="{49D5518A-6D98-4EA0-AB8D-45C949D15ADC}"/>
</file>

<file path=customXml/itemProps3.xml><?xml version="1.0" encoding="utf-8"?>
<ds:datastoreItem xmlns:ds="http://schemas.openxmlformats.org/officeDocument/2006/customXml" ds:itemID="{8DB4B0E8-D64C-49B2-8980-009268F744D9}"/>
</file>

<file path=customXml/itemProps4.xml><?xml version="1.0" encoding="utf-8"?>
<ds:datastoreItem xmlns:ds="http://schemas.openxmlformats.org/officeDocument/2006/customXml" ds:itemID="{CDED0ED1-A8E8-4830-A9D4-C61C190CB8D6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1AEC8DB0-A98D-4DE4-B744-A8A4DDBD3CFA}"/>
</file>

<file path=customXml/itemProps6.xml><?xml version="1.0" encoding="utf-8"?>
<ds:datastoreItem xmlns:ds="http://schemas.openxmlformats.org/officeDocument/2006/customXml" ds:itemID="{CDED0ED1-A8E8-4830-A9D4-C61C190CB8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 Hjelmer</dc:creator>
  <cp:lastModifiedBy>Karin Hjelmer</cp:lastModifiedBy>
  <cp:revision>30</cp:revision>
  <cp:lastPrinted>2015-04-29T07:45:00Z</cp:lastPrinted>
  <dcterms:created xsi:type="dcterms:W3CDTF">2015-04-23T12:16:00Z</dcterms:created>
  <dcterms:modified xsi:type="dcterms:W3CDTF">2015-05-05T09:14:00Z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5ba602de-0101-4459-8252-8818795cccda</vt:lpwstr>
  </property>
  <property fmtid="{D5CDD505-2E9C-101B-9397-08002B2CF9AE}" pid="7" name="RKDepartementsenhet">
    <vt:lpwstr/>
  </property>
  <property fmtid="{D5CDD505-2E9C-101B-9397-08002B2CF9AE}" pid="8" name="RKAktivitetskategori">
    <vt:lpwstr/>
  </property>
</Properties>
</file>