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58722B">
              <w:rPr>
                <w:b/>
              </w:rPr>
              <w:t>1</w:t>
            </w:r>
            <w:r w:rsidR="00316E26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2021-</w:t>
            </w:r>
            <w:r w:rsidR="00053248">
              <w:t>11-</w:t>
            </w:r>
            <w:r w:rsidR="00316E26">
              <w:t>25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C7133" w:rsidRDefault="002C6E81" w:rsidP="0001266C">
            <w:r>
              <w:t>1</w:t>
            </w:r>
            <w:r w:rsidR="0058722B">
              <w:t>0</w:t>
            </w:r>
            <w:r w:rsidR="00DF77B0">
              <w:t>.0</w:t>
            </w:r>
            <w:r w:rsidR="00702C7E">
              <w:t>0</w:t>
            </w:r>
            <w:r w:rsidR="00143484">
              <w:t>-</w:t>
            </w:r>
            <w:r w:rsidR="00DC18EC">
              <w:t>10.09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</w:t>
            </w:r>
          </w:p>
        </w:tc>
      </w:tr>
    </w:tbl>
    <w:p w:rsidR="0096348C" w:rsidRDefault="0096348C" w:rsidP="0096348C"/>
    <w:p w:rsidR="0096348C" w:rsidRPr="00A23C58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6E2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094133" w:rsidRPr="00475248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316E26">
              <w:rPr>
                <w:szCs w:val="26"/>
              </w:rPr>
              <w:t>10</w:t>
            </w:r>
            <w:r>
              <w:rPr>
                <w:szCs w:val="26"/>
              </w:rPr>
              <w:t>.</w:t>
            </w:r>
          </w:p>
          <w:p w:rsidR="00094133" w:rsidRPr="00783374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6B92">
              <w:rPr>
                <w:b/>
                <w:snapToGrid w:val="0"/>
              </w:rPr>
              <w:t xml:space="preserve">§ </w:t>
            </w:r>
            <w:r w:rsidR="00316E2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8722B" w:rsidRDefault="0058722B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58722B">
              <w:rPr>
                <w:b/>
                <w:szCs w:val="24"/>
              </w:rPr>
              <w:t>Utgiftsområde 13 Jämställdhet och nyanlända invandrares etablering</w:t>
            </w:r>
            <w:r>
              <w:rPr>
                <w:b/>
                <w:szCs w:val="24"/>
              </w:rPr>
              <w:t xml:space="preserve"> (AU1)</w:t>
            </w:r>
          </w:p>
          <w:p w:rsidR="0058722B" w:rsidRDefault="0058722B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>Ut</w:t>
            </w:r>
            <w:r>
              <w:rPr>
                <w:szCs w:val="24"/>
              </w:rPr>
              <w:t xml:space="preserve">skottet </w:t>
            </w:r>
            <w:r w:rsidR="00316E26">
              <w:rPr>
                <w:szCs w:val="24"/>
              </w:rPr>
              <w:t xml:space="preserve">fortsatte </w:t>
            </w:r>
            <w:r>
              <w:rPr>
                <w:szCs w:val="24"/>
              </w:rPr>
              <w:t>behandl</w:t>
            </w:r>
            <w:r w:rsidR="00316E26">
              <w:rPr>
                <w:szCs w:val="24"/>
              </w:rPr>
              <w:t>ingen av</w:t>
            </w:r>
            <w:r>
              <w:rPr>
                <w:szCs w:val="24"/>
              </w:rPr>
              <w:t xml:space="preserve"> </w:t>
            </w:r>
            <w:r w:rsidR="0058722B">
              <w:rPr>
                <w:szCs w:val="24"/>
              </w:rPr>
              <w:t xml:space="preserve">proposition 2021/22:1 och </w:t>
            </w:r>
            <w:r>
              <w:rPr>
                <w:szCs w:val="24"/>
              </w:rPr>
              <w:t>motioner.</w:t>
            </w:r>
          </w:p>
          <w:p w:rsidR="00053248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Default="00DC18EC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beslutade att inhämta upplysningar i ärendet från Regeringskansliet. </w:t>
            </w:r>
          </w:p>
          <w:p w:rsidR="00DC18EC" w:rsidRDefault="00DC18EC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Default="00DC18EC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DC18EC" w:rsidRDefault="00DC18EC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Pr="005773DC" w:rsidRDefault="00DC18EC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094133" w:rsidRPr="00053248" w:rsidRDefault="00094133" w:rsidP="00053248">
            <w:pPr>
              <w:pStyle w:val="Liststycke"/>
              <w:ind w:left="0"/>
              <w:textAlignment w:val="center"/>
              <w:rPr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Pr="00236B92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>
              <w:rPr>
                <w:b/>
                <w:snapToGrid w:val="0"/>
              </w:rPr>
              <w:t xml:space="preserve">§ </w:t>
            </w:r>
            <w:r w:rsidR="00316E2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8722B" w:rsidRPr="0058722B" w:rsidRDefault="0058722B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58722B">
              <w:rPr>
                <w:b/>
                <w:szCs w:val="24"/>
              </w:rPr>
              <w:t>Utgiftsområde 14 Arbetsmarknad och arbetsliv</w:t>
            </w:r>
            <w:r>
              <w:rPr>
                <w:b/>
                <w:szCs w:val="24"/>
              </w:rPr>
              <w:t xml:space="preserve"> (AU2)</w:t>
            </w:r>
          </w:p>
          <w:p w:rsidR="0058722B" w:rsidRDefault="0058722B" w:rsidP="00053248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58722B" w:rsidRDefault="00316E26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>Ut</w:t>
            </w:r>
            <w:r>
              <w:rPr>
                <w:szCs w:val="24"/>
              </w:rPr>
              <w:t>skottet fortsatte behandlingen av proposition 2021/22:1 och motioner.</w:t>
            </w:r>
          </w:p>
          <w:p w:rsidR="00DC18EC" w:rsidRDefault="00DC18EC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Default="00DC18EC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beslutade att inhämta upplysningar i ärendet från Regeringskansliet. </w:t>
            </w:r>
          </w:p>
          <w:p w:rsidR="00DC18EC" w:rsidRDefault="00DC18EC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Default="00DC18EC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DC18EC" w:rsidRDefault="00DC18EC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Pr="005773DC" w:rsidRDefault="00DC18EC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094133" w:rsidRDefault="00094133" w:rsidP="00053248">
            <w:pPr>
              <w:rPr>
                <w:b/>
                <w:snapToGrid w:val="0"/>
              </w:rPr>
            </w:pPr>
          </w:p>
        </w:tc>
      </w:tr>
      <w:bookmarkEnd w:id="0"/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18E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94133" w:rsidRPr="00E64CB7" w:rsidRDefault="00094133" w:rsidP="00094133">
            <w:pPr>
              <w:widowControl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094133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58722B" w:rsidRDefault="00094133" w:rsidP="00094133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 w:rsidRPr="00A45F13">
              <w:rPr>
                <w:szCs w:val="24"/>
              </w:rPr>
              <w:t>Kanslichefen anmälde sammanträdesplane</w:t>
            </w:r>
            <w:r w:rsidR="00316E26">
              <w:rPr>
                <w:szCs w:val="24"/>
              </w:rPr>
              <w:t>n.</w:t>
            </w:r>
          </w:p>
          <w:p w:rsidR="00094133" w:rsidRPr="00FA42D4" w:rsidRDefault="00094133" w:rsidP="00316E26">
            <w:pPr>
              <w:pStyle w:val="Liststycke"/>
              <w:widowControl/>
              <w:ind w:left="0"/>
              <w:textAlignment w:val="center"/>
              <w:rPr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18E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094133" w:rsidRPr="0030282B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316E26">
              <w:rPr>
                <w:szCs w:val="24"/>
              </w:rPr>
              <w:t>i</w:t>
            </w:r>
            <w:r>
              <w:rPr>
                <w:szCs w:val="24"/>
              </w:rPr>
              <w:t>sdagen</w:t>
            </w:r>
            <w:r w:rsidRPr="00797B4C">
              <w:rPr>
                <w:szCs w:val="24"/>
              </w:rPr>
              <w:t xml:space="preserve"> den </w:t>
            </w:r>
          </w:p>
          <w:p w:rsidR="00DC7133" w:rsidRDefault="00316E26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094133">
              <w:rPr>
                <w:szCs w:val="24"/>
              </w:rPr>
              <w:t xml:space="preserve"> november </w:t>
            </w:r>
            <w:r w:rsidR="00094133" w:rsidRPr="00797B4C">
              <w:rPr>
                <w:szCs w:val="24"/>
              </w:rPr>
              <w:t>202</w:t>
            </w:r>
            <w:r w:rsidR="00094133">
              <w:rPr>
                <w:szCs w:val="24"/>
              </w:rPr>
              <w:t>1 kl. 1</w:t>
            </w:r>
            <w:r>
              <w:rPr>
                <w:szCs w:val="24"/>
              </w:rPr>
              <w:t>1</w:t>
            </w:r>
            <w:r w:rsidR="00094133">
              <w:rPr>
                <w:szCs w:val="24"/>
              </w:rPr>
              <w:t>.00.</w:t>
            </w:r>
          </w:p>
          <w:p w:rsidR="00DC7133" w:rsidRDefault="00DC7133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DA48DE" w:rsidRDefault="00DA48DE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094133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C18EC" w:rsidRDefault="00DC18EC" w:rsidP="00094133">
            <w:pPr>
              <w:tabs>
                <w:tab w:val="left" w:pos="1701"/>
              </w:tabs>
            </w:pPr>
          </w:p>
          <w:p w:rsidR="00DC18EC" w:rsidRDefault="00DC18EC" w:rsidP="00094133">
            <w:pPr>
              <w:tabs>
                <w:tab w:val="left" w:pos="1701"/>
              </w:tabs>
            </w:pPr>
          </w:p>
          <w:p w:rsidR="00DC18EC" w:rsidRDefault="00DC18EC" w:rsidP="00094133">
            <w:pPr>
              <w:tabs>
                <w:tab w:val="left" w:pos="1701"/>
              </w:tabs>
            </w:pPr>
          </w:p>
          <w:p w:rsidR="00DC18EC" w:rsidRDefault="00DC18EC" w:rsidP="00094133">
            <w:pPr>
              <w:tabs>
                <w:tab w:val="left" w:pos="1701"/>
              </w:tabs>
            </w:pPr>
          </w:p>
          <w:p w:rsidR="00DC18EC" w:rsidRDefault="00DC18EC" w:rsidP="00094133">
            <w:pPr>
              <w:tabs>
                <w:tab w:val="left" w:pos="1701"/>
              </w:tabs>
            </w:pPr>
          </w:p>
          <w:p w:rsidR="00DC18EC" w:rsidRDefault="00DC18EC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  <w:r>
              <w:t>Vid protokollet</w:t>
            </w: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  <w:bookmarkStart w:id="1" w:name="_GoBack"/>
            <w:bookmarkEnd w:id="1"/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316E26" w:rsidRDefault="00316E26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  <w:r>
              <w:t xml:space="preserve">Justeras den </w:t>
            </w:r>
            <w:r w:rsidR="00316E26">
              <w:t>30</w:t>
            </w:r>
            <w:r>
              <w:t xml:space="preserve"> november 2021</w:t>
            </w: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316E26" w:rsidRDefault="00316E26" w:rsidP="00094133">
            <w:pPr>
              <w:tabs>
                <w:tab w:val="left" w:pos="1701"/>
              </w:tabs>
            </w:pPr>
          </w:p>
          <w:p w:rsidR="00316E26" w:rsidRDefault="00316E26" w:rsidP="00094133">
            <w:pPr>
              <w:tabs>
                <w:tab w:val="left" w:pos="1701"/>
              </w:tabs>
            </w:pPr>
          </w:p>
          <w:p w:rsidR="006C068B" w:rsidRPr="00142088" w:rsidRDefault="00094133" w:rsidP="00316E26">
            <w:pPr>
              <w:tabs>
                <w:tab w:val="left" w:pos="1701"/>
              </w:tabs>
            </w:pPr>
            <w:r>
              <w:t>Ordförande</w:t>
            </w:r>
          </w:p>
        </w:tc>
      </w:tr>
    </w:tbl>
    <w:p w:rsidR="00A6453B" w:rsidRDefault="00A6453B" w:rsidP="00A6453B">
      <w:pPr>
        <w:tabs>
          <w:tab w:val="left" w:pos="1701"/>
        </w:tabs>
        <w:rPr>
          <w:sz w:val="22"/>
        </w:rPr>
      </w:pPr>
    </w:p>
    <w:p w:rsidR="00316E26" w:rsidRDefault="00316E26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316E26" w:rsidRDefault="00316E26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</w:t>
            </w:r>
            <w:r w:rsidR="0058722B">
              <w:rPr>
                <w:sz w:val="22"/>
              </w:rPr>
              <w:t>1</w:t>
            </w:r>
            <w:r w:rsidR="00316E26">
              <w:rPr>
                <w:sz w:val="22"/>
              </w:rPr>
              <w:t>1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95B57">
              <w:rPr>
                <w:sz w:val="22"/>
              </w:rPr>
              <w:t>1–</w:t>
            </w:r>
            <w:r w:rsidR="00DC18EC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0C6ED6" w:rsidRDefault="00DC7133" w:rsidP="00DC7133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18EC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DB0999" w:rsidRDefault="00DB0999" w:rsidP="00DC7133">
      <w:pPr>
        <w:tabs>
          <w:tab w:val="left" w:pos="1701"/>
        </w:tabs>
      </w:pPr>
    </w:p>
    <w:sectPr w:rsidR="00DB0999" w:rsidSect="00DC7133">
      <w:pgSz w:w="11906" w:h="16838" w:code="9"/>
      <w:pgMar w:top="142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3C" w:rsidRDefault="00BB1D3C">
      <w:r>
        <w:separator/>
      </w:r>
    </w:p>
  </w:endnote>
  <w:endnote w:type="continuationSeparator" w:id="0">
    <w:p w:rsidR="00BB1D3C" w:rsidRDefault="00B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3C" w:rsidRDefault="00BB1D3C">
      <w:r>
        <w:separator/>
      </w:r>
    </w:p>
  </w:footnote>
  <w:footnote w:type="continuationSeparator" w:id="0">
    <w:p w:rsidR="00BB1D3C" w:rsidRDefault="00BB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8FB"/>
    <w:rsid w:val="00042036"/>
    <w:rsid w:val="000427D5"/>
    <w:rsid w:val="000430C0"/>
    <w:rsid w:val="000432B5"/>
    <w:rsid w:val="000433CD"/>
    <w:rsid w:val="00043AE4"/>
    <w:rsid w:val="00043FCE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2730"/>
    <w:rsid w:val="000F2EAB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106B6"/>
    <w:rsid w:val="00110F7B"/>
    <w:rsid w:val="0011179A"/>
    <w:rsid w:val="00111DEB"/>
    <w:rsid w:val="001122DE"/>
    <w:rsid w:val="00112305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FC1"/>
    <w:rsid w:val="00143484"/>
    <w:rsid w:val="001434F9"/>
    <w:rsid w:val="001448B4"/>
    <w:rsid w:val="00145065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6B20"/>
    <w:rsid w:val="00156EBF"/>
    <w:rsid w:val="00157046"/>
    <w:rsid w:val="00157E1E"/>
    <w:rsid w:val="00161902"/>
    <w:rsid w:val="00161AA6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A0ABB"/>
    <w:rsid w:val="001A1E00"/>
    <w:rsid w:val="001A443E"/>
    <w:rsid w:val="001A4EB5"/>
    <w:rsid w:val="001A4EB8"/>
    <w:rsid w:val="001A5505"/>
    <w:rsid w:val="001A737D"/>
    <w:rsid w:val="001B0FF5"/>
    <w:rsid w:val="001B1553"/>
    <w:rsid w:val="001B3ED5"/>
    <w:rsid w:val="001B4C84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33EB"/>
    <w:rsid w:val="001E3CC9"/>
    <w:rsid w:val="001E5186"/>
    <w:rsid w:val="001E63C8"/>
    <w:rsid w:val="001E6D6F"/>
    <w:rsid w:val="001F0E7A"/>
    <w:rsid w:val="001F13CE"/>
    <w:rsid w:val="001F14DD"/>
    <w:rsid w:val="001F1C84"/>
    <w:rsid w:val="001F1D64"/>
    <w:rsid w:val="001F4760"/>
    <w:rsid w:val="001F53AD"/>
    <w:rsid w:val="001F76B1"/>
    <w:rsid w:val="002012D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40C"/>
    <w:rsid w:val="002417E3"/>
    <w:rsid w:val="00242F11"/>
    <w:rsid w:val="00243386"/>
    <w:rsid w:val="002442A6"/>
    <w:rsid w:val="002450B5"/>
    <w:rsid w:val="00245EE2"/>
    <w:rsid w:val="00246111"/>
    <w:rsid w:val="00246BFB"/>
    <w:rsid w:val="00246E20"/>
    <w:rsid w:val="00246ED9"/>
    <w:rsid w:val="00247239"/>
    <w:rsid w:val="002472EC"/>
    <w:rsid w:val="00247E34"/>
    <w:rsid w:val="002501C7"/>
    <w:rsid w:val="00250AE9"/>
    <w:rsid w:val="002511B1"/>
    <w:rsid w:val="002529D3"/>
    <w:rsid w:val="00252C52"/>
    <w:rsid w:val="002544E0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4EC7"/>
    <w:rsid w:val="00296412"/>
    <w:rsid w:val="00296750"/>
    <w:rsid w:val="00296D10"/>
    <w:rsid w:val="002A05E7"/>
    <w:rsid w:val="002A0887"/>
    <w:rsid w:val="002A1C79"/>
    <w:rsid w:val="002A1D52"/>
    <w:rsid w:val="002A2452"/>
    <w:rsid w:val="002A3BB8"/>
    <w:rsid w:val="002A4D58"/>
    <w:rsid w:val="002A4E21"/>
    <w:rsid w:val="002A5FA6"/>
    <w:rsid w:val="002A77B2"/>
    <w:rsid w:val="002A7DB7"/>
    <w:rsid w:val="002A7E32"/>
    <w:rsid w:val="002B40D2"/>
    <w:rsid w:val="002B55FB"/>
    <w:rsid w:val="002B6945"/>
    <w:rsid w:val="002B6A98"/>
    <w:rsid w:val="002C0E70"/>
    <w:rsid w:val="002C11F9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3E5"/>
    <w:rsid w:val="002D63B6"/>
    <w:rsid w:val="002D6DC7"/>
    <w:rsid w:val="002E11F4"/>
    <w:rsid w:val="002E133E"/>
    <w:rsid w:val="002E202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2257"/>
    <w:rsid w:val="0039277B"/>
    <w:rsid w:val="0039364D"/>
    <w:rsid w:val="00394F06"/>
    <w:rsid w:val="003952A4"/>
    <w:rsid w:val="0039591D"/>
    <w:rsid w:val="003962FA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B041E"/>
    <w:rsid w:val="003B08EB"/>
    <w:rsid w:val="003B27ED"/>
    <w:rsid w:val="003B2818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C0A1A"/>
    <w:rsid w:val="003C0FF5"/>
    <w:rsid w:val="003C20D3"/>
    <w:rsid w:val="003C2DF3"/>
    <w:rsid w:val="003C386A"/>
    <w:rsid w:val="003C3A28"/>
    <w:rsid w:val="003C57AE"/>
    <w:rsid w:val="003C6492"/>
    <w:rsid w:val="003C6CB0"/>
    <w:rsid w:val="003C6DBF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B29"/>
    <w:rsid w:val="00434867"/>
    <w:rsid w:val="00434ED6"/>
    <w:rsid w:val="0043515A"/>
    <w:rsid w:val="00435CB4"/>
    <w:rsid w:val="0043620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DFB"/>
    <w:rsid w:val="00470E0F"/>
    <w:rsid w:val="0047345D"/>
    <w:rsid w:val="004757C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21F4"/>
    <w:rsid w:val="004C362C"/>
    <w:rsid w:val="004C4BCA"/>
    <w:rsid w:val="004C5991"/>
    <w:rsid w:val="004C5A09"/>
    <w:rsid w:val="004C5BC3"/>
    <w:rsid w:val="004C5C36"/>
    <w:rsid w:val="004C5E51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1B55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487"/>
    <w:rsid w:val="00530C76"/>
    <w:rsid w:val="00531606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2100"/>
    <w:rsid w:val="005827C6"/>
    <w:rsid w:val="00582841"/>
    <w:rsid w:val="00583A17"/>
    <w:rsid w:val="00583C44"/>
    <w:rsid w:val="00584119"/>
    <w:rsid w:val="005847B6"/>
    <w:rsid w:val="0058722B"/>
    <w:rsid w:val="005873D5"/>
    <w:rsid w:val="00587E68"/>
    <w:rsid w:val="00590A99"/>
    <w:rsid w:val="00591386"/>
    <w:rsid w:val="00592D2E"/>
    <w:rsid w:val="00594116"/>
    <w:rsid w:val="00594471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723D"/>
    <w:rsid w:val="00607707"/>
    <w:rsid w:val="006077AA"/>
    <w:rsid w:val="00611899"/>
    <w:rsid w:val="00613989"/>
    <w:rsid w:val="00614E4E"/>
    <w:rsid w:val="00615278"/>
    <w:rsid w:val="00615C47"/>
    <w:rsid w:val="00617D98"/>
    <w:rsid w:val="00621C9B"/>
    <w:rsid w:val="0062208C"/>
    <w:rsid w:val="00622BCC"/>
    <w:rsid w:val="00623D3F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3E39"/>
    <w:rsid w:val="00634226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366"/>
    <w:rsid w:val="00657674"/>
    <w:rsid w:val="00660382"/>
    <w:rsid w:val="00660CB1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7B3C"/>
    <w:rsid w:val="006F7BC2"/>
    <w:rsid w:val="00700342"/>
    <w:rsid w:val="00700E08"/>
    <w:rsid w:val="007010C0"/>
    <w:rsid w:val="00701A84"/>
    <w:rsid w:val="00702495"/>
    <w:rsid w:val="00702941"/>
    <w:rsid w:val="00702C7E"/>
    <w:rsid w:val="0070507A"/>
    <w:rsid w:val="00705418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93"/>
    <w:rsid w:val="00716AD5"/>
    <w:rsid w:val="00717E6E"/>
    <w:rsid w:val="007202E5"/>
    <w:rsid w:val="007213FF"/>
    <w:rsid w:val="0072202A"/>
    <w:rsid w:val="00722B00"/>
    <w:rsid w:val="007230DB"/>
    <w:rsid w:val="00723125"/>
    <w:rsid w:val="00723C28"/>
    <w:rsid w:val="00723D66"/>
    <w:rsid w:val="007248CF"/>
    <w:rsid w:val="00725180"/>
    <w:rsid w:val="00727405"/>
    <w:rsid w:val="0072759B"/>
    <w:rsid w:val="007276B2"/>
    <w:rsid w:val="00730AE8"/>
    <w:rsid w:val="00731F64"/>
    <w:rsid w:val="00732CFC"/>
    <w:rsid w:val="00733123"/>
    <w:rsid w:val="00733D98"/>
    <w:rsid w:val="0073525A"/>
    <w:rsid w:val="00736FF1"/>
    <w:rsid w:val="007376CF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6CB0"/>
    <w:rsid w:val="0075709A"/>
    <w:rsid w:val="00757C34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AD4"/>
    <w:rsid w:val="007B2588"/>
    <w:rsid w:val="007B33EC"/>
    <w:rsid w:val="007B3708"/>
    <w:rsid w:val="007B4607"/>
    <w:rsid w:val="007B52F9"/>
    <w:rsid w:val="007B67AA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4403"/>
    <w:rsid w:val="007C6B34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839"/>
    <w:rsid w:val="007E5C17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389E"/>
    <w:rsid w:val="00803B19"/>
    <w:rsid w:val="008047AE"/>
    <w:rsid w:val="00804CAF"/>
    <w:rsid w:val="0080578A"/>
    <w:rsid w:val="00805EDE"/>
    <w:rsid w:val="0080647A"/>
    <w:rsid w:val="00806938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50A5"/>
    <w:rsid w:val="008557FA"/>
    <w:rsid w:val="00855FA7"/>
    <w:rsid w:val="00857DB1"/>
    <w:rsid w:val="00857E28"/>
    <w:rsid w:val="00857E8D"/>
    <w:rsid w:val="00860DBF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46BA"/>
    <w:rsid w:val="008757FB"/>
    <w:rsid w:val="00877B20"/>
    <w:rsid w:val="008806DC"/>
    <w:rsid w:val="008813D5"/>
    <w:rsid w:val="0088194D"/>
    <w:rsid w:val="00881F7F"/>
    <w:rsid w:val="008829E8"/>
    <w:rsid w:val="00882F06"/>
    <w:rsid w:val="008834E9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C8"/>
    <w:rsid w:val="008B4756"/>
    <w:rsid w:val="008B47F5"/>
    <w:rsid w:val="008B536D"/>
    <w:rsid w:val="008B5E72"/>
    <w:rsid w:val="008B62C2"/>
    <w:rsid w:val="008B75EF"/>
    <w:rsid w:val="008B7632"/>
    <w:rsid w:val="008C197C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844"/>
    <w:rsid w:val="008E49E2"/>
    <w:rsid w:val="008E5756"/>
    <w:rsid w:val="008E6C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1616"/>
    <w:rsid w:val="009A24AF"/>
    <w:rsid w:val="009A3401"/>
    <w:rsid w:val="009A3704"/>
    <w:rsid w:val="009A430A"/>
    <w:rsid w:val="009A4364"/>
    <w:rsid w:val="009A49DA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6548"/>
    <w:rsid w:val="00A56DCF"/>
    <w:rsid w:val="00A61C49"/>
    <w:rsid w:val="00A6453B"/>
    <w:rsid w:val="00A64579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6A5"/>
    <w:rsid w:val="00A90E57"/>
    <w:rsid w:val="00A91EA3"/>
    <w:rsid w:val="00A944FB"/>
    <w:rsid w:val="00A948AF"/>
    <w:rsid w:val="00A95ABC"/>
    <w:rsid w:val="00A973F2"/>
    <w:rsid w:val="00AA0881"/>
    <w:rsid w:val="00AA1448"/>
    <w:rsid w:val="00AA157E"/>
    <w:rsid w:val="00AA1D56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5574"/>
    <w:rsid w:val="00B0569C"/>
    <w:rsid w:val="00B06B4F"/>
    <w:rsid w:val="00B07309"/>
    <w:rsid w:val="00B10D5B"/>
    <w:rsid w:val="00B11F3B"/>
    <w:rsid w:val="00B1282E"/>
    <w:rsid w:val="00B13449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9EA"/>
    <w:rsid w:val="00B3484D"/>
    <w:rsid w:val="00B357A7"/>
    <w:rsid w:val="00B357D3"/>
    <w:rsid w:val="00B3595F"/>
    <w:rsid w:val="00B360CC"/>
    <w:rsid w:val="00B40578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2927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A3C"/>
    <w:rsid w:val="00BE4F38"/>
    <w:rsid w:val="00BE4F73"/>
    <w:rsid w:val="00BE5A52"/>
    <w:rsid w:val="00BE664E"/>
    <w:rsid w:val="00BE7015"/>
    <w:rsid w:val="00BF01FD"/>
    <w:rsid w:val="00BF2A3B"/>
    <w:rsid w:val="00BF3A83"/>
    <w:rsid w:val="00BF70A9"/>
    <w:rsid w:val="00BF7B19"/>
    <w:rsid w:val="00C002BF"/>
    <w:rsid w:val="00C00689"/>
    <w:rsid w:val="00C019E6"/>
    <w:rsid w:val="00C0271F"/>
    <w:rsid w:val="00C03913"/>
    <w:rsid w:val="00C03D00"/>
    <w:rsid w:val="00C040DC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847"/>
    <w:rsid w:val="00C25520"/>
    <w:rsid w:val="00C25A72"/>
    <w:rsid w:val="00C267C0"/>
    <w:rsid w:val="00C30143"/>
    <w:rsid w:val="00C30AA9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AE7"/>
    <w:rsid w:val="00C47C2A"/>
    <w:rsid w:val="00C515B5"/>
    <w:rsid w:val="00C519FA"/>
    <w:rsid w:val="00C5339D"/>
    <w:rsid w:val="00C5378D"/>
    <w:rsid w:val="00C53D55"/>
    <w:rsid w:val="00C54EF2"/>
    <w:rsid w:val="00C555BD"/>
    <w:rsid w:val="00C556A5"/>
    <w:rsid w:val="00C561DF"/>
    <w:rsid w:val="00C56FD3"/>
    <w:rsid w:val="00C57299"/>
    <w:rsid w:val="00C57CAD"/>
    <w:rsid w:val="00C57E60"/>
    <w:rsid w:val="00C6036B"/>
    <w:rsid w:val="00C61104"/>
    <w:rsid w:val="00C6191B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737C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CE7"/>
    <w:rsid w:val="00CF26F0"/>
    <w:rsid w:val="00CF3B0A"/>
    <w:rsid w:val="00CF5B34"/>
    <w:rsid w:val="00CF5CCF"/>
    <w:rsid w:val="00CF5D50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312C"/>
    <w:rsid w:val="00D448A9"/>
    <w:rsid w:val="00D44EB5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DEB"/>
    <w:rsid w:val="00D65EFD"/>
    <w:rsid w:val="00D66191"/>
    <w:rsid w:val="00D67A8B"/>
    <w:rsid w:val="00D703AD"/>
    <w:rsid w:val="00D7045B"/>
    <w:rsid w:val="00D72365"/>
    <w:rsid w:val="00D7390C"/>
    <w:rsid w:val="00D74376"/>
    <w:rsid w:val="00D745E6"/>
    <w:rsid w:val="00D7548D"/>
    <w:rsid w:val="00D75FA6"/>
    <w:rsid w:val="00D762CB"/>
    <w:rsid w:val="00D80B43"/>
    <w:rsid w:val="00D80CA1"/>
    <w:rsid w:val="00D823DE"/>
    <w:rsid w:val="00D8241D"/>
    <w:rsid w:val="00D827F8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7369"/>
    <w:rsid w:val="00DA76C2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D1F"/>
    <w:rsid w:val="00DD5D28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784B"/>
    <w:rsid w:val="00DF0140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5937"/>
    <w:rsid w:val="00EA7D0A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FB"/>
    <w:rsid w:val="00EC6C01"/>
    <w:rsid w:val="00EC7747"/>
    <w:rsid w:val="00ED04BC"/>
    <w:rsid w:val="00ED0AD8"/>
    <w:rsid w:val="00ED24F0"/>
    <w:rsid w:val="00ED2D18"/>
    <w:rsid w:val="00ED3114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A33"/>
    <w:rsid w:val="00F14C72"/>
    <w:rsid w:val="00F1522E"/>
    <w:rsid w:val="00F171A4"/>
    <w:rsid w:val="00F202BE"/>
    <w:rsid w:val="00F21E4C"/>
    <w:rsid w:val="00F22754"/>
    <w:rsid w:val="00F23077"/>
    <w:rsid w:val="00F2456C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C2"/>
    <w:rsid w:val="00F4614B"/>
    <w:rsid w:val="00F46EB6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771"/>
    <w:rsid w:val="00F71FB1"/>
    <w:rsid w:val="00F73F23"/>
    <w:rsid w:val="00F74C17"/>
    <w:rsid w:val="00F751A8"/>
    <w:rsid w:val="00F75C12"/>
    <w:rsid w:val="00F75EE4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A70"/>
    <w:rsid w:val="00FC760A"/>
    <w:rsid w:val="00FD04D6"/>
    <w:rsid w:val="00FD13A3"/>
    <w:rsid w:val="00FD14F1"/>
    <w:rsid w:val="00FD1695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1BB03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068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26</TotalTime>
  <Pages>3</Pages>
  <Words>330</Words>
  <Characters>2704</Characters>
  <Application>Microsoft Office Word</Application>
  <DocSecurity>0</DocSecurity>
  <Lines>1352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5</cp:revision>
  <cp:lastPrinted>2021-11-22T09:52:00Z</cp:lastPrinted>
  <dcterms:created xsi:type="dcterms:W3CDTF">2021-11-23T12:43:00Z</dcterms:created>
  <dcterms:modified xsi:type="dcterms:W3CDTF">2021-11-30T13:38:00Z</dcterms:modified>
</cp:coreProperties>
</file>