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9AE" w:rsidRPr="002B49AE" w:rsidRDefault="002B49AE">
      <w:pPr>
        <w:pStyle w:val="Frslagsrubrik"/>
      </w:pPr>
      <w:r w:rsidRPr="002B49AE">
        <w:t>Förslag till riksdagsbeslut</w:t>
      </w:r>
    </w:p>
    <w:p w:rsidR="002B49AE" w:rsidRPr="002B49AE" w:rsidRDefault="002B49AE">
      <w:pPr>
        <w:pStyle w:val="Hemstlatt"/>
      </w:pPr>
      <w:r w:rsidRPr="002B49AE">
        <w:t>Riksdagen tillkännager för regeringen som sin mening vad som anförs i motionen om att kommunerna bör kunna reglera sina resultat mellan åren via en resultatutjämningsfond.</w:t>
      </w:r>
    </w:p>
    <w:p w:rsidR="002B49AE" w:rsidRPr="002B49AE" w:rsidRDefault="002B49AE">
      <w:pPr>
        <w:pStyle w:val="Rubrik1"/>
      </w:pPr>
      <w:r w:rsidRPr="002B49AE">
        <w:t>Motivering</w:t>
      </w:r>
    </w:p>
    <w:p w:rsidR="002B49AE" w:rsidRPr="002B49AE" w:rsidRDefault="002B49AE">
      <w:r w:rsidRPr="002B49AE">
        <w:t>Finanskrisen och den nu pågående lågkonjunkturen har aktualiserat komm</w:t>
      </w:r>
      <w:r w:rsidRPr="002B49AE">
        <w:t>u</w:t>
      </w:r>
      <w:r w:rsidRPr="002B49AE">
        <w:t>nernas önskemål om att kunna använda överskott under goda år för att täcka underskott när tiderna blir sämre.</w:t>
      </w:r>
    </w:p>
    <w:p w:rsidR="002B49AE" w:rsidRPr="002B49AE" w:rsidRDefault="002B49AE">
      <w:pPr>
        <w:pStyle w:val="Normaltindrag"/>
      </w:pPr>
      <w:r w:rsidRPr="002B49AE">
        <w:t>Regeringen har glädjande nog också aviserat en översyn av kommunernas balanskrav. Jag föreslår att man i samband med detta arbete prövar möjligh</w:t>
      </w:r>
      <w:r w:rsidRPr="002B49AE">
        <w:t>e</w:t>
      </w:r>
      <w:r w:rsidRPr="002B49AE">
        <w:t>ten att låta varje kommun avsätta en del av ett års överskott till en resultatu</w:t>
      </w:r>
      <w:r w:rsidRPr="002B49AE">
        <w:t>t</w:t>
      </w:r>
      <w:r w:rsidRPr="002B49AE">
        <w:t>jämningsfond som fritt kan användas kommande år. Möjligheten till avsät</w:t>
      </w:r>
      <w:r w:rsidRPr="002B49AE">
        <w:t>t</w:t>
      </w:r>
      <w:r w:rsidRPr="002B49AE">
        <w:t>ning skulle kunna begränsas till en viss andel av ett visst års överskott. Det skulle påminna om den möjlighet som finns för företag att i deklarationen skjuta upp beskattningen av en del av vinsten till kommande år.</w:t>
      </w:r>
    </w:p>
    <w:p w:rsidR="002B49AE" w:rsidRPr="002B49AE" w:rsidRDefault="002B49AE">
      <w:pPr>
        <w:pStyle w:val="Normaltindrag"/>
      </w:pPr>
      <w:r w:rsidRPr="002B49AE">
        <w:t>Lösningen med en resultatutjämningsfond knuten till varje enskild ko</w:t>
      </w:r>
      <w:r w:rsidRPr="002B49AE">
        <w:t>m</w:t>
      </w:r>
      <w:r w:rsidRPr="002B49AE">
        <w:t>mun skulle göra hanteringen enkel och obyråkratisk och öka kommunpolit</w:t>
      </w:r>
      <w:r w:rsidRPr="002B49AE">
        <w:t>i</w:t>
      </w:r>
      <w:r w:rsidRPr="002B49AE">
        <w:t>kernas möjlighet till långsiktig ekonomisk planering.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49AE">
        <w:trPr>
          <w:cantSplit/>
        </w:trPr>
        <w:tc>
          <w:tcPr>
            <w:tcW w:w="3046" w:type="dxa"/>
          </w:tcPr>
          <w:p w:rsidR="002B49AE" w:rsidRPr="002B49AE" w:rsidRDefault="002B49AE">
            <w:pPr>
              <w:pStyle w:val="UnderskriftDatum"/>
              <w:spacing w:before="240"/>
            </w:pPr>
            <w:r w:rsidRPr="002B49AE">
              <w:t>Stockholm den 23 september 2009</w:t>
            </w:r>
          </w:p>
        </w:tc>
        <w:tc>
          <w:tcPr>
            <w:tcW w:w="3047" w:type="dxa"/>
          </w:tcPr>
          <w:p w:rsidR="002B49AE" w:rsidRPr="002B49AE" w:rsidRDefault="002B49AE">
            <w:pPr>
              <w:pStyle w:val="Underskrifter"/>
              <w:spacing w:before="240"/>
            </w:pPr>
          </w:p>
        </w:tc>
      </w:tr>
      <w:tr w:rsidR="00000000" w:rsidRPr="002B49AE">
        <w:trPr>
          <w:cantSplit/>
        </w:trPr>
        <w:tc>
          <w:tcPr>
            <w:tcW w:w="3046" w:type="dxa"/>
          </w:tcPr>
          <w:p w:rsidR="002B49AE" w:rsidRPr="002B49AE" w:rsidRDefault="002B49AE">
            <w:pPr>
              <w:pStyle w:val="Underskrifter"/>
            </w:pPr>
            <w:r w:rsidRPr="002B49AE">
              <w:t>Jan Ericson (m)</w:t>
            </w:r>
          </w:p>
        </w:tc>
        <w:tc>
          <w:tcPr>
            <w:tcW w:w="3046" w:type="dxa"/>
          </w:tcPr>
          <w:p w:rsidR="002B49AE" w:rsidRPr="002B49AE" w:rsidRDefault="002B49AE">
            <w:pPr>
              <w:pStyle w:val="Underskrifter"/>
            </w:pPr>
          </w:p>
        </w:tc>
      </w:tr>
    </w:tbl>
    <w:p w:rsidR="002B49AE" w:rsidRPr="002B49AE" w:rsidRDefault="002B49AE">
      <w:pPr>
        <w:pStyle w:val="Normaltindrag"/>
      </w:pPr>
    </w:p>
    <w:sectPr w:rsidR="00000000" w:rsidRPr="002B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9AE" w:rsidRPr="002B49AE" w:rsidRDefault="002B49AE">
      <w:r w:rsidRPr="002B49AE">
        <w:separator/>
      </w:r>
    </w:p>
  </w:endnote>
  <w:endnote w:type="continuationSeparator" w:id="0">
    <w:p w:rsidR="002B49AE" w:rsidRPr="002B49AE" w:rsidRDefault="002B49AE">
      <w:r w:rsidRPr="002B4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9AE" w:rsidRPr="002B49AE" w:rsidRDefault="002B49AE">
    <w:pPr>
      <w:pStyle w:val="Sidfot"/>
    </w:pPr>
    <w:r w:rsidRPr="002B49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85903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9AE" w:rsidRDefault="002B49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49AE" w:rsidRDefault="002B49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9AE" w:rsidRPr="002B49AE" w:rsidRDefault="002B49AE">
    <w:pPr>
      <w:pStyle w:val="Sidfot"/>
    </w:pPr>
    <w:r w:rsidRPr="002B49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82473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9AE" w:rsidRDefault="002B49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9AE" w:rsidRDefault="002B49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9AE" w:rsidRPr="002B49AE" w:rsidRDefault="002B49AE">
    <w:pPr>
      <w:pStyle w:val="Sidfot"/>
    </w:pPr>
    <w:r w:rsidRPr="002B49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82990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9AE" w:rsidRDefault="002B49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9AE" w:rsidRDefault="002B49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9AE" w:rsidRPr="002B49AE" w:rsidRDefault="002B49AE">
      <w:r w:rsidRPr="002B49AE">
        <w:separator/>
      </w:r>
    </w:p>
  </w:footnote>
  <w:footnote w:type="continuationSeparator" w:id="0">
    <w:p w:rsidR="002B49AE" w:rsidRPr="002B49AE" w:rsidRDefault="002B49AE">
      <w:r w:rsidRPr="002B49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9AE" w:rsidRPr="002B49AE" w:rsidRDefault="002B49AE">
    <w:pPr>
      <w:pStyle w:val="Sidhuvud"/>
    </w:pPr>
    <w:r w:rsidRPr="002B49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5079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9AE" w:rsidRDefault="002B49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49AE" w:rsidRDefault="002B49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9AE" w:rsidRPr="002B49AE" w:rsidRDefault="002B49AE">
    <w:pPr>
      <w:pStyle w:val="Sidhuvud"/>
    </w:pPr>
    <w:r w:rsidRPr="002B49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9545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9AE" w:rsidRDefault="002B49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49AE" w:rsidRDefault="002B49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9AE" w:rsidRPr="002B49AE" w:rsidRDefault="002B49AE">
    <w:pPr>
      <w:pStyle w:val="FSHNormal"/>
      <w:tabs>
        <w:tab w:val="right" w:pos="3720"/>
        <w:tab w:val="right" w:pos="5840"/>
      </w:tabs>
    </w:pPr>
    <w:r w:rsidRPr="002B49AE">
      <w:br/>
    </w:r>
    <w:r w:rsidRPr="002B49AE">
      <w:fldChar w:fldCharType="begin" w:fldLock="1"/>
    </w:r>
    <w:r w:rsidRPr="002B49AE">
      <w:instrText xml:space="preserve"> DOCPROPERTY</w:instrText>
    </w:r>
    <w:r w:rsidRPr="002B49AE">
      <w:rPr>
        <w:sz w:val="18"/>
      </w:rPr>
      <w:instrText xml:space="preserve"> "YearUser" *\charformat </w:instrText>
    </w:r>
    <w:r w:rsidRPr="002B49AE">
      <w:fldChar w:fldCharType="separate"/>
    </w:r>
    <w:r w:rsidRPr="002B49AE">
      <w:t>2009/10</w:t>
    </w:r>
    <w:r w:rsidRPr="002B49AE">
      <w:fldChar w:fldCharType="end"/>
    </w:r>
    <w:r w:rsidRPr="002B49AE">
      <w:t xml:space="preserve"> </w:t>
    </w:r>
    <w:r w:rsidRPr="002B49AE">
      <w:tab/>
      <w:t>(</w:t>
    </w:r>
    <w:r w:rsidRPr="002B49AE">
      <w:rPr>
        <w:i/>
      </w:rPr>
      <w:t xml:space="preserve">snr: </w:t>
    </w:r>
    <w:r w:rsidRPr="002B49AE">
      <w:rPr>
        <w:i/>
      </w:rPr>
      <w:fldChar w:fldCharType="begin" w:fldLock="1"/>
    </w:r>
    <w:r w:rsidRPr="002B49AE">
      <w:rPr>
        <w:i/>
      </w:rPr>
      <w:instrText xml:space="preserve"> DOCPROPERTY</w:instrText>
    </w:r>
    <w:r w:rsidRPr="002B49AE">
      <w:rPr>
        <w:i/>
        <w:sz w:val="18"/>
      </w:rPr>
      <w:instrText xml:space="preserve"> "Skuggnummer" *\charformat </w:instrText>
    </w:r>
    <w:r w:rsidRPr="002B49AE">
      <w:rPr>
        <w:i/>
      </w:rPr>
      <w:fldChar w:fldCharType="separate"/>
    </w:r>
    <w:r w:rsidRPr="002B49AE">
      <w:rPr>
        <w:i/>
      </w:rPr>
      <w:t>2785</w:t>
    </w:r>
    <w:r w:rsidRPr="002B49AE">
      <w:rPr>
        <w:i/>
      </w:rPr>
      <w:fldChar w:fldCharType="end"/>
    </w:r>
    <w:r w:rsidRPr="002B49AE">
      <w:rPr>
        <w:i/>
      </w:rPr>
      <w:t>)</w:t>
    </w:r>
    <w:r w:rsidRPr="002B49AE">
      <w:t xml:space="preserve"> </w:t>
    </w:r>
    <w:r w:rsidRPr="002B49AE">
      <w:tab/>
      <w:t xml:space="preserve">mnr: </w:t>
    </w:r>
    <w:r w:rsidRPr="002B49AE">
      <w:fldChar w:fldCharType="begin" w:fldLock="1"/>
    </w:r>
    <w:r w:rsidRPr="002B49AE">
      <w:instrText xml:space="preserve"> DOCPROPERTY</w:instrText>
    </w:r>
    <w:r w:rsidRPr="002B49AE">
      <w:rPr>
        <w:sz w:val="18"/>
      </w:rPr>
      <w:instrText xml:space="preserve"> "Motionsnummer" *\charformat </w:instrText>
    </w:r>
    <w:r w:rsidRPr="002B49AE">
      <w:fldChar w:fldCharType="separate"/>
    </w:r>
    <w:r w:rsidRPr="002B49AE">
      <w:t>Fi284</w:t>
    </w:r>
    <w:r w:rsidRPr="002B49AE">
      <w:fldChar w:fldCharType="end"/>
    </w:r>
    <w:r w:rsidRPr="002B49AE">
      <w:br/>
    </w:r>
    <w:r w:rsidRPr="002B49AE">
      <w:fldChar w:fldCharType="begin" w:fldLock="1"/>
    </w:r>
    <w:r w:rsidRPr="002B49AE">
      <w:instrText xml:space="preserve"> DOCPROPERTY</w:instrText>
    </w:r>
    <w:r w:rsidRPr="002B49AE">
      <w:rPr>
        <w:sz w:val="18"/>
      </w:rPr>
      <w:instrText xml:space="preserve"> "MotTyp" *\charformat </w:instrText>
    </w:r>
    <w:r w:rsidRPr="002B49AE">
      <w:fldChar w:fldCharType="separate"/>
    </w:r>
    <w:r w:rsidRPr="002B49AE">
      <w:t>Enskild motion</w:t>
    </w:r>
    <w:r w:rsidRPr="002B49AE">
      <w:fldChar w:fldCharType="end"/>
    </w:r>
    <w:r w:rsidRPr="002B49AE">
      <w:t xml:space="preserve"> </w:t>
    </w:r>
    <w:r w:rsidRPr="002B49AE">
      <w:tab/>
    </w:r>
    <w:r w:rsidRPr="002B49AE">
      <w:tab/>
      <w:t xml:space="preserve">pnr: </w:t>
    </w:r>
    <w:r w:rsidRPr="002B49AE">
      <w:fldChar w:fldCharType="begin" w:fldLock="1"/>
    </w:r>
    <w:r w:rsidRPr="002B49AE">
      <w:instrText xml:space="preserve"> DOCPROPERTY</w:instrText>
    </w:r>
    <w:r w:rsidRPr="002B49AE">
      <w:rPr>
        <w:sz w:val="18"/>
      </w:rPr>
      <w:instrText xml:space="preserve"> "Partinummer" *\charformat </w:instrText>
    </w:r>
    <w:r w:rsidRPr="002B49AE">
      <w:fldChar w:fldCharType="separate"/>
    </w:r>
    <w:r w:rsidRPr="002B49AE">
      <w:t>m1170</w:t>
    </w:r>
    <w:r w:rsidRPr="002B49AE">
      <w:fldChar w:fldCharType="end"/>
    </w:r>
  </w:p>
  <w:p w:rsidR="002B49AE" w:rsidRPr="002B49AE" w:rsidRDefault="002B49AE">
    <w:pPr>
      <w:pStyle w:val="FSHRub1"/>
    </w:pPr>
    <w:r w:rsidRPr="002B49AE">
      <w:t>Motion till riksdagen</w:t>
    </w:r>
    <w:r w:rsidRPr="002B49AE">
      <w:br/>
    </w:r>
    <w:r w:rsidRPr="002B49AE">
      <w:fldChar w:fldCharType="begin" w:fldLock="1"/>
    </w:r>
    <w:r w:rsidRPr="002B49AE">
      <w:instrText xml:space="preserve"> DOCPROPERTY "YearUser" *\charformat </w:instrText>
    </w:r>
    <w:r w:rsidRPr="002B49AE">
      <w:fldChar w:fldCharType="separate"/>
    </w:r>
    <w:r w:rsidRPr="002B49AE">
      <w:t>2009/10</w:t>
    </w:r>
    <w:r w:rsidRPr="002B49AE">
      <w:fldChar w:fldCharType="end"/>
    </w:r>
    <w:r w:rsidRPr="002B49AE">
      <w:t>:</w:t>
    </w:r>
    <w:r w:rsidRPr="002B49AE">
      <w:fldChar w:fldCharType="begin" w:fldLock="1"/>
    </w:r>
    <w:r w:rsidRPr="002B49AE">
      <w:instrText xml:space="preserve"> DOCPROPERTY "Motionsnummer" *\charformat </w:instrText>
    </w:r>
    <w:r w:rsidRPr="002B49AE">
      <w:fldChar w:fldCharType="separate"/>
    </w:r>
    <w:r w:rsidRPr="002B49AE">
      <w:t>Fi284</w:t>
    </w:r>
    <w:r w:rsidRPr="002B49AE">
      <w:fldChar w:fldCharType="end"/>
    </w:r>
  </w:p>
  <w:p w:rsidR="002B49AE" w:rsidRPr="002B49AE" w:rsidRDefault="002B49AE">
    <w:pPr>
      <w:pStyle w:val="FSHNormalS5"/>
    </w:pPr>
    <w:r w:rsidRPr="002B49AE">
      <w:fldChar w:fldCharType="begin" w:fldLock="1"/>
    </w:r>
    <w:r w:rsidRPr="002B49AE">
      <w:instrText xml:space="preserve"> DOCPROPERTY "MotionarText" *\charformat </w:instrText>
    </w:r>
    <w:r w:rsidRPr="002B49AE">
      <w:fldChar w:fldCharType="separate"/>
    </w:r>
    <w:r w:rsidRPr="002B49AE">
      <w:t>av Jan Ericson (m)</w:t>
    </w:r>
    <w:r w:rsidRPr="002B49AE">
      <w:fldChar w:fldCharType="end"/>
    </w:r>
    <w:r w:rsidRPr="002B49AE">
      <w:br/>
    </w:r>
    <w:r w:rsidRPr="002B49AE">
      <w:fldChar w:fldCharType="begin" w:fldLock="1"/>
    </w:r>
    <w:r w:rsidRPr="002B49AE">
      <w:instrText xml:space="preserve"> DOCPROPERTY "SvarFrasKort" *\charformat </w:instrText>
    </w:r>
    <w:r w:rsidRPr="002B49AE">
      <w:fldChar w:fldCharType="end"/>
    </w:r>
  </w:p>
  <w:p w:rsidR="002B49AE" w:rsidRPr="002B49AE" w:rsidRDefault="002B49AE">
    <w:pPr>
      <w:pStyle w:val="FSHTitel"/>
    </w:pPr>
    <w:r w:rsidRPr="002B49AE">
      <w:fldChar w:fldCharType="begin" w:fldLock="1"/>
    </w:r>
    <w:r w:rsidRPr="002B49AE">
      <w:instrText xml:space="preserve"> DOCPROPERTY</w:instrText>
    </w:r>
    <w:r w:rsidRPr="002B49AE">
      <w:rPr>
        <w:sz w:val="18"/>
      </w:rPr>
      <w:instrText xml:space="preserve"> "RubrikSvar" *\charformat </w:instrText>
    </w:r>
    <w:r w:rsidRPr="002B49AE">
      <w:fldChar w:fldCharType="separate"/>
    </w:r>
    <w:r w:rsidRPr="002B49AE">
      <w:t>Resultatutjämningsfond för kommunerna</w:t>
    </w:r>
    <w:r w:rsidRPr="002B49AE">
      <w:fldChar w:fldCharType="end"/>
    </w:r>
  </w:p>
  <w:p w:rsidR="002B49AE" w:rsidRPr="002B49AE" w:rsidRDefault="002B49A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6959255">
    <w:abstractNumId w:val="8"/>
  </w:num>
  <w:num w:numId="2" w16cid:durableId="299043502">
    <w:abstractNumId w:val="9"/>
  </w:num>
  <w:num w:numId="3" w16cid:durableId="1731073905">
    <w:abstractNumId w:val="8"/>
  </w:num>
  <w:num w:numId="4" w16cid:durableId="71978306">
    <w:abstractNumId w:val="9"/>
  </w:num>
  <w:num w:numId="5" w16cid:durableId="427391199">
    <w:abstractNumId w:val="13"/>
  </w:num>
  <w:num w:numId="6" w16cid:durableId="1159079243">
    <w:abstractNumId w:val="10"/>
  </w:num>
  <w:num w:numId="7" w16cid:durableId="1717970636">
    <w:abstractNumId w:val="11"/>
  </w:num>
  <w:num w:numId="8" w16cid:durableId="692413455">
    <w:abstractNumId w:val="12"/>
  </w:num>
  <w:num w:numId="9" w16cid:durableId="1910656370">
    <w:abstractNumId w:val="8"/>
  </w:num>
  <w:num w:numId="10" w16cid:durableId="1410687888">
    <w:abstractNumId w:val="3"/>
  </w:num>
  <w:num w:numId="11" w16cid:durableId="1521697573">
    <w:abstractNumId w:val="2"/>
  </w:num>
  <w:num w:numId="12" w16cid:durableId="376198643">
    <w:abstractNumId w:val="1"/>
  </w:num>
  <w:num w:numId="13" w16cid:durableId="178081920">
    <w:abstractNumId w:val="0"/>
  </w:num>
  <w:num w:numId="14" w16cid:durableId="181094358">
    <w:abstractNumId w:val="9"/>
  </w:num>
  <w:num w:numId="15" w16cid:durableId="550532434">
    <w:abstractNumId w:val="7"/>
  </w:num>
  <w:num w:numId="16" w16cid:durableId="702874431">
    <w:abstractNumId w:val="6"/>
  </w:num>
  <w:num w:numId="17" w16cid:durableId="793989524">
    <w:abstractNumId w:val="5"/>
  </w:num>
  <w:num w:numId="18" w16cid:durableId="1897276371">
    <w:abstractNumId w:val="4"/>
  </w:num>
  <w:num w:numId="19" w16cid:durableId="184946863">
    <w:abstractNumId w:val="11"/>
  </w:num>
  <w:num w:numId="20" w16cid:durableId="1010985224">
    <w:abstractNumId w:val="10"/>
  </w:num>
  <w:num w:numId="21" w16cid:durableId="579949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0F6AFC1E-26BA-4372-A4B0-81FA2E699BE0}"/>
  </w:docVars>
  <w:rsids>
    <w:rsidRoot w:val="00AE0975"/>
    <w:rsid w:val="002B49AE"/>
    <w:rsid w:val="00A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6E35142-8BD6-40B3-A061-13270170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m1170</vt:lpstr>
    </vt:vector>
  </TitlesOfParts>
  <Company>Riksdagen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m1170</dc:title>
  <dc:subject>m1170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2009-12-21T15:12:00Z</cp:lastPrinted>
  <dcterms:created xsi:type="dcterms:W3CDTF">2025-12-17T20:02:00Z</dcterms:created>
  <dcterms:modified xsi:type="dcterms:W3CDTF">2025-12-17T20:02:00Z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Resultatutjämningsfond för kommunerna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Resultatutjämningsfond för kommunerna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20092010000000000109000011700069</vt:lpwstr>
  </property>
  <property fmtid="{D5CDD505-2E9C-101B-9397-08002B2CF9AE}" pid="47" name="datum">
    <vt:lpwstr>090923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20092010000000000109000011700069</vt:lpwstr>
  </property>
  <property fmtid="{D5CDD505-2E9C-101B-9397-08002B2CF9AE}" pid="50" name="nummer">
    <vt:lpwstr>284</vt:lpwstr>
  </property>
  <property fmtid="{D5CDD505-2E9C-101B-9397-08002B2CF9AE}" pid="51" name="utskottsbeteckning">
    <vt:lpwstr>Fi</vt:lpwstr>
  </property>
  <property fmtid="{D5CDD505-2E9C-101B-9397-08002B2CF9AE}" pid="52" name="GlobalUID">
    <vt:lpwstr>{73BD0965-BE45-4C59-BA3A-09C013FD69C9}</vt:lpwstr>
  </property>
  <property fmtid="{D5CDD505-2E9C-101B-9397-08002B2CF9AE}" pid="53" name="Överföringar">
    <vt:i4>0</vt:i4>
  </property>
  <property fmtid="{D5CDD505-2E9C-101B-9397-08002B2CF9AE}" pid="54" name="Checksum">
    <vt:lpwstr>*0005529087341*</vt:lpwstr>
  </property>
  <property fmtid="{D5CDD505-2E9C-101B-9397-08002B2CF9AE}" pid="55" name="skuggnummer">
    <vt:lpwstr>2785</vt:lpwstr>
  </property>
  <property fmtid="{D5CDD505-2E9C-101B-9397-08002B2CF9AE}" pid="56" name="urixVersion">
    <vt:lpwstr>4.0.0.9</vt:lpwstr>
  </property>
  <property fmtid="{D5CDD505-2E9C-101B-9397-08002B2CF9AE}" pid="57" name="urixOrigin">
    <vt:lpwstr>091221 16:13:29.514</vt:lpwstr>
  </property>
  <property fmtid="{D5CDD505-2E9C-101B-9397-08002B2CF9AE}" pid="58" name="urixGuid">
    <vt:lpwstr>{3D204EFD-1881-44F5-BDF6-52D0A775F5DC}</vt:lpwstr>
  </property>
</Properties>
</file>