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3E02E7" w14:paraId="225B0FB6" w14:textId="77777777">
        <w:tc>
          <w:tcPr>
            <w:tcW w:w="2268" w:type="dxa"/>
          </w:tcPr>
          <w:p w14:paraId="478A6CAB" w14:textId="77777777" w:rsidR="005F1820" w:rsidRPr="003E02E7" w:rsidRDefault="005F1820">
            <w:pPr>
              <w:framePr w:w="4400" w:h="1644" w:wrap="notBeside" w:vAnchor="page" w:hAnchor="page" w:x="6573" w:y="721"/>
              <w:rPr>
                <w:rFonts w:ascii="TradeGothic" w:hAnsi="TradeGothic"/>
                <w:i/>
                <w:sz w:val="18"/>
              </w:rPr>
            </w:pPr>
            <w:bookmarkStart w:id="0" w:name="_GoBack"/>
            <w:bookmarkEnd w:id="0"/>
          </w:p>
        </w:tc>
        <w:tc>
          <w:tcPr>
            <w:tcW w:w="2347" w:type="dxa"/>
            <w:gridSpan w:val="2"/>
          </w:tcPr>
          <w:p w14:paraId="2477C8B2" w14:textId="77777777" w:rsidR="005F1820" w:rsidRPr="003E02E7" w:rsidRDefault="005F1820">
            <w:pPr>
              <w:framePr w:w="4400" w:h="1644" w:wrap="notBeside" w:vAnchor="page" w:hAnchor="page" w:x="6573" w:y="721"/>
              <w:rPr>
                <w:rFonts w:ascii="TradeGothic" w:hAnsi="TradeGothic"/>
                <w:i/>
                <w:sz w:val="18"/>
              </w:rPr>
            </w:pPr>
          </w:p>
        </w:tc>
      </w:tr>
      <w:tr w:rsidR="005F1820" w:rsidRPr="003E02E7" w14:paraId="531828C8" w14:textId="77777777">
        <w:tc>
          <w:tcPr>
            <w:tcW w:w="2268" w:type="dxa"/>
          </w:tcPr>
          <w:p w14:paraId="1A7671B1" w14:textId="77777777" w:rsidR="005F1820" w:rsidRPr="003E02E7" w:rsidRDefault="005F1820">
            <w:pPr>
              <w:framePr w:w="4400" w:h="1644" w:wrap="notBeside" w:vAnchor="page" w:hAnchor="page" w:x="6573" w:y="721"/>
              <w:rPr>
                <w:rFonts w:ascii="TradeGothic" w:hAnsi="TradeGothic"/>
                <w:b/>
                <w:sz w:val="22"/>
              </w:rPr>
            </w:pPr>
            <w:r w:rsidRPr="003E02E7">
              <w:rPr>
                <w:rFonts w:ascii="TradeGothic" w:hAnsi="TradeGothic"/>
                <w:b/>
                <w:sz w:val="22"/>
              </w:rPr>
              <w:t>Promemoria</w:t>
            </w:r>
          </w:p>
        </w:tc>
        <w:tc>
          <w:tcPr>
            <w:tcW w:w="2347" w:type="dxa"/>
            <w:gridSpan w:val="2"/>
          </w:tcPr>
          <w:p w14:paraId="4CF44C19" w14:textId="77777777" w:rsidR="005F1820" w:rsidRPr="003E02E7" w:rsidRDefault="005F1820">
            <w:pPr>
              <w:framePr w:w="4400" w:h="1644" w:wrap="notBeside" w:vAnchor="page" w:hAnchor="page" w:x="6573" w:y="721"/>
              <w:rPr>
                <w:rFonts w:ascii="TradeGothic" w:hAnsi="TradeGothic"/>
                <w:b/>
                <w:sz w:val="22"/>
              </w:rPr>
            </w:pPr>
          </w:p>
        </w:tc>
      </w:tr>
      <w:tr w:rsidR="005F1820" w:rsidRPr="003E02E7" w14:paraId="7737E35C" w14:textId="77777777">
        <w:trPr>
          <w:trHeight w:val="343"/>
        </w:trPr>
        <w:tc>
          <w:tcPr>
            <w:tcW w:w="3402" w:type="dxa"/>
            <w:gridSpan w:val="2"/>
          </w:tcPr>
          <w:p w14:paraId="60E1685B" w14:textId="77777777" w:rsidR="005F1820" w:rsidRPr="003E02E7" w:rsidRDefault="005F1820">
            <w:pPr>
              <w:framePr w:w="4400" w:h="1644" w:wrap="notBeside" w:vAnchor="page" w:hAnchor="page" w:x="6573" w:y="721"/>
            </w:pPr>
          </w:p>
        </w:tc>
        <w:tc>
          <w:tcPr>
            <w:tcW w:w="1213" w:type="dxa"/>
          </w:tcPr>
          <w:p w14:paraId="426D53E2" w14:textId="77777777" w:rsidR="005F1820" w:rsidRPr="003E02E7" w:rsidRDefault="005F1820">
            <w:pPr>
              <w:framePr w:w="4400" w:h="1644" w:wrap="notBeside" w:vAnchor="page" w:hAnchor="page" w:x="6573" w:y="721"/>
            </w:pPr>
          </w:p>
        </w:tc>
      </w:tr>
      <w:tr w:rsidR="005F1820" w:rsidRPr="003E02E7" w14:paraId="1FAD3A25" w14:textId="77777777">
        <w:tc>
          <w:tcPr>
            <w:tcW w:w="2268" w:type="dxa"/>
          </w:tcPr>
          <w:p w14:paraId="361A2D98" w14:textId="4A0EEAB0" w:rsidR="005F1820" w:rsidRPr="003E02E7" w:rsidRDefault="00674206">
            <w:pPr>
              <w:framePr w:w="4400" w:h="1644" w:wrap="notBeside" w:vAnchor="page" w:hAnchor="page" w:x="6573" w:y="721"/>
            </w:pPr>
            <w:r>
              <w:t>2013-12-04</w:t>
            </w:r>
          </w:p>
        </w:tc>
        <w:tc>
          <w:tcPr>
            <w:tcW w:w="2347" w:type="dxa"/>
            <w:gridSpan w:val="2"/>
          </w:tcPr>
          <w:p w14:paraId="2553ECB9" w14:textId="77777777" w:rsidR="005F1820" w:rsidRPr="003E02E7" w:rsidRDefault="005F1820">
            <w:pPr>
              <w:framePr w:w="4400" w:h="1644" w:wrap="notBeside" w:vAnchor="page" w:hAnchor="page" w:x="6573" w:y="721"/>
            </w:pPr>
          </w:p>
        </w:tc>
      </w:tr>
      <w:tr w:rsidR="005F1820" w:rsidRPr="003E02E7" w14:paraId="7909BE42" w14:textId="77777777">
        <w:tc>
          <w:tcPr>
            <w:tcW w:w="2268" w:type="dxa"/>
          </w:tcPr>
          <w:p w14:paraId="539C551D" w14:textId="77777777" w:rsidR="005F1820" w:rsidRPr="003E02E7" w:rsidRDefault="005F1820">
            <w:pPr>
              <w:framePr w:w="4400" w:h="1644" w:wrap="notBeside" w:vAnchor="page" w:hAnchor="page" w:x="6573" w:y="721"/>
            </w:pPr>
          </w:p>
        </w:tc>
        <w:tc>
          <w:tcPr>
            <w:tcW w:w="2347" w:type="dxa"/>
            <w:gridSpan w:val="2"/>
          </w:tcPr>
          <w:p w14:paraId="2F7A11CD" w14:textId="77777777" w:rsidR="005F1820" w:rsidRPr="003E02E7"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3E02E7" w14:paraId="2455E471" w14:textId="77777777">
        <w:trPr>
          <w:trHeight w:val="2400"/>
        </w:trPr>
        <w:tc>
          <w:tcPr>
            <w:tcW w:w="4911" w:type="dxa"/>
          </w:tcPr>
          <w:p w14:paraId="05D4F38C" w14:textId="77777777" w:rsidR="005F1820" w:rsidRPr="003E02E7" w:rsidRDefault="005F1820">
            <w:pPr>
              <w:pStyle w:val="Avsndare"/>
              <w:framePr w:h="2483" w:wrap="notBeside" w:x="1504"/>
              <w:rPr>
                <w:b/>
                <w:i w:val="0"/>
                <w:sz w:val="22"/>
              </w:rPr>
            </w:pPr>
            <w:r w:rsidRPr="003E02E7">
              <w:rPr>
                <w:b/>
                <w:i w:val="0"/>
                <w:sz w:val="22"/>
              </w:rPr>
              <w:t>Statsrådsberedningen</w:t>
            </w:r>
          </w:p>
          <w:p w14:paraId="55900837" w14:textId="77777777" w:rsidR="005F1820" w:rsidRPr="003E02E7" w:rsidRDefault="005F1820">
            <w:pPr>
              <w:pStyle w:val="Avsndare"/>
              <w:framePr w:h="2483" w:wrap="notBeside" w:x="1504"/>
            </w:pPr>
          </w:p>
          <w:p w14:paraId="11981554" w14:textId="77777777" w:rsidR="005F1820" w:rsidRPr="003E02E7" w:rsidRDefault="005F1820">
            <w:pPr>
              <w:pStyle w:val="Avsndare"/>
              <w:framePr w:h="2483" w:wrap="notBeside" w:x="1504"/>
            </w:pPr>
            <w:r w:rsidRPr="003E02E7">
              <w:t>EU-kansliet</w:t>
            </w:r>
          </w:p>
          <w:p w14:paraId="1276E7D9" w14:textId="77777777" w:rsidR="005F1820" w:rsidRPr="003E02E7" w:rsidRDefault="005F1820">
            <w:pPr>
              <w:pStyle w:val="Avsndare"/>
              <w:framePr w:h="2483" w:wrap="notBeside" w:x="1504"/>
            </w:pPr>
          </w:p>
          <w:p w14:paraId="76A92960" w14:textId="77777777" w:rsidR="005F1820" w:rsidRPr="003E02E7" w:rsidRDefault="005F1820">
            <w:pPr>
              <w:pStyle w:val="Avsndare"/>
              <w:framePr w:h="2483" w:wrap="notBeside" w:x="1504"/>
            </w:pPr>
          </w:p>
          <w:p w14:paraId="52A534E5" w14:textId="77777777" w:rsidR="005F1820" w:rsidRPr="003E02E7" w:rsidRDefault="005F1820">
            <w:pPr>
              <w:pStyle w:val="Avsndare"/>
              <w:framePr w:h="2483" w:wrap="notBeside" w:x="1504"/>
            </w:pPr>
          </w:p>
          <w:p w14:paraId="26EB1A1F" w14:textId="77777777" w:rsidR="005F1820" w:rsidRPr="003E02E7" w:rsidRDefault="005F1820">
            <w:pPr>
              <w:pStyle w:val="Avsndare"/>
              <w:framePr w:h="2483" w:wrap="notBeside" w:x="1504"/>
              <w:rPr>
                <w:b/>
                <w:i w:val="0"/>
                <w:sz w:val="22"/>
              </w:rPr>
            </w:pPr>
          </w:p>
        </w:tc>
      </w:tr>
    </w:tbl>
    <w:p w14:paraId="0E2979FA" w14:textId="77777777" w:rsidR="005F1820" w:rsidRPr="003E02E7" w:rsidRDefault="005F1820">
      <w:pPr>
        <w:framePr w:w="4400" w:h="2523" w:wrap="notBeside" w:vAnchor="page" w:hAnchor="page" w:x="6453" w:y="2445"/>
        <w:ind w:left="142"/>
      </w:pPr>
    </w:p>
    <w:p w14:paraId="683924C4" w14:textId="7CC64D1C" w:rsidR="005F1820" w:rsidRPr="003E02E7" w:rsidRDefault="005F1820">
      <w:pPr>
        <w:pStyle w:val="UDrubrik"/>
        <w:tabs>
          <w:tab w:val="left" w:pos="1701"/>
          <w:tab w:val="left" w:pos="1985"/>
        </w:tabs>
        <w:rPr>
          <w:rFonts w:cs="Arial"/>
          <w:sz w:val="28"/>
        </w:rPr>
      </w:pPr>
      <w:bookmarkStart w:id="1" w:name="_Toc67391946"/>
      <w:bookmarkStart w:id="2" w:name="_Toc70473239"/>
      <w:r w:rsidRPr="003E02E7">
        <w:rPr>
          <w:rFonts w:cs="Arial"/>
          <w:sz w:val="28"/>
        </w:rPr>
        <w:t xml:space="preserve">Troliga A-punkter inför kommande rådsmöten som </w:t>
      </w:r>
      <w:r w:rsidR="007347A4" w:rsidRPr="003E02E7">
        <w:rPr>
          <w:rFonts w:cs="Arial"/>
          <w:sz w:val="28"/>
        </w:rPr>
        <w:t>förväntas godkännas</w:t>
      </w:r>
      <w:r w:rsidRPr="003E02E7">
        <w:rPr>
          <w:rFonts w:cs="Arial"/>
          <w:sz w:val="28"/>
        </w:rPr>
        <w:t xml:space="preserve"> vid Coreper I och Coreper II</w:t>
      </w:r>
      <w:bookmarkEnd w:id="1"/>
      <w:bookmarkEnd w:id="2"/>
      <w:r w:rsidR="00287E3D" w:rsidRPr="003E02E7">
        <w:rPr>
          <w:rFonts w:cs="Arial"/>
          <w:sz w:val="28"/>
        </w:rPr>
        <w:t xml:space="preserve"> vecka 49.</w:t>
      </w:r>
    </w:p>
    <w:p w14:paraId="08DE203F" w14:textId="77777777" w:rsidR="00287E3D" w:rsidRPr="003E02E7" w:rsidRDefault="00287E3D" w:rsidP="00287E3D">
      <w:pPr>
        <w:pStyle w:val="Brdtext"/>
      </w:pPr>
    </w:p>
    <w:p w14:paraId="26039FEC" w14:textId="3F5B4F13" w:rsidR="00287E3D" w:rsidRPr="003E02E7" w:rsidRDefault="00287E3D" w:rsidP="00287E3D">
      <w:pPr>
        <w:pStyle w:val="Brdtext"/>
      </w:pPr>
      <w:r w:rsidRPr="003E02E7">
        <w:t xml:space="preserve">Översänds för skriftligt samråd till torsdagen den 5 december 2013, </w:t>
      </w:r>
      <w:r w:rsidR="0049126D" w:rsidRPr="003E02E7">
        <w:t>kl.</w:t>
      </w:r>
      <w:r w:rsidRPr="003E02E7">
        <w:t xml:space="preserve"> 08.30.</w:t>
      </w:r>
    </w:p>
    <w:p w14:paraId="44E4466F" w14:textId="77777777" w:rsidR="00287E3D" w:rsidRPr="003E02E7" w:rsidRDefault="00287E3D">
      <w:pPr>
        <w:spacing w:line="240" w:lineRule="auto"/>
        <w:rPr>
          <w:rFonts w:ascii="Garamond" w:hAnsi="Garamond"/>
        </w:rPr>
      </w:pPr>
      <w:r w:rsidRPr="003E02E7">
        <w:br w:type="page"/>
      </w:r>
    </w:p>
    <w:p w14:paraId="11CC7B35" w14:textId="741AD82E" w:rsidR="00287E3D" w:rsidRPr="003E02E7" w:rsidRDefault="00287E3D" w:rsidP="00287E3D">
      <w:pPr>
        <w:pStyle w:val="Brdtext"/>
      </w:pPr>
    </w:p>
    <w:p w14:paraId="73444ED6" w14:textId="77777777" w:rsidR="005F1820" w:rsidRPr="003E02E7" w:rsidRDefault="005F1820">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14:paraId="57A73858" w14:textId="77777777" w:rsidR="00C54846" w:rsidRDefault="005F1820">
      <w:pPr>
        <w:pStyle w:val="Innehll1"/>
        <w:tabs>
          <w:tab w:val="right" w:leader="dot" w:pos="7644"/>
        </w:tabs>
        <w:rPr>
          <w:rFonts w:asciiTheme="minorHAnsi" w:eastAsiaTheme="minorEastAsia" w:hAnsiTheme="minorHAnsi" w:cstheme="minorBidi"/>
          <w:b w:val="0"/>
          <w:bCs w:val="0"/>
          <w:caps w:val="0"/>
          <w:noProof/>
          <w:sz w:val="22"/>
          <w:szCs w:val="22"/>
          <w:lang w:eastAsia="sv-SE"/>
        </w:rPr>
      </w:pPr>
      <w:r w:rsidRPr="003E02E7">
        <w:rPr>
          <w:b w:val="0"/>
          <w:bCs w:val="0"/>
        </w:rPr>
        <w:fldChar w:fldCharType="begin"/>
      </w:r>
      <w:r w:rsidRPr="003E02E7">
        <w:rPr>
          <w:b w:val="0"/>
          <w:bCs w:val="0"/>
        </w:rPr>
        <w:instrText xml:space="preserve"> TOC \o "1-3" \h \z </w:instrText>
      </w:r>
      <w:r w:rsidRPr="003E02E7">
        <w:rPr>
          <w:b w:val="0"/>
          <w:bCs w:val="0"/>
        </w:rPr>
        <w:fldChar w:fldCharType="separate"/>
      </w:r>
      <w:hyperlink w:anchor="_Toc373921375" w:history="1">
        <w:r w:rsidR="00C54846" w:rsidRPr="001F240C">
          <w:rPr>
            <w:rStyle w:val="Hyperlnk"/>
            <w:noProof/>
          </w:rPr>
          <w:t>Frågor som lösts i förberedande instanser</w:t>
        </w:r>
        <w:r w:rsidR="00C54846">
          <w:rPr>
            <w:noProof/>
            <w:webHidden/>
          </w:rPr>
          <w:tab/>
        </w:r>
        <w:r w:rsidR="00C54846">
          <w:rPr>
            <w:noProof/>
            <w:webHidden/>
          </w:rPr>
          <w:fldChar w:fldCharType="begin"/>
        </w:r>
        <w:r w:rsidR="00C54846">
          <w:rPr>
            <w:noProof/>
            <w:webHidden/>
          </w:rPr>
          <w:instrText xml:space="preserve"> PAGEREF _Toc373921375 \h </w:instrText>
        </w:r>
        <w:r w:rsidR="00C54846">
          <w:rPr>
            <w:noProof/>
            <w:webHidden/>
          </w:rPr>
        </w:r>
        <w:r w:rsidR="00C54846">
          <w:rPr>
            <w:noProof/>
            <w:webHidden/>
          </w:rPr>
          <w:fldChar w:fldCharType="separate"/>
        </w:r>
        <w:r w:rsidR="00C54846">
          <w:rPr>
            <w:noProof/>
            <w:webHidden/>
          </w:rPr>
          <w:t>12</w:t>
        </w:r>
        <w:r w:rsidR="00C54846">
          <w:rPr>
            <w:noProof/>
            <w:webHidden/>
          </w:rPr>
          <w:fldChar w:fldCharType="end"/>
        </w:r>
      </w:hyperlink>
    </w:p>
    <w:p w14:paraId="45295E49" w14:textId="77777777" w:rsidR="00C54846" w:rsidRDefault="00E42790">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73921376" w:history="1">
        <w:r w:rsidR="00C54846" w:rsidRPr="001F240C">
          <w:rPr>
            <w:rStyle w:val="Hyperlnk"/>
            <w:noProof/>
          </w:rPr>
          <w:t>Troliga A-punkter inför kommande rådsmöten som förväntas godkännas vid Coreper I 2013-12-04.</w:t>
        </w:r>
        <w:r w:rsidR="00C54846">
          <w:rPr>
            <w:noProof/>
            <w:webHidden/>
          </w:rPr>
          <w:tab/>
        </w:r>
        <w:r w:rsidR="00C54846">
          <w:rPr>
            <w:noProof/>
            <w:webHidden/>
          </w:rPr>
          <w:fldChar w:fldCharType="begin"/>
        </w:r>
        <w:r w:rsidR="00C54846">
          <w:rPr>
            <w:noProof/>
            <w:webHidden/>
          </w:rPr>
          <w:instrText xml:space="preserve"> PAGEREF _Toc373921376 \h </w:instrText>
        </w:r>
        <w:r w:rsidR="00C54846">
          <w:rPr>
            <w:noProof/>
            <w:webHidden/>
          </w:rPr>
        </w:r>
        <w:r w:rsidR="00C54846">
          <w:rPr>
            <w:noProof/>
            <w:webHidden/>
          </w:rPr>
          <w:fldChar w:fldCharType="separate"/>
        </w:r>
        <w:r w:rsidR="00C54846">
          <w:rPr>
            <w:noProof/>
            <w:webHidden/>
          </w:rPr>
          <w:t>12</w:t>
        </w:r>
        <w:r w:rsidR="00C54846">
          <w:rPr>
            <w:noProof/>
            <w:webHidden/>
          </w:rPr>
          <w:fldChar w:fldCharType="end"/>
        </w:r>
      </w:hyperlink>
    </w:p>
    <w:p w14:paraId="5F12F9F3"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377" w:history="1">
        <w:r w:rsidR="00C54846" w:rsidRPr="001F240C">
          <w:rPr>
            <w:rStyle w:val="Hyperlnk"/>
            <w:noProof/>
            <w:lang w:val="en-US"/>
          </w:rPr>
          <w:t>1. Replies to written questions put to the Council by Members of the European Parliament</w:t>
        </w:r>
        <w:r w:rsidR="00C54846">
          <w:rPr>
            <w:noProof/>
            <w:webHidden/>
          </w:rPr>
          <w:tab/>
        </w:r>
        <w:r w:rsidR="00C54846">
          <w:rPr>
            <w:noProof/>
            <w:webHidden/>
          </w:rPr>
          <w:fldChar w:fldCharType="begin"/>
        </w:r>
        <w:r w:rsidR="00C54846">
          <w:rPr>
            <w:noProof/>
            <w:webHidden/>
          </w:rPr>
          <w:instrText xml:space="preserve"> PAGEREF _Toc373921377 \h </w:instrText>
        </w:r>
        <w:r w:rsidR="00C54846">
          <w:rPr>
            <w:noProof/>
            <w:webHidden/>
          </w:rPr>
        </w:r>
        <w:r w:rsidR="00C54846">
          <w:rPr>
            <w:noProof/>
            <w:webHidden/>
          </w:rPr>
          <w:fldChar w:fldCharType="separate"/>
        </w:r>
        <w:r w:rsidR="00C54846">
          <w:rPr>
            <w:noProof/>
            <w:webHidden/>
          </w:rPr>
          <w:t>12</w:t>
        </w:r>
        <w:r w:rsidR="00C54846">
          <w:rPr>
            <w:noProof/>
            <w:webHidden/>
          </w:rPr>
          <w:fldChar w:fldCharType="end"/>
        </w:r>
      </w:hyperlink>
    </w:p>
    <w:p w14:paraId="760BBA89"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378" w:history="1">
        <w:r w:rsidR="00C54846" w:rsidRPr="001F240C">
          <w:rPr>
            <w:rStyle w:val="Hyperlnk"/>
            <w:noProof/>
            <w:lang w:val="en-US"/>
          </w:rPr>
          <w:t>2. Proposal for a Council Decision on conclusion of the Protocol between the European Union and the Gabonese Republic setting out fishing opportunities and the financial contribution provided for in the Fisheries Partnership Agreement between the two parties currently in force= Request by the Council for the consent of the European Parliament</w:t>
        </w:r>
        <w:r w:rsidR="00C54846">
          <w:rPr>
            <w:noProof/>
            <w:webHidden/>
          </w:rPr>
          <w:tab/>
        </w:r>
        <w:r w:rsidR="00C54846">
          <w:rPr>
            <w:noProof/>
            <w:webHidden/>
          </w:rPr>
          <w:fldChar w:fldCharType="begin"/>
        </w:r>
        <w:r w:rsidR="00C54846">
          <w:rPr>
            <w:noProof/>
            <w:webHidden/>
          </w:rPr>
          <w:instrText xml:space="preserve"> PAGEREF _Toc373921378 \h </w:instrText>
        </w:r>
        <w:r w:rsidR="00C54846">
          <w:rPr>
            <w:noProof/>
            <w:webHidden/>
          </w:rPr>
        </w:r>
        <w:r w:rsidR="00C54846">
          <w:rPr>
            <w:noProof/>
            <w:webHidden/>
          </w:rPr>
          <w:fldChar w:fldCharType="separate"/>
        </w:r>
        <w:r w:rsidR="00C54846">
          <w:rPr>
            <w:noProof/>
            <w:webHidden/>
          </w:rPr>
          <w:t>13</w:t>
        </w:r>
        <w:r w:rsidR="00C54846">
          <w:rPr>
            <w:noProof/>
            <w:webHidden/>
          </w:rPr>
          <w:fldChar w:fldCharType="end"/>
        </w:r>
      </w:hyperlink>
    </w:p>
    <w:p w14:paraId="3B00231D"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379" w:history="1">
        <w:r w:rsidR="00C54846" w:rsidRPr="001F240C">
          <w:rPr>
            <w:rStyle w:val="Hyperlnk"/>
            <w:noProof/>
            <w:lang w:val="en-US"/>
          </w:rPr>
          <w:t>3. Proposal for a Council Decision concerning the ratification of, or the accession to, the Hong Kong International Convention for the Safe and Environmentally Sound Recycling of Ships, 2009, by the Member States in the interest of the European Union = Request by the Council for the consent of the European Parliament</w:t>
        </w:r>
        <w:r w:rsidR="00C54846">
          <w:rPr>
            <w:noProof/>
            <w:webHidden/>
          </w:rPr>
          <w:tab/>
        </w:r>
        <w:r w:rsidR="00C54846">
          <w:rPr>
            <w:noProof/>
            <w:webHidden/>
          </w:rPr>
          <w:fldChar w:fldCharType="begin"/>
        </w:r>
        <w:r w:rsidR="00C54846">
          <w:rPr>
            <w:noProof/>
            <w:webHidden/>
          </w:rPr>
          <w:instrText xml:space="preserve"> PAGEREF _Toc373921379 \h </w:instrText>
        </w:r>
        <w:r w:rsidR="00C54846">
          <w:rPr>
            <w:noProof/>
            <w:webHidden/>
          </w:rPr>
        </w:r>
        <w:r w:rsidR="00C54846">
          <w:rPr>
            <w:noProof/>
            <w:webHidden/>
          </w:rPr>
          <w:fldChar w:fldCharType="separate"/>
        </w:r>
        <w:r w:rsidR="00C54846">
          <w:rPr>
            <w:noProof/>
            <w:webHidden/>
          </w:rPr>
          <w:t>14</w:t>
        </w:r>
        <w:r w:rsidR="00C54846">
          <w:rPr>
            <w:noProof/>
            <w:webHidden/>
          </w:rPr>
          <w:fldChar w:fldCharType="end"/>
        </w:r>
      </w:hyperlink>
    </w:p>
    <w:p w14:paraId="0F4FE76E"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380" w:history="1">
        <w:r w:rsidR="00C54846" w:rsidRPr="001F240C">
          <w:rPr>
            <w:rStyle w:val="Hyperlnk"/>
            <w:noProof/>
            <w:lang w:val="en-US"/>
          </w:rPr>
          <w:t>4. Proposal for a Council Decision concerning the extension of the Agreement for scientific and technological cooperation between the European Community and the Government of the United States of America = Request by the Council for the consent of the European Parliament</w:t>
        </w:r>
        <w:r w:rsidR="00C54846">
          <w:rPr>
            <w:noProof/>
            <w:webHidden/>
          </w:rPr>
          <w:tab/>
        </w:r>
        <w:r w:rsidR="00C54846">
          <w:rPr>
            <w:noProof/>
            <w:webHidden/>
          </w:rPr>
          <w:fldChar w:fldCharType="begin"/>
        </w:r>
        <w:r w:rsidR="00C54846">
          <w:rPr>
            <w:noProof/>
            <w:webHidden/>
          </w:rPr>
          <w:instrText xml:space="preserve"> PAGEREF _Toc373921380 \h </w:instrText>
        </w:r>
        <w:r w:rsidR="00C54846">
          <w:rPr>
            <w:noProof/>
            <w:webHidden/>
          </w:rPr>
        </w:r>
        <w:r w:rsidR="00C54846">
          <w:rPr>
            <w:noProof/>
            <w:webHidden/>
          </w:rPr>
          <w:fldChar w:fldCharType="separate"/>
        </w:r>
        <w:r w:rsidR="00C54846">
          <w:rPr>
            <w:noProof/>
            <w:webHidden/>
          </w:rPr>
          <w:t>15</w:t>
        </w:r>
        <w:r w:rsidR="00C54846">
          <w:rPr>
            <w:noProof/>
            <w:webHidden/>
          </w:rPr>
          <w:fldChar w:fldCharType="end"/>
        </w:r>
      </w:hyperlink>
    </w:p>
    <w:p w14:paraId="076E1CEA"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381" w:history="1">
        <w:r w:rsidR="00C54846" w:rsidRPr="001F240C">
          <w:rPr>
            <w:rStyle w:val="Hyperlnk"/>
            <w:noProof/>
            <w:lang w:val="en-US"/>
          </w:rPr>
          <w:t>5. Commission Regulation (EU) No .../.. of XXX amending Annex II to Regulation (EC) No1333/2008 of the European Parliament and of the Council as regards the use of Sulphur dioxide - sulphites (E 220-228) in aromatised wine-based products = Decision not to oppose adoption</w:t>
        </w:r>
        <w:r w:rsidR="00C54846">
          <w:rPr>
            <w:noProof/>
            <w:webHidden/>
          </w:rPr>
          <w:tab/>
        </w:r>
        <w:r w:rsidR="00C54846">
          <w:rPr>
            <w:noProof/>
            <w:webHidden/>
          </w:rPr>
          <w:fldChar w:fldCharType="begin"/>
        </w:r>
        <w:r w:rsidR="00C54846">
          <w:rPr>
            <w:noProof/>
            <w:webHidden/>
          </w:rPr>
          <w:instrText xml:space="preserve"> PAGEREF _Toc373921381 \h </w:instrText>
        </w:r>
        <w:r w:rsidR="00C54846">
          <w:rPr>
            <w:noProof/>
            <w:webHidden/>
          </w:rPr>
        </w:r>
        <w:r w:rsidR="00C54846">
          <w:rPr>
            <w:noProof/>
            <w:webHidden/>
          </w:rPr>
          <w:fldChar w:fldCharType="separate"/>
        </w:r>
        <w:r w:rsidR="00C54846">
          <w:rPr>
            <w:noProof/>
            <w:webHidden/>
          </w:rPr>
          <w:t>16</w:t>
        </w:r>
        <w:r w:rsidR="00C54846">
          <w:rPr>
            <w:noProof/>
            <w:webHidden/>
          </w:rPr>
          <w:fldChar w:fldCharType="end"/>
        </w:r>
      </w:hyperlink>
    </w:p>
    <w:p w14:paraId="2657E818"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382" w:history="1">
        <w:r w:rsidR="00C54846" w:rsidRPr="001F240C">
          <w:rPr>
            <w:rStyle w:val="Hyperlnk"/>
            <w:noProof/>
            <w:lang w:val="en-US"/>
          </w:rPr>
          <w:t>6. Draft Commission Regulation (Eu) No .../.. of xxx amending Regulation (EU) No 141/2013 implementing Regulation (EC) No 1338/2008 of the European Parliament and of the Council on Community statistics on public health and health and safety at work, as regards statistics based on the European Health Interview Survey (EHIS) by reason of the accession of Croatia to the European Union = Decision not to oppose adoption</w:t>
        </w:r>
        <w:r w:rsidR="00C54846">
          <w:rPr>
            <w:noProof/>
            <w:webHidden/>
          </w:rPr>
          <w:tab/>
        </w:r>
        <w:r w:rsidR="00C54846">
          <w:rPr>
            <w:noProof/>
            <w:webHidden/>
          </w:rPr>
          <w:fldChar w:fldCharType="begin"/>
        </w:r>
        <w:r w:rsidR="00C54846">
          <w:rPr>
            <w:noProof/>
            <w:webHidden/>
          </w:rPr>
          <w:instrText xml:space="preserve"> PAGEREF _Toc373921382 \h </w:instrText>
        </w:r>
        <w:r w:rsidR="00C54846">
          <w:rPr>
            <w:noProof/>
            <w:webHidden/>
          </w:rPr>
        </w:r>
        <w:r w:rsidR="00C54846">
          <w:rPr>
            <w:noProof/>
            <w:webHidden/>
          </w:rPr>
          <w:fldChar w:fldCharType="separate"/>
        </w:r>
        <w:r w:rsidR="00C54846">
          <w:rPr>
            <w:noProof/>
            <w:webHidden/>
          </w:rPr>
          <w:t>16</w:t>
        </w:r>
        <w:r w:rsidR="00C54846">
          <w:rPr>
            <w:noProof/>
            <w:webHidden/>
          </w:rPr>
          <w:fldChar w:fldCharType="end"/>
        </w:r>
      </w:hyperlink>
    </w:p>
    <w:p w14:paraId="156FA535"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383" w:history="1">
        <w:r w:rsidR="00C54846" w:rsidRPr="001F240C">
          <w:rPr>
            <w:rStyle w:val="Hyperlnk"/>
            <w:noProof/>
            <w:lang w:val="en-US"/>
          </w:rPr>
          <w:t xml:space="preserve">7. Draft Commission Regulation (Eu) No .../.. of xxx implementing Regulation (EC) No1177/2003 of the European Parliament and of the Council concerning Community statistics on income and living conditions (EU-SILC) as regards the 2015 list of target secondary variables on social </w:t>
        </w:r>
        <w:r w:rsidR="00C54846" w:rsidRPr="001F240C">
          <w:rPr>
            <w:rStyle w:val="Hyperlnk"/>
            <w:noProof/>
            <w:lang w:val="en-US"/>
          </w:rPr>
          <w:lastRenderedPageBreak/>
          <w:t>and cultural participation and material deprivation = Decision not to oppose adoption</w:t>
        </w:r>
        <w:r w:rsidR="00C54846">
          <w:rPr>
            <w:noProof/>
            <w:webHidden/>
          </w:rPr>
          <w:tab/>
        </w:r>
        <w:r w:rsidR="00C54846">
          <w:rPr>
            <w:noProof/>
            <w:webHidden/>
          </w:rPr>
          <w:fldChar w:fldCharType="begin"/>
        </w:r>
        <w:r w:rsidR="00C54846">
          <w:rPr>
            <w:noProof/>
            <w:webHidden/>
          </w:rPr>
          <w:instrText xml:space="preserve"> PAGEREF _Toc373921383 \h </w:instrText>
        </w:r>
        <w:r w:rsidR="00C54846">
          <w:rPr>
            <w:noProof/>
            <w:webHidden/>
          </w:rPr>
        </w:r>
        <w:r w:rsidR="00C54846">
          <w:rPr>
            <w:noProof/>
            <w:webHidden/>
          </w:rPr>
          <w:fldChar w:fldCharType="separate"/>
        </w:r>
        <w:r w:rsidR="00C54846">
          <w:rPr>
            <w:noProof/>
            <w:webHidden/>
          </w:rPr>
          <w:t>17</w:t>
        </w:r>
        <w:r w:rsidR="00C54846">
          <w:rPr>
            <w:noProof/>
            <w:webHidden/>
          </w:rPr>
          <w:fldChar w:fldCharType="end"/>
        </w:r>
      </w:hyperlink>
    </w:p>
    <w:p w14:paraId="7721967A"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384" w:history="1">
        <w:r w:rsidR="00C54846" w:rsidRPr="001F240C">
          <w:rPr>
            <w:rStyle w:val="Hyperlnk"/>
            <w:noProof/>
            <w:lang w:val="en-US"/>
          </w:rPr>
          <w:t>8. Commission Delegated Directive ../.../EU of 18.10.2013 amending, for the purposes of adapting to technical progress, the Annex IV to Directive 2011/65/EU of the European Parliament and of the Council as regards an exemption for lead as an alloying element for bearings and wear surfaces in medical equipment exposed to ionising radiation = Intention not to raise objection to a delegated act</w:t>
        </w:r>
        <w:r w:rsidR="00C54846">
          <w:rPr>
            <w:noProof/>
            <w:webHidden/>
          </w:rPr>
          <w:tab/>
        </w:r>
        <w:r w:rsidR="00C54846">
          <w:rPr>
            <w:noProof/>
            <w:webHidden/>
          </w:rPr>
          <w:fldChar w:fldCharType="begin"/>
        </w:r>
        <w:r w:rsidR="00C54846">
          <w:rPr>
            <w:noProof/>
            <w:webHidden/>
          </w:rPr>
          <w:instrText xml:space="preserve"> PAGEREF _Toc373921384 \h </w:instrText>
        </w:r>
        <w:r w:rsidR="00C54846">
          <w:rPr>
            <w:noProof/>
            <w:webHidden/>
          </w:rPr>
        </w:r>
        <w:r w:rsidR="00C54846">
          <w:rPr>
            <w:noProof/>
            <w:webHidden/>
          </w:rPr>
          <w:fldChar w:fldCharType="separate"/>
        </w:r>
        <w:r w:rsidR="00C54846">
          <w:rPr>
            <w:noProof/>
            <w:webHidden/>
          </w:rPr>
          <w:t>18</w:t>
        </w:r>
        <w:r w:rsidR="00C54846">
          <w:rPr>
            <w:noProof/>
            <w:webHidden/>
          </w:rPr>
          <w:fldChar w:fldCharType="end"/>
        </w:r>
      </w:hyperlink>
    </w:p>
    <w:p w14:paraId="5E96B750"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385" w:history="1">
        <w:r w:rsidR="00C54846" w:rsidRPr="001F240C">
          <w:rPr>
            <w:rStyle w:val="Hyperlnk"/>
            <w:noProof/>
            <w:lang w:val="en-US"/>
          </w:rPr>
          <w:t>9. Commission Delegated Directive ../.../EU of 18.10.2013 amending, for the purposes of adapting to technical progress, the Annex IV to Directive 2011/65/EU of the European Parliament and of the Council as regards an exemption for lead in solders, termination coatings of electrical and electronic components and printed circuit boards, connections of electrical wires, shields and enclosed connectors which are used a) in magnetic fields within the sphere of 1 m radius around the isocenter of the magnet in medical magnetic resonance imaging equipment, including patient monitors designed to be used within this sphere, or b) in magnetic fields = Intention not to raise objection to a delegated act</w:t>
        </w:r>
        <w:r w:rsidR="00C54846">
          <w:rPr>
            <w:noProof/>
            <w:webHidden/>
          </w:rPr>
          <w:tab/>
        </w:r>
        <w:r w:rsidR="00C54846">
          <w:rPr>
            <w:noProof/>
            <w:webHidden/>
          </w:rPr>
          <w:fldChar w:fldCharType="begin"/>
        </w:r>
        <w:r w:rsidR="00C54846">
          <w:rPr>
            <w:noProof/>
            <w:webHidden/>
          </w:rPr>
          <w:instrText xml:space="preserve"> PAGEREF _Toc373921385 \h </w:instrText>
        </w:r>
        <w:r w:rsidR="00C54846">
          <w:rPr>
            <w:noProof/>
            <w:webHidden/>
          </w:rPr>
        </w:r>
        <w:r w:rsidR="00C54846">
          <w:rPr>
            <w:noProof/>
            <w:webHidden/>
          </w:rPr>
          <w:fldChar w:fldCharType="separate"/>
        </w:r>
        <w:r w:rsidR="00C54846">
          <w:rPr>
            <w:noProof/>
            <w:webHidden/>
          </w:rPr>
          <w:t>19</w:t>
        </w:r>
        <w:r w:rsidR="00C54846">
          <w:rPr>
            <w:noProof/>
            <w:webHidden/>
          </w:rPr>
          <w:fldChar w:fldCharType="end"/>
        </w:r>
      </w:hyperlink>
    </w:p>
    <w:p w14:paraId="57034E9B"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386" w:history="1">
        <w:r w:rsidR="00C54846" w:rsidRPr="001F240C">
          <w:rPr>
            <w:rStyle w:val="Hyperlnk"/>
            <w:noProof/>
            <w:lang w:val="en-US"/>
          </w:rPr>
          <w:t>10. Commission Delegated Directive ../.../EU of 18.10.2013 amending, for the purposes of adapting to technical progress, the Annex IV to Directive2011/65/EU of the European Parliament and of the Council as regards an exemption for lead acetate marker for use in stereotactic head frames for use with CT (Computed Tomography) and MRI and in positioning systems for gamma beam and particle therapy equipment= Intention not to raise objection to a delegated act</w:t>
        </w:r>
        <w:r w:rsidR="00C54846">
          <w:rPr>
            <w:noProof/>
            <w:webHidden/>
          </w:rPr>
          <w:tab/>
        </w:r>
        <w:r w:rsidR="00C54846">
          <w:rPr>
            <w:noProof/>
            <w:webHidden/>
          </w:rPr>
          <w:fldChar w:fldCharType="begin"/>
        </w:r>
        <w:r w:rsidR="00C54846">
          <w:rPr>
            <w:noProof/>
            <w:webHidden/>
          </w:rPr>
          <w:instrText xml:space="preserve"> PAGEREF _Toc373921386 \h </w:instrText>
        </w:r>
        <w:r w:rsidR="00C54846">
          <w:rPr>
            <w:noProof/>
            <w:webHidden/>
          </w:rPr>
        </w:r>
        <w:r w:rsidR="00C54846">
          <w:rPr>
            <w:noProof/>
            <w:webHidden/>
          </w:rPr>
          <w:fldChar w:fldCharType="separate"/>
        </w:r>
        <w:r w:rsidR="00C54846">
          <w:rPr>
            <w:noProof/>
            <w:webHidden/>
          </w:rPr>
          <w:t>20</w:t>
        </w:r>
        <w:r w:rsidR="00C54846">
          <w:rPr>
            <w:noProof/>
            <w:webHidden/>
          </w:rPr>
          <w:fldChar w:fldCharType="end"/>
        </w:r>
      </w:hyperlink>
    </w:p>
    <w:p w14:paraId="34EB6248"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387" w:history="1">
        <w:r w:rsidR="00C54846" w:rsidRPr="001F240C">
          <w:rPr>
            <w:rStyle w:val="Hyperlnk"/>
            <w:noProof/>
            <w:lang w:val="en-US"/>
          </w:rPr>
          <w:t>11. Commission Delegated Directive ../.../EU of 18.10.2013 amending, for the purposes of adapting to technical progress, the Annex IV to Directive 2011/65/EU of the European Parliament and of the Council as regards an exemption for cadmium in phosphor coatings in image intensifiers for X-ray images until 31 December 2019 and in spare parts for X-ray systems placed on the EU market before 1 January 2020 = Intention not to raise objection to a delegated act</w:t>
        </w:r>
        <w:r w:rsidR="00C54846">
          <w:rPr>
            <w:noProof/>
            <w:webHidden/>
          </w:rPr>
          <w:tab/>
        </w:r>
        <w:r w:rsidR="00C54846">
          <w:rPr>
            <w:noProof/>
            <w:webHidden/>
          </w:rPr>
          <w:fldChar w:fldCharType="begin"/>
        </w:r>
        <w:r w:rsidR="00C54846">
          <w:rPr>
            <w:noProof/>
            <w:webHidden/>
          </w:rPr>
          <w:instrText xml:space="preserve"> PAGEREF _Toc373921387 \h </w:instrText>
        </w:r>
        <w:r w:rsidR="00C54846">
          <w:rPr>
            <w:noProof/>
            <w:webHidden/>
          </w:rPr>
        </w:r>
        <w:r w:rsidR="00C54846">
          <w:rPr>
            <w:noProof/>
            <w:webHidden/>
          </w:rPr>
          <w:fldChar w:fldCharType="separate"/>
        </w:r>
        <w:r w:rsidR="00C54846">
          <w:rPr>
            <w:noProof/>
            <w:webHidden/>
          </w:rPr>
          <w:t>21</w:t>
        </w:r>
        <w:r w:rsidR="00C54846">
          <w:rPr>
            <w:noProof/>
            <w:webHidden/>
          </w:rPr>
          <w:fldChar w:fldCharType="end"/>
        </w:r>
      </w:hyperlink>
    </w:p>
    <w:p w14:paraId="4526330E"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388" w:history="1">
        <w:r w:rsidR="00C54846" w:rsidRPr="001F240C">
          <w:rPr>
            <w:rStyle w:val="Hyperlnk"/>
            <w:noProof/>
            <w:lang w:val="en-US"/>
          </w:rPr>
          <w:t>12. Commission Delegated Directive ../.../EU of 18.10.2013 amending, for the purposes of adapting to technical progress, the Annex IV to Directive 2011/65/EU of the European Parliament and of the Council as regards an exemption for lead in solders on printed circuit boards, termination coatings of electrical and electronic components and coatings of printed circuit boards, solders for connecting wires and cables, solders connecting transducers and sensors that are used durably at a temperature below -</w:t>
        </w:r>
        <w:r w:rsidR="00C54846" w:rsidRPr="001F240C">
          <w:rPr>
            <w:rStyle w:val="Hyperlnk"/>
            <w:noProof/>
            <w:lang w:val="en-US"/>
          </w:rPr>
          <w:lastRenderedPageBreak/>
          <w:t>20°C under normal operating and storage conditions = Intention not to raise objection to a delegated act</w:t>
        </w:r>
        <w:r w:rsidR="00C54846">
          <w:rPr>
            <w:noProof/>
            <w:webHidden/>
          </w:rPr>
          <w:tab/>
        </w:r>
        <w:r w:rsidR="00C54846">
          <w:rPr>
            <w:noProof/>
            <w:webHidden/>
          </w:rPr>
          <w:fldChar w:fldCharType="begin"/>
        </w:r>
        <w:r w:rsidR="00C54846">
          <w:rPr>
            <w:noProof/>
            <w:webHidden/>
          </w:rPr>
          <w:instrText xml:space="preserve"> PAGEREF _Toc373921388 \h </w:instrText>
        </w:r>
        <w:r w:rsidR="00C54846">
          <w:rPr>
            <w:noProof/>
            <w:webHidden/>
          </w:rPr>
        </w:r>
        <w:r w:rsidR="00C54846">
          <w:rPr>
            <w:noProof/>
            <w:webHidden/>
          </w:rPr>
          <w:fldChar w:fldCharType="separate"/>
        </w:r>
        <w:r w:rsidR="00C54846">
          <w:rPr>
            <w:noProof/>
            <w:webHidden/>
          </w:rPr>
          <w:t>22</w:t>
        </w:r>
        <w:r w:rsidR="00C54846">
          <w:rPr>
            <w:noProof/>
            <w:webHidden/>
          </w:rPr>
          <w:fldChar w:fldCharType="end"/>
        </w:r>
      </w:hyperlink>
    </w:p>
    <w:p w14:paraId="65818430"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389" w:history="1">
        <w:r w:rsidR="00C54846" w:rsidRPr="001F240C">
          <w:rPr>
            <w:rStyle w:val="Hyperlnk"/>
            <w:noProof/>
            <w:lang w:val="en-US"/>
          </w:rPr>
          <w:t>13. Commission Delegated Directive ../.../EU of 18.10.2013 amending, for the purposes of adapting to technical progress, the Annex IV to Directive 2011/65/EU of the European Parliament and of the Council as regards an exemption for lead enabling vacuum tight connections between aluminium and steel in X-ray image intensifiers = Intention not to raise objection to a delegated act</w:t>
        </w:r>
        <w:r w:rsidR="00C54846">
          <w:rPr>
            <w:noProof/>
            <w:webHidden/>
          </w:rPr>
          <w:tab/>
        </w:r>
        <w:r w:rsidR="00C54846">
          <w:rPr>
            <w:noProof/>
            <w:webHidden/>
          </w:rPr>
          <w:fldChar w:fldCharType="begin"/>
        </w:r>
        <w:r w:rsidR="00C54846">
          <w:rPr>
            <w:noProof/>
            <w:webHidden/>
          </w:rPr>
          <w:instrText xml:space="preserve"> PAGEREF _Toc373921389 \h </w:instrText>
        </w:r>
        <w:r w:rsidR="00C54846">
          <w:rPr>
            <w:noProof/>
            <w:webHidden/>
          </w:rPr>
        </w:r>
        <w:r w:rsidR="00C54846">
          <w:rPr>
            <w:noProof/>
            <w:webHidden/>
          </w:rPr>
          <w:fldChar w:fldCharType="separate"/>
        </w:r>
        <w:r w:rsidR="00C54846">
          <w:rPr>
            <w:noProof/>
            <w:webHidden/>
          </w:rPr>
          <w:t>23</w:t>
        </w:r>
        <w:r w:rsidR="00C54846">
          <w:rPr>
            <w:noProof/>
            <w:webHidden/>
          </w:rPr>
          <w:fldChar w:fldCharType="end"/>
        </w:r>
      </w:hyperlink>
    </w:p>
    <w:p w14:paraId="34B9190E"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390" w:history="1">
        <w:r w:rsidR="00C54846" w:rsidRPr="001F240C">
          <w:rPr>
            <w:rStyle w:val="Hyperlnk"/>
            <w:noProof/>
            <w:lang w:val="en-US"/>
          </w:rPr>
          <w:t>14. Commission Delegated Directive ../.../EU of 18.10.2013 amending, for the purposes of adapting to technical progress, the Annex IV to Directive 2011/65/EU of the European Parliament and of the Council as regards an exemption for lead in solders for mounting cadmium telluride and cadmium zinc telluride digital array detectors to printed circuit boards = Intention not to raise objection to a delegated act</w:t>
        </w:r>
        <w:r w:rsidR="00C54846">
          <w:rPr>
            <w:noProof/>
            <w:webHidden/>
          </w:rPr>
          <w:tab/>
        </w:r>
        <w:r w:rsidR="00C54846">
          <w:rPr>
            <w:noProof/>
            <w:webHidden/>
          </w:rPr>
          <w:fldChar w:fldCharType="begin"/>
        </w:r>
        <w:r w:rsidR="00C54846">
          <w:rPr>
            <w:noProof/>
            <w:webHidden/>
          </w:rPr>
          <w:instrText xml:space="preserve"> PAGEREF _Toc373921390 \h </w:instrText>
        </w:r>
        <w:r w:rsidR="00C54846">
          <w:rPr>
            <w:noProof/>
            <w:webHidden/>
          </w:rPr>
        </w:r>
        <w:r w:rsidR="00C54846">
          <w:rPr>
            <w:noProof/>
            <w:webHidden/>
          </w:rPr>
          <w:fldChar w:fldCharType="separate"/>
        </w:r>
        <w:r w:rsidR="00C54846">
          <w:rPr>
            <w:noProof/>
            <w:webHidden/>
          </w:rPr>
          <w:t>24</w:t>
        </w:r>
        <w:r w:rsidR="00C54846">
          <w:rPr>
            <w:noProof/>
            <w:webHidden/>
          </w:rPr>
          <w:fldChar w:fldCharType="end"/>
        </w:r>
      </w:hyperlink>
    </w:p>
    <w:p w14:paraId="3C02EBFA"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391" w:history="1">
        <w:r w:rsidR="00C54846" w:rsidRPr="001F240C">
          <w:rPr>
            <w:rStyle w:val="Hyperlnk"/>
            <w:noProof/>
            <w:lang w:val="en-US"/>
          </w:rPr>
          <w:t>15. Commission Delegated Directive ../.../EU of 18.10.2013 amending, for the purposes of adapting to technical progress, the Annex IV to Directive 2011/65/EU of the European Parliament and of the Council as regards an exemption for lead in the surface coatings of pin connector systems requiring nonmagnetic connectors which are used durably at a temperature below -20°C under normal operating and storage conditions = Intention not to raise objection to a delegated act</w:t>
        </w:r>
        <w:r w:rsidR="00C54846">
          <w:rPr>
            <w:noProof/>
            <w:webHidden/>
          </w:rPr>
          <w:tab/>
        </w:r>
        <w:r w:rsidR="00C54846">
          <w:rPr>
            <w:noProof/>
            <w:webHidden/>
          </w:rPr>
          <w:fldChar w:fldCharType="begin"/>
        </w:r>
        <w:r w:rsidR="00C54846">
          <w:rPr>
            <w:noProof/>
            <w:webHidden/>
          </w:rPr>
          <w:instrText xml:space="preserve"> PAGEREF _Toc373921391 \h </w:instrText>
        </w:r>
        <w:r w:rsidR="00C54846">
          <w:rPr>
            <w:noProof/>
            <w:webHidden/>
          </w:rPr>
        </w:r>
        <w:r w:rsidR="00C54846">
          <w:rPr>
            <w:noProof/>
            <w:webHidden/>
          </w:rPr>
          <w:fldChar w:fldCharType="separate"/>
        </w:r>
        <w:r w:rsidR="00C54846">
          <w:rPr>
            <w:noProof/>
            <w:webHidden/>
          </w:rPr>
          <w:t>26</w:t>
        </w:r>
        <w:r w:rsidR="00C54846">
          <w:rPr>
            <w:noProof/>
            <w:webHidden/>
          </w:rPr>
          <w:fldChar w:fldCharType="end"/>
        </w:r>
      </w:hyperlink>
    </w:p>
    <w:p w14:paraId="5723B102"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392" w:history="1">
        <w:r w:rsidR="00C54846" w:rsidRPr="001F240C">
          <w:rPr>
            <w:rStyle w:val="Hyperlnk"/>
            <w:noProof/>
            <w:lang w:val="en-US"/>
          </w:rPr>
          <w:t>16. Commission Delegated Directive ../.../EU of 18.10.2013 amending, for the purposes of adapting to technical progress, the Annex IV to Directive 2011/65/EU of the European Parliament and of the Council as regards an exemption for lead and cadmium in metallic bonds creating superconducting magnetic circuits in MRI, SQUID, NMR (Nuclear Magnetic Resonance) or FTMS (Fourier Transform Mass Spectrometer) detectors = Intention not to raise objection to a delegated act</w:t>
        </w:r>
        <w:r w:rsidR="00C54846">
          <w:rPr>
            <w:noProof/>
            <w:webHidden/>
          </w:rPr>
          <w:tab/>
        </w:r>
        <w:r w:rsidR="00C54846">
          <w:rPr>
            <w:noProof/>
            <w:webHidden/>
          </w:rPr>
          <w:fldChar w:fldCharType="begin"/>
        </w:r>
        <w:r w:rsidR="00C54846">
          <w:rPr>
            <w:noProof/>
            <w:webHidden/>
          </w:rPr>
          <w:instrText xml:space="preserve"> PAGEREF _Toc373921392 \h </w:instrText>
        </w:r>
        <w:r w:rsidR="00C54846">
          <w:rPr>
            <w:noProof/>
            <w:webHidden/>
          </w:rPr>
        </w:r>
        <w:r w:rsidR="00C54846">
          <w:rPr>
            <w:noProof/>
            <w:webHidden/>
          </w:rPr>
          <w:fldChar w:fldCharType="separate"/>
        </w:r>
        <w:r w:rsidR="00C54846">
          <w:rPr>
            <w:noProof/>
            <w:webHidden/>
          </w:rPr>
          <w:t>27</w:t>
        </w:r>
        <w:r w:rsidR="00C54846">
          <w:rPr>
            <w:noProof/>
            <w:webHidden/>
          </w:rPr>
          <w:fldChar w:fldCharType="end"/>
        </w:r>
      </w:hyperlink>
    </w:p>
    <w:p w14:paraId="0F4A75BE"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393" w:history="1">
        <w:r w:rsidR="00C54846" w:rsidRPr="001F240C">
          <w:rPr>
            <w:rStyle w:val="Hyperlnk"/>
            <w:noProof/>
            <w:lang w:val="en-US"/>
          </w:rPr>
          <w:t>17. Commission Delegated Directive ../.../EU of 18.10.2013 amending, for the purposes of adapting to technical progress, the Annex IV to Directive 2011/65/EU of the European Parliament and of the Council as regards an exemption for lead as an activator in the fluorescent powder of discharge lamps when used for extracorporeal photopheresis lamps containing BSP (BaSi2O5:Pb) phosphors = Intention not to raise objection to a delegated act</w:t>
        </w:r>
        <w:r w:rsidR="00C54846">
          <w:rPr>
            <w:noProof/>
            <w:webHidden/>
          </w:rPr>
          <w:tab/>
        </w:r>
        <w:r w:rsidR="00C54846">
          <w:rPr>
            <w:noProof/>
            <w:webHidden/>
          </w:rPr>
          <w:fldChar w:fldCharType="begin"/>
        </w:r>
        <w:r w:rsidR="00C54846">
          <w:rPr>
            <w:noProof/>
            <w:webHidden/>
          </w:rPr>
          <w:instrText xml:space="preserve"> PAGEREF _Toc373921393 \h </w:instrText>
        </w:r>
        <w:r w:rsidR="00C54846">
          <w:rPr>
            <w:noProof/>
            <w:webHidden/>
          </w:rPr>
        </w:r>
        <w:r w:rsidR="00C54846">
          <w:rPr>
            <w:noProof/>
            <w:webHidden/>
          </w:rPr>
          <w:fldChar w:fldCharType="separate"/>
        </w:r>
        <w:r w:rsidR="00C54846">
          <w:rPr>
            <w:noProof/>
            <w:webHidden/>
          </w:rPr>
          <w:t>28</w:t>
        </w:r>
        <w:r w:rsidR="00C54846">
          <w:rPr>
            <w:noProof/>
            <w:webHidden/>
          </w:rPr>
          <w:fldChar w:fldCharType="end"/>
        </w:r>
      </w:hyperlink>
    </w:p>
    <w:p w14:paraId="3693AF99"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394" w:history="1">
        <w:r w:rsidR="00C54846" w:rsidRPr="001F240C">
          <w:rPr>
            <w:rStyle w:val="Hyperlnk"/>
            <w:noProof/>
            <w:lang w:val="en-US"/>
          </w:rPr>
          <w:t xml:space="preserve">18. Commission Delegated Directive ../.../EU of 18.10.2013 amending, for the purposes of adapting to technical progress, the Annex IV to Directive 2011/65/EU of the European Parliament and of the Council as regards an exemption for lead in alloys, as a superconductor or thermal conductor, used in cryo-cooler cold heads and/or in cryo-cooled cold probes and/or in </w:t>
        </w:r>
        <w:r w:rsidR="00C54846" w:rsidRPr="001F240C">
          <w:rPr>
            <w:rStyle w:val="Hyperlnk"/>
            <w:noProof/>
            <w:lang w:val="en-US"/>
          </w:rPr>
          <w:lastRenderedPageBreak/>
          <w:t>cryo-cooled equipotential bonding systems, in medical devices (category 8) and/or in industrial monitoring and control instruments = Intention not to raise objection to a delegated act</w:t>
        </w:r>
        <w:r w:rsidR="00C54846">
          <w:rPr>
            <w:noProof/>
            <w:webHidden/>
          </w:rPr>
          <w:tab/>
        </w:r>
        <w:r w:rsidR="00C54846">
          <w:rPr>
            <w:noProof/>
            <w:webHidden/>
          </w:rPr>
          <w:fldChar w:fldCharType="begin"/>
        </w:r>
        <w:r w:rsidR="00C54846">
          <w:rPr>
            <w:noProof/>
            <w:webHidden/>
          </w:rPr>
          <w:instrText xml:space="preserve"> PAGEREF _Toc373921394 \h </w:instrText>
        </w:r>
        <w:r w:rsidR="00C54846">
          <w:rPr>
            <w:noProof/>
            <w:webHidden/>
          </w:rPr>
        </w:r>
        <w:r w:rsidR="00C54846">
          <w:rPr>
            <w:noProof/>
            <w:webHidden/>
          </w:rPr>
          <w:fldChar w:fldCharType="separate"/>
        </w:r>
        <w:r w:rsidR="00C54846">
          <w:rPr>
            <w:noProof/>
            <w:webHidden/>
          </w:rPr>
          <w:t>29</w:t>
        </w:r>
        <w:r w:rsidR="00C54846">
          <w:rPr>
            <w:noProof/>
            <w:webHidden/>
          </w:rPr>
          <w:fldChar w:fldCharType="end"/>
        </w:r>
      </w:hyperlink>
    </w:p>
    <w:p w14:paraId="5AC4558D"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395" w:history="1">
        <w:r w:rsidR="00C54846" w:rsidRPr="001F240C">
          <w:rPr>
            <w:rStyle w:val="Hyperlnk"/>
            <w:noProof/>
            <w:lang w:val="en-US"/>
          </w:rPr>
          <w:t>19. Commission Delegated Directive ../.../EU of 18.10.2013 amending, for the purposes of adapting to technical progress, the Annex IV to Directive 2011/65/EU of the European Parliament and of the Council as regards an exemption for hexavalent chromium in alkali dispensers used to create photocathodes in X-ray image intensifiers until 31 December 2019 and in spare parts for X-ray systems placed on the EU market before 1 January 2020 = Intention not to raise objection to a delegated act</w:t>
        </w:r>
        <w:r w:rsidR="00C54846">
          <w:rPr>
            <w:noProof/>
            <w:webHidden/>
          </w:rPr>
          <w:tab/>
        </w:r>
        <w:r w:rsidR="00C54846">
          <w:rPr>
            <w:noProof/>
            <w:webHidden/>
          </w:rPr>
          <w:fldChar w:fldCharType="begin"/>
        </w:r>
        <w:r w:rsidR="00C54846">
          <w:rPr>
            <w:noProof/>
            <w:webHidden/>
          </w:rPr>
          <w:instrText xml:space="preserve"> PAGEREF _Toc373921395 \h </w:instrText>
        </w:r>
        <w:r w:rsidR="00C54846">
          <w:rPr>
            <w:noProof/>
            <w:webHidden/>
          </w:rPr>
        </w:r>
        <w:r w:rsidR="00C54846">
          <w:rPr>
            <w:noProof/>
            <w:webHidden/>
          </w:rPr>
          <w:fldChar w:fldCharType="separate"/>
        </w:r>
        <w:r w:rsidR="00C54846">
          <w:rPr>
            <w:noProof/>
            <w:webHidden/>
          </w:rPr>
          <w:t>30</w:t>
        </w:r>
        <w:r w:rsidR="00C54846">
          <w:rPr>
            <w:noProof/>
            <w:webHidden/>
          </w:rPr>
          <w:fldChar w:fldCharType="end"/>
        </w:r>
      </w:hyperlink>
    </w:p>
    <w:p w14:paraId="3912DB50"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396" w:history="1">
        <w:r w:rsidR="00C54846" w:rsidRPr="001F240C">
          <w:rPr>
            <w:rStyle w:val="Hyperlnk"/>
            <w:noProof/>
            <w:lang w:val="en-US"/>
          </w:rPr>
          <w:t>20. Commission Delegated Directive ../.../EU of 18.10.2013 amending, for the purposes of adapting to technical progress, the Annex IV to Directive 2011/65/EU of the European Parliament and of the Council as regards an exemption for lead in solders on printed circuit boards of detectors and data acquisition units for Positron Emission Tomographs which are integrated into Magnetic Resonance Imaging equipment = Intention not to raise objection to a delegated act</w:t>
        </w:r>
        <w:r w:rsidR="00C54846">
          <w:rPr>
            <w:noProof/>
            <w:webHidden/>
          </w:rPr>
          <w:tab/>
        </w:r>
        <w:r w:rsidR="00C54846">
          <w:rPr>
            <w:noProof/>
            <w:webHidden/>
          </w:rPr>
          <w:fldChar w:fldCharType="begin"/>
        </w:r>
        <w:r w:rsidR="00C54846">
          <w:rPr>
            <w:noProof/>
            <w:webHidden/>
          </w:rPr>
          <w:instrText xml:space="preserve"> PAGEREF _Toc373921396 \h </w:instrText>
        </w:r>
        <w:r w:rsidR="00C54846">
          <w:rPr>
            <w:noProof/>
            <w:webHidden/>
          </w:rPr>
        </w:r>
        <w:r w:rsidR="00C54846">
          <w:rPr>
            <w:noProof/>
            <w:webHidden/>
          </w:rPr>
          <w:fldChar w:fldCharType="separate"/>
        </w:r>
        <w:r w:rsidR="00C54846">
          <w:rPr>
            <w:noProof/>
            <w:webHidden/>
          </w:rPr>
          <w:t>31</w:t>
        </w:r>
        <w:r w:rsidR="00C54846">
          <w:rPr>
            <w:noProof/>
            <w:webHidden/>
          </w:rPr>
          <w:fldChar w:fldCharType="end"/>
        </w:r>
      </w:hyperlink>
    </w:p>
    <w:p w14:paraId="237464C8"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397" w:history="1">
        <w:r w:rsidR="00C54846" w:rsidRPr="001F240C">
          <w:rPr>
            <w:rStyle w:val="Hyperlnk"/>
            <w:noProof/>
            <w:lang w:val="en-US"/>
          </w:rPr>
          <w:t>21. Commission Delegated Directive ../.../EU of 18.10.2013 amending, for the purposes of adapting to technical progress, the Annex IV to Directive2011/65/EU of the European Parliament and of the Council as regards an exemption for lead in solders on populated printed circuit boards used in Directive 93/42/EEC class IIa and IIb mobile medical devices other than portable emergency defibrillators = Intention not to raise objection to a delegated act</w:t>
        </w:r>
        <w:r w:rsidR="00C54846">
          <w:rPr>
            <w:noProof/>
            <w:webHidden/>
          </w:rPr>
          <w:tab/>
        </w:r>
        <w:r w:rsidR="00C54846">
          <w:rPr>
            <w:noProof/>
            <w:webHidden/>
          </w:rPr>
          <w:fldChar w:fldCharType="begin"/>
        </w:r>
        <w:r w:rsidR="00C54846">
          <w:rPr>
            <w:noProof/>
            <w:webHidden/>
          </w:rPr>
          <w:instrText xml:space="preserve"> PAGEREF _Toc373921397 \h </w:instrText>
        </w:r>
        <w:r w:rsidR="00C54846">
          <w:rPr>
            <w:noProof/>
            <w:webHidden/>
          </w:rPr>
        </w:r>
        <w:r w:rsidR="00C54846">
          <w:rPr>
            <w:noProof/>
            <w:webHidden/>
          </w:rPr>
          <w:fldChar w:fldCharType="separate"/>
        </w:r>
        <w:r w:rsidR="00C54846">
          <w:rPr>
            <w:noProof/>
            <w:webHidden/>
          </w:rPr>
          <w:t>32</w:t>
        </w:r>
        <w:r w:rsidR="00C54846">
          <w:rPr>
            <w:noProof/>
            <w:webHidden/>
          </w:rPr>
          <w:fldChar w:fldCharType="end"/>
        </w:r>
      </w:hyperlink>
    </w:p>
    <w:p w14:paraId="434B0288"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398" w:history="1">
        <w:r w:rsidR="00C54846" w:rsidRPr="001F240C">
          <w:rPr>
            <w:rStyle w:val="Hyperlnk"/>
            <w:noProof/>
            <w:lang w:val="en-US"/>
          </w:rPr>
          <w:t>22. Commission Delegated Directive ../.../EU of 18.10.2013 amending, for the purposes of adapting to technical progress, the Annex III to Directive 2011/65/EU of the European Parliament and of the Council as regards an exemption for 3,5 mg mercury per lamp in single capped compact fluorescent lamps for general lighting purposes &lt; 30 W with a lifetime equal to or above 20 000 h = Intention not to raise objection to a delegated act</w:t>
        </w:r>
        <w:r w:rsidR="00C54846">
          <w:rPr>
            <w:noProof/>
            <w:webHidden/>
          </w:rPr>
          <w:tab/>
        </w:r>
        <w:r w:rsidR="00C54846">
          <w:rPr>
            <w:noProof/>
            <w:webHidden/>
          </w:rPr>
          <w:fldChar w:fldCharType="begin"/>
        </w:r>
        <w:r w:rsidR="00C54846">
          <w:rPr>
            <w:noProof/>
            <w:webHidden/>
          </w:rPr>
          <w:instrText xml:space="preserve"> PAGEREF _Toc373921398 \h </w:instrText>
        </w:r>
        <w:r w:rsidR="00C54846">
          <w:rPr>
            <w:noProof/>
            <w:webHidden/>
          </w:rPr>
        </w:r>
        <w:r w:rsidR="00C54846">
          <w:rPr>
            <w:noProof/>
            <w:webHidden/>
          </w:rPr>
          <w:fldChar w:fldCharType="separate"/>
        </w:r>
        <w:r w:rsidR="00C54846">
          <w:rPr>
            <w:noProof/>
            <w:webHidden/>
          </w:rPr>
          <w:t>33</w:t>
        </w:r>
        <w:r w:rsidR="00C54846">
          <w:rPr>
            <w:noProof/>
            <w:webHidden/>
          </w:rPr>
          <w:fldChar w:fldCharType="end"/>
        </w:r>
      </w:hyperlink>
    </w:p>
    <w:p w14:paraId="2FACE5E3"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399" w:history="1">
        <w:r w:rsidR="00C54846" w:rsidRPr="001F240C">
          <w:rPr>
            <w:rStyle w:val="Hyperlnk"/>
            <w:noProof/>
            <w:lang w:val="en-US"/>
          </w:rPr>
          <w:t xml:space="preserve">23. Commission Delegated Directive ../.../EU of 18.10.2013 amending, for the purposes of adapting to technical progress, the Annex IV to Directive 2011/65/EU of the European Parliament and of the Council as regards an exemption for lead, cadmium and hexavalent chromium in reused spare parts, recovered from medical devices placed on the market before 22 July 2014 and used in category 8 equipment placed on the market before 22 July 2021, provided that reuse takes place in auditable closed-loop </w:t>
        </w:r>
        <w:r w:rsidR="00C54846" w:rsidRPr="001F240C">
          <w:rPr>
            <w:rStyle w:val="Hyperlnk"/>
            <w:noProof/>
            <w:lang w:val="en-US"/>
          </w:rPr>
          <w:lastRenderedPageBreak/>
          <w:t>business-to-business return systems, and that the reuse of parts is notified to the consumer = Intention not to raise objection to a delegated act</w:t>
        </w:r>
        <w:r w:rsidR="00C54846">
          <w:rPr>
            <w:noProof/>
            <w:webHidden/>
          </w:rPr>
          <w:tab/>
        </w:r>
        <w:r w:rsidR="00C54846">
          <w:rPr>
            <w:noProof/>
            <w:webHidden/>
          </w:rPr>
          <w:fldChar w:fldCharType="begin"/>
        </w:r>
        <w:r w:rsidR="00C54846">
          <w:rPr>
            <w:noProof/>
            <w:webHidden/>
          </w:rPr>
          <w:instrText xml:space="preserve"> PAGEREF _Toc373921399 \h </w:instrText>
        </w:r>
        <w:r w:rsidR="00C54846">
          <w:rPr>
            <w:noProof/>
            <w:webHidden/>
          </w:rPr>
        </w:r>
        <w:r w:rsidR="00C54846">
          <w:rPr>
            <w:noProof/>
            <w:webHidden/>
          </w:rPr>
          <w:fldChar w:fldCharType="separate"/>
        </w:r>
        <w:r w:rsidR="00C54846">
          <w:rPr>
            <w:noProof/>
            <w:webHidden/>
          </w:rPr>
          <w:t>34</w:t>
        </w:r>
        <w:r w:rsidR="00C54846">
          <w:rPr>
            <w:noProof/>
            <w:webHidden/>
          </w:rPr>
          <w:fldChar w:fldCharType="end"/>
        </w:r>
      </w:hyperlink>
    </w:p>
    <w:p w14:paraId="16FBFE13"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00" w:history="1">
        <w:r w:rsidR="00C54846" w:rsidRPr="001F240C">
          <w:rPr>
            <w:rStyle w:val="Hyperlnk"/>
            <w:noProof/>
            <w:lang w:val="en-US"/>
          </w:rPr>
          <w:t>24. Commission Delegated Decision concerning the adoption of the common minimum standards = Intention to raise objection to a delegated act</w:t>
        </w:r>
        <w:r w:rsidR="00C54846">
          <w:rPr>
            <w:noProof/>
            <w:webHidden/>
          </w:rPr>
          <w:tab/>
        </w:r>
        <w:r w:rsidR="00C54846">
          <w:rPr>
            <w:noProof/>
            <w:webHidden/>
          </w:rPr>
          <w:fldChar w:fldCharType="begin"/>
        </w:r>
        <w:r w:rsidR="00C54846">
          <w:rPr>
            <w:noProof/>
            <w:webHidden/>
          </w:rPr>
          <w:instrText xml:space="preserve"> PAGEREF _Toc373921400 \h </w:instrText>
        </w:r>
        <w:r w:rsidR="00C54846">
          <w:rPr>
            <w:noProof/>
            <w:webHidden/>
          </w:rPr>
        </w:r>
        <w:r w:rsidR="00C54846">
          <w:rPr>
            <w:noProof/>
            <w:webHidden/>
          </w:rPr>
          <w:fldChar w:fldCharType="separate"/>
        </w:r>
        <w:r w:rsidR="00C54846">
          <w:rPr>
            <w:noProof/>
            <w:webHidden/>
          </w:rPr>
          <w:t>36</w:t>
        </w:r>
        <w:r w:rsidR="00C54846">
          <w:rPr>
            <w:noProof/>
            <w:webHidden/>
          </w:rPr>
          <w:fldChar w:fldCharType="end"/>
        </w:r>
      </w:hyperlink>
    </w:p>
    <w:p w14:paraId="5C4ED2C0"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01" w:history="1">
        <w:r w:rsidR="00C54846" w:rsidRPr="001F240C">
          <w:rPr>
            <w:rStyle w:val="Hyperlnk"/>
            <w:noProof/>
            <w:lang w:val="en-US"/>
          </w:rPr>
          <w:t>25. Proposal for a Council Decision on the signing, on behalf of the European Union, of the Protocol to Eliminate Illicit Trade in Tobacco Products to the World Health Organisation's Framework Convention on Tobacco Control, with the exception of its provisions on obligations related to judicial cooperation in criminal matters, the definition of criminal offences and police cooperation = Adoption</w:t>
        </w:r>
        <w:r w:rsidR="00C54846">
          <w:rPr>
            <w:noProof/>
            <w:webHidden/>
          </w:rPr>
          <w:tab/>
        </w:r>
        <w:r w:rsidR="00C54846">
          <w:rPr>
            <w:noProof/>
            <w:webHidden/>
          </w:rPr>
          <w:fldChar w:fldCharType="begin"/>
        </w:r>
        <w:r w:rsidR="00C54846">
          <w:rPr>
            <w:noProof/>
            <w:webHidden/>
          </w:rPr>
          <w:instrText xml:space="preserve"> PAGEREF _Toc373921401 \h </w:instrText>
        </w:r>
        <w:r w:rsidR="00C54846">
          <w:rPr>
            <w:noProof/>
            <w:webHidden/>
          </w:rPr>
        </w:r>
        <w:r w:rsidR="00C54846">
          <w:rPr>
            <w:noProof/>
            <w:webHidden/>
          </w:rPr>
          <w:fldChar w:fldCharType="separate"/>
        </w:r>
        <w:r w:rsidR="00C54846">
          <w:rPr>
            <w:noProof/>
            <w:webHidden/>
          </w:rPr>
          <w:t>36</w:t>
        </w:r>
        <w:r w:rsidR="00C54846">
          <w:rPr>
            <w:noProof/>
            <w:webHidden/>
          </w:rPr>
          <w:fldChar w:fldCharType="end"/>
        </w:r>
      </w:hyperlink>
    </w:p>
    <w:p w14:paraId="56F80443"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02" w:history="1">
        <w:r w:rsidR="00C54846" w:rsidRPr="001F240C">
          <w:rPr>
            <w:rStyle w:val="Hyperlnk"/>
            <w:noProof/>
            <w:lang w:val="en-US"/>
          </w:rPr>
          <w:t>26. Proposal for a Council Decision on the signing, on behalf of the European Union, of the Protocol to Eliminate Illicit Trade in Tobacco Products to the World Health Organisation's Framework Convention on Tobacco Control, with the exception of its provisions on obligations related to judicial cooperation in criminal matters, the definition of criminal offences and police cooperation = Adoption</w:t>
        </w:r>
        <w:r w:rsidR="00C54846">
          <w:rPr>
            <w:noProof/>
            <w:webHidden/>
          </w:rPr>
          <w:tab/>
        </w:r>
        <w:r w:rsidR="00C54846">
          <w:rPr>
            <w:noProof/>
            <w:webHidden/>
          </w:rPr>
          <w:fldChar w:fldCharType="begin"/>
        </w:r>
        <w:r w:rsidR="00C54846">
          <w:rPr>
            <w:noProof/>
            <w:webHidden/>
          </w:rPr>
          <w:instrText xml:space="preserve"> PAGEREF _Toc373921402 \h </w:instrText>
        </w:r>
        <w:r w:rsidR="00C54846">
          <w:rPr>
            <w:noProof/>
            <w:webHidden/>
          </w:rPr>
        </w:r>
        <w:r w:rsidR="00C54846">
          <w:rPr>
            <w:noProof/>
            <w:webHidden/>
          </w:rPr>
          <w:fldChar w:fldCharType="separate"/>
        </w:r>
        <w:r w:rsidR="00C54846">
          <w:rPr>
            <w:noProof/>
            <w:webHidden/>
          </w:rPr>
          <w:t>38</w:t>
        </w:r>
        <w:r w:rsidR="00C54846">
          <w:rPr>
            <w:noProof/>
            <w:webHidden/>
          </w:rPr>
          <w:fldChar w:fldCharType="end"/>
        </w:r>
      </w:hyperlink>
    </w:p>
    <w:p w14:paraId="03C8697E"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03" w:history="1">
        <w:r w:rsidR="00C54846" w:rsidRPr="001F240C">
          <w:rPr>
            <w:rStyle w:val="Hyperlnk"/>
            <w:noProof/>
            <w:lang w:val="en-US"/>
          </w:rPr>
          <w:t>27. Proposal for a Council Regulation amending Annex I to Regulation (EEC) No2658/87 on the tariff and statistical nomenclature and on the Common Customs Tariff regarding autonomous suspension of customs duties on imports of jet fuel CN code 2710 19 21 = Adoption</w:t>
        </w:r>
        <w:r w:rsidR="00C54846">
          <w:rPr>
            <w:noProof/>
            <w:webHidden/>
          </w:rPr>
          <w:tab/>
        </w:r>
        <w:r w:rsidR="00C54846">
          <w:rPr>
            <w:noProof/>
            <w:webHidden/>
          </w:rPr>
          <w:fldChar w:fldCharType="begin"/>
        </w:r>
        <w:r w:rsidR="00C54846">
          <w:rPr>
            <w:noProof/>
            <w:webHidden/>
          </w:rPr>
          <w:instrText xml:space="preserve"> PAGEREF _Toc373921403 \h </w:instrText>
        </w:r>
        <w:r w:rsidR="00C54846">
          <w:rPr>
            <w:noProof/>
            <w:webHidden/>
          </w:rPr>
        </w:r>
        <w:r w:rsidR="00C54846">
          <w:rPr>
            <w:noProof/>
            <w:webHidden/>
          </w:rPr>
          <w:fldChar w:fldCharType="separate"/>
        </w:r>
        <w:r w:rsidR="00C54846">
          <w:rPr>
            <w:noProof/>
            <w:webHidden/>
          </w:rPr>
          <w:t>40</w:t>
        </w:r>
        <w:r w:rsidR="00C54846">
          <w:rPr>
            <w:noProof/>
            <w:webHidden/>
          </w:rPr>
          <w:fldChar w:fldCharType="end"/>
        </w:r>
      </w:hyperlink>
    </w:p>
    <w:p w14:paraId="3A83B082"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04" w:history="1">
        <w:r w:rsidR="00C54846" w:rsidRPr="001F240C">
          <w:rPr>
            <w:rStyle w:val="Hyperlnk"/>
            <w:noProof/>
            <w:lang w:val="en-US"/>
          </w:rPr>
          <w:t>28. Proposal for a Council Regulation amending Annex I to Regulation (EEC) No 2658/87 on the tariff and statistical nomenclature and on the Common Customs Tariff regarding autonomous suspension of customs duties on imports of sanitary articles = Adoption</w:t>
        </w:r>
        <w:r w:rsidR="00C54846">
          <w:rPr>
            <w:noProof/>
            <w:webHidden/>
          </w:rPr>
          <w:tab/>
        </w:r>
        <w:r w:rsidR="00C54846">
          <w:rPr>
            <w:noProof/>
            <w:webHidden/>
          </w:rPr>
          <w:fldChar w:fldCharType="begin"/>
        </w:r>
        <w:r w:rsidR="00C54846">
          <w:rPr>
            <w:noProof/>
            <w:webHidden/>
          </w:rPr>
          <w:instrText xml:space="preserve"> PAGEREF _Toc373921404 \h </w:instrText>
        </w:r>
        <w:r w:rsidR="00C54846">
          <w:rPr>
            <w:noProof/>
            <w:webHidden/>
          </w:rPr>
        </w:r>
        <w:r w:rsidR="00C54846">
          <w:rPr>
            <w:noProof/>
            <w:webHidden/>
          </w:rPr>
          <w:fldChar w:fldCharType="separate"/>
        </w:r>
        <w:r w:rsidR="00C54846">
          <w:rPr>
            <w:noProof/>
            <w:webHidden/>
          </w:rPr>
          <w:t>41</w:t>
        </w:r>
        <w:r w:rsidR="00C54846">
          <w:rPr>
            <w:noProof/>
            <w:webHidden/>
          </w:rPr>
          <w:fldChar w:fldCharType="end"/>
        </w:r>
      </w:hyperlink>
    </w:p>
    <w:p w14:paraId="69174BBB"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05" w:history="1">
        <w:r w:rsidR="00C54846" w:rsidRPr="001F240C">
          <w:rPr>
            <w:rStyle w:val="Hyperlnk"/>
            <w:noProof/>
            <w:lang w:val="en-US"/>
          </w:rPr>
          <w:t>29. Proposal for a Council Regulation amending Regulation (EC) No 7/2010 opening and providing for the management of autonomous tariff quotas of the Union for certain agricultural and industrial products = Adoption</w:t>
        </w:r>
        <w:r w:rsidR="00C54846">
          <w:rPr>
            <w:noProof/>
            <w:webHidden/>
          </w:rPr>
          <w:tab/>
        </w:r>
        <w:r w:rsidR="00C54846">
          <w:rPr>
            <w:noProof/>
            <w:webHidden/>
          </w:rPr>
          <w:fldChar w:fldCharType="begin"/>
        </w:r>
        <w:r w:rsidR="00C54846">
          <w:rPr>
            <w:noProof/>
            <w:webHidden/>
          </w:rPr>
          <w:instrText xml:space="preserve"> PAGEREF _Toc373921405 \h </w:instrText>
        </w:r>
        <w:r w:rsidR="00C54846">
          <w:rPr>
            <w:noProof/>
            <w:webHidden/>
          </w:rPr>
        </w:r>
        <w:r w:rsidR="00C54846">
          <w:rPr>
            <w:noProof/>
            <w:webHidden/>
          </w:rPr>
          <w:fldChar w:fldCharType="separate"/>
        </w:r>
        <w:r w:rsidR="00C54846">
          <w:rPr>
            <w:noProof/>
            <w:webHidden/>
          </w:rPr>
          <w:t>41</w:t>
        </w:r>
        <w:r w:rsidR="00C54846">
          <w:rPr>
            <w:noProof/>
            <w:webHidden/>
          </w:rPr>
          <w:fldChar w:fldCharType="end"/>
        </w:r>
      </w:hyperlink>
    </w:p>
    <w:p w14:paraId="3DC14357"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06" w:history="1">
        <w:r w:rsidR="00C54846" w:rsidRPr="001F240C">
          <w:rPr>
            <w:rStyle w:val="Hyperlnk"/>
            <w:noProof/>
            <w:lang w:val="en-US"/>
          </w:rPr>
          <w:t>30. Proposal for a Council Regulation amending Regulation (EC) No 1344/2011 suspending the autonomous Common Customs Tariff duties on certain agricultural, fishery and industrial products = Adoption</w:t>
        </w:r>
        <w:r w:rsidR="00C54846">
          <w:rPr>
            <w:noProof/>
            <w:webHidden/>
          </w:rPr>
          <w:tab/>
        </w:r>
        <w:r w:rsidR="00C54846">
          <w:rPr>
            <w:noProof/>
            <w:webHidden/>
          </w:rPr>
          <w:fldChar w:fldCharType="begin"/>
        </w:r>
        <w:r w:rsidR="00C54846">
          <w:rPr>
            <w:noProof/>
            <w:webHidden/>
          </w:rPr>
          <w:instrText xml:space="preserve"> PAGEREF _Toc373921406 \h </w:instrText>
        </w:r>
        <w:r w:rsidR="00C54846">
          <w:rPr>
            <w:noProof/>
            <w:webHidden/>
          </w:rPr>
        </w:r>
        <w:r w:rsidR="00C54846">
          <w:rPr>
            <w:noProof/>
            <w:webHidden/>
          </w:rPr>
          <w:fldChar w:fldCharType="separate"/>
        </w:r>
        <w:r w:rsidR="00C54846">
          <w:rPr>
            <w:noProof/>
            <w:webHidden/>
          </w:rPr>
          <w:t>42</w:t>
        </w:r>
        <w:r w:rsidR="00C54846">
          <w:rPr>
            <w:noProof/>
            <w:webHidden/>
          </w:rPr>
          <w:fldChar w:fldCharType="end"/>
        </w:r>
      </w:hyperlink>
    </w:p>
    <w:p w14:paraId="3A41247E"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07" w:history="1">
        <w:r w:rsidR="00C54846" w:rsidRPr="001F240C">
          <w:rPr>
            <w:rStyle w:val="Hyperlnk"/>
            <w:noProof/>
            <w:lang w:val="en-US"/>
          </w:rPr>
          <w:t>31. Proposal for a Regulation of the European Parliament and of the Council laying down the trade arrangements applicable to certain goods resulting from the processing of agricultural products (First reading) (Legislative deliberation) = Approval of the final compromise text</w:t>
        </w:r>
        <w:r w:rsidR="00C54846">
          <w:rPr>
            <w:noProof/>
            <w:webHidden/>
          </w:rPr>
          <w:tab/>
        </w:r>
        <w:r w:rsidR="00C54846">
          <w:rPr>
            <w:noProof/>
            <w:webHidden/>
          </w:rPr>
          <w:fldChar w:fldCharType="begin"/>
        </w:r>
        <w:r w:rsidR="00C54846">
          <w:rPr>
            <w:noProof/>
            <w:webHidden/>
          </w:rPr>
          <w:instrText xml:space="preserve"> PAGEREF _Toc373921407 \h </w:instrText>
        </w:r>
        <w:r w:rsidR="00C54846">
          <w:rPr>
            <w:noProof/>
            <w:webHidden/>
          </w:rPr>
        </w:r>
        <w:r w:rsidR="00C54846">
          <w:rPr>
            <w:noProof/>
            <w:webHidden/>
          </w:rPr>
          <w:fldChar w:fldCharType="separate"/>
        </w:r>
        <w:r w:rsidR="00C54846">
          <w:rPr>
            <w:noProof/>
            <w:webHidden/>
          </w:rPr>
          <w:t>43</w:t>
        </w:r>
        <w:r w:rsidR="00C54846">
          <w:rPr>
            <w:noProof/>
            <w:webHidden/>
          </w:rPr>
          <w:fldChar w:fldCharType="end"/>
        </w:r>
      </w:hyperlink>
    </w:p>
    <w:p w14:paraId="7021BEFA"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08" w:history="1">
        <w:r w:rsidR="00C54846" w:rsidRPr="001F240C">
          <w:rPr>
            <w:rStyle w:val="Hyperlnk"/>
            <w:noProof/>
            <w:lang w:val="en-US"/>
          </w:rPr>
          <w:t>32. Proposal for a Regulation of the European Parliament and of the Council on the sound level of motor vehicles (First reading) (Legislative deliberation) = Political agreement</w:t>
        </w:r>
        <w:r w:rsidR="00C54846">
          <w:rPr>
            <w:noProof/>
            <w:webHidden/>
          </w:rPr>
          <w:tab/>
        </w:r>
        <w:r w:rsidR="00C54846">
          <w:rPr>
            <w:noProof/>
            <w:webHidden/>
          </w:rPr>
          <w:fldChar w:fldCharType="begin"/>
        </w:r>
        <w:r w:rsidR="00C54846">
          <w:rPr>
            <w:noProof/>
            <w:webHidden/>
          </w:rPr>
          <w:instrText xml:space="preserve"> PAGEREF _Toc373921408 \h </w:instrText>
        </w:r>
        <w:r w:rsidR="00C54846">
          <w:rPr>
            <w:noProof/>
            <w:webHidden/>
          </w:rPr>
        </w:r>
        <w:r w:rsidR="00C54846">
          <w:rPr>
            <w:noProof/>
            <w:webHidden/>
          </w:rPr>
          <w:fldChar w:fldCharType="separate"/>
        </w:r>
        <w:r w:rsidR="00C54846">
          <w:rPr>
            <w:noProof/>
            <w:webHidden/>
          </w:rPr>
          <w:t>44</w:t>
        </w:r>
        <w:r w:rsidR="00C54846">
          <w:rPr>
            <w:noProof/>
            <w:webHidden/>
          </w:rPr>
          <w:fldChar w:fldCharType="end"/>
        </w:r>
      </w:hyperlink>
    </w:p>
    <w:p w14:paraId="59A8686B"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09" w:history="1">
        <w:r w:rsidR="00C54846" w:rsidRPr="001F240C">
          <w:rPr>
            <w:rStyle w:val="Hyperlnk"/>
            <w:noProof/>
            <w:lang w:val="en-US"/>
          </w:rPr>
          <w:t>33. Proposal for a Regulation of the European Parliament and of the Council establishing the Creative Europe Programme (2014 to 2020) and repealing Decisions No 1718/2006/EC, No 1855/2006/EC and No 1041/2009/EC (First reading) (Legislative deliberation)= Adoption of the legislative act</w:t>
        </w:r>
        <w:r w:rsidR="00C54846">
          <w:rPr>
            <w:noProof/>
            <w:webHidden/>
          </w:rPr>
          <w:tab/>
        </w:r>
        <w:r w:rsidR="00C54846">
          <w:rPr>
            <w:noProof/>
            <w:webHidden/>
          </w:rPr>
          <w:fldChar w:fldCharType="begin"/>
        </w:r>
        <w:r w:rsidR="00C54846">
          <w:rPr>
            <w:noProof/>
            <w:webHidden/>
          </w:rPr>
          <w:instrText xml:space="preserve"> PAGEREF _Toc373921409 \h </w:instrText>
        </w:r>
        <w:r w:rsidR="00C54846">
          <w:rPr>
            <w:noProof/>
            <w:webHidden/>
          </w:rPr>
        </w:r>
        <w:r w:rsidR="00C54846">
          <w:rPr>
            <w:noProof/>
            <w:webHidden/>
          </w:rPr>
          <w:fldChar w:fldCharType="separate"/>
        </w:r>
        <w:r w:rsidR="00C54846">
          <w:rPr>
            <w:noProof/>
            <w:webHidden/>
          </w:rPr>
          <w:t>45</w:t>
        </w:r>
        <w:r w:rsidR="00C54846">
          <w:rPr>
            <w:noProof/>
            <w:webHidden/>
          </w:rPr>
          <w:fldChar w:fldCharType="end"/>
        </w:r>
      </w:hyperlink>
    </w:p>
    <w:p w14:paraId="2CBAA46B"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10" w:history="1">
        <w:r w:rsidR="00C54846" w:rsidRPr="001F240C">
          <w:rPr>
            <w:rStyle w:val="Hyperlnk"/>
            <w:noProof/>
            <w:lang w:val="en-US"/>
          </w:rPr>
          <w:t>34. Proposal for a Regulation of the European Parliament and of the Council amending certain legislative acts in the domain of agricultural and fishery statistics (First reading) (Legislative deliberation) = Adoption of the legislative act</w:t>
        </w:r>
        <w:r w:rsidR="00C54846">
          <w:rPr>
            <w:noProof/>
            <w:webHidden/>
          </w:rPr>
          <w:tab/>
        </w:r>
        <w:r w:rsidR="00C54846">
          <w:rPr>
            <w:noProof/>
            <w:webHidden/>
          </w:rPr>
          <w:fldChar w:fldCharType="begin"/>
        </w:r>
        <w:r w:rsidR="00C54846">
          <w:rPr>
            <w:noProof/>
            <w:webHidden/>
          </w:rPr>
          <w:instrText xml:space="preserve"> PAGEREF _Toc373921410 \h </w:instrText>
        </w:r>
        <w:r w:rsidR="00C54846">
          <w:rPr>
            <w:noProof/>
            <w:webHidden/>
          </w:rPr>
        </w:r>
        <w:r w:rsidR="00C54846">
          <w:rPr>
            <w:noProof/>
            <w:webHidden/>
          </w:rPr>
          <w:fldChar w:fldCharType="separate"/>
        </w:r>
        <w:r w:rsidR="00C54846">
          <w:rPr>
            <w:noProof/>
            <w:webHidden/>
          </w:rPr>
          <w:t>46</w:t>
        </w:r>
        <w:r w:rsidR="00C54846">
          <w:rPr>
            <w:noProof/>
            <w:webHidden/>
          </w:rPr>
          <w:fldChar w:fldCharType="end"/>
        </w:r>
      </w:hyperlink>
    </w:p>
    <w:p w14:paraId="0F4264A8" w14:textId="77777777" w:rsidR="00C54846" w:rsidRDefault="00E42790">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73921411" w:history="1">
        <w:r w:rsidR="00C54846" w:rsidRPr="001F240C">
          <w:rPr>
            <w:rStyle w:val="Hyperlnk"/>
            <w:noProof/>
          </w:rPr>
          <w:t>Troliga A-punkter inför kommande rådsmöten som förväntas godkännas vid Coreper II 2013-12-04.</w:t>
        </w:r>
        <w:r w:rsidR="00C54846">
          <w:rPr>
            <w:noProof/>
            <w:webHidden/>
          </w:rPr>
          <w:tab/>
        </w:r>
        <w:r w:rsidR="00C54846">
          <w:rPr>
            <w:noProof/>
            <w:webHidden/>
          </w:rPr>
          <w:fldChar w:fldCharType="begin"/>
        </w:r>
        <w:r w:rsidR="00C54846">
          <w:rPr>
            <w:noProof/>
            <w:webHidden/>
          </w:rPr>
          <w:instrText xml:space="preserve"> PAGEREF _Toc373921411 \h </w:instrText>
        </w:r>
        <w:r w:rsidR="00C54846">
          <w:rPr>
            <w:noProof/>
            <w:webHidden/>
          </w:rPr>
        </w:r>
        <w:r w:rsidR="00C54846">
          <w:rPr>
            <w:noProof/>
            <w:webHidden/>
          </w:rPr>
          <w:fldChar w:fldCharType="separate"/>
        </w:r>
        <w:r w:rsidR="00C54846">
          <w:rPr>
            <w:noProof/>
            <w:webHidden/>
          </w:rPr>
          <w:t>47</w:t>
        </w:r>
        <w:r w:rsidR="00C54846">
          <w:rPr>
            <w:noProof/>
            <w:webHidden/>
          </w:rPr>
          <w:fldChar w:fldCharType="end"/>
        </w:r>
      </w:hyperlink>
    </w:p>
    <w:p w14:paraId="011C34F6"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12" w:history="1">
        <w:r w:rsidR="00C54846" w:rsidRPr="001F240C">
          <w:rPr>
            <w:rStyle w:val="Hyperlnk"/>
            <w:noProof/>
            <w:lang w:val="en-US"/>
          </w:rPr>
          <w:t>35. Case before the General Court - Case T-383/13 (Antonis Chatzianagnostou/Council, Commission and Eulex Kosovo)</w:t>
        </w:r>
        <w:r w:rsidR="00C54846">
          <w:rPr>
            <w:noProof/>
            <w:webHidden/>
          </w:rPr>
          <w:tab/>
        </w:r>
        <w:r w:rsidR="00C54846">
          <w:rPr>
            <w:noProof/>
            <w:webHidden/>
          </w:rPr>
          <w:fldChar w:fldCharType="begin"/>
        </w:r>
        <w:r w:rsidR="00C54846">
          <w:rPr>
            <w:noProof/>
            <w:webHidden/>
          </w:rPr>
          <w:instrText xml:space="preserve"> PAGEREF _Toc373921412 \h </w:instrText>
        </w:r>
        <w:r w:rsidR="00C54846">
          <w:rPr>
            <w:noProof/>
            <w:webHidden/>
          </w:rPr>
        </w:r>
        <w:r w:rsidR="00C54846">
          <w:rPr>
            <w:noProof/>
            <w:webHidden/>
          </w:rPr>
          <w:fldChar w:fldCharType="separate"/>
        </w:r>
        <w:r w:rsidR="00C54846">
          <w:rPr>
            <w:noProof/>
            <w:webHidden/>
          </w:rPr>
          <w:t>47</w:t>
        </w:r>
        <w:r w:rsidR="00C54846">
          <w:rPr>
            <w:noProof/>
            <w:webHidden/>
          </w:rPr>
          <w:fldChar w:fldCharType="end"/>
        </w:r>
      </w:hyperlink>
    </w:p>
    <w:p w14:paraId="32287020"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13" w:history="1">
        <w:r w:rsidR="00C54846" w:rsidRPr="001F240C">
          <w:rPr>
            <w:rStyle w:val="Hyperlnk"/>
            <w:noProof/>
            <w:lang w:val="en-US"/>
          </w:rPr>
          <w:t>36. Case before the Court of Justice of the European Union- Case C-511/13 P - Appeal brought by Philips Lighting Poland S.A., and Philips Lighting B.V. against the judgement of the General Court of 11 July 2013 in Case T-469/07</w:t>
        </w:r>
        <w:r w:rsidR="00C54846">
          <w:rPr>
            <w:noProof/>
            <w:webHidden/>
          </w:rPr>
          <w:tab/>
        </w:r>
        <w:r w:rsidR="00C54846">
          <w:rPr>
            <w:noProof/>
            <w:webHidden/>
          </w:rPr>
          <w:fldChar w:fldCharType="begin"/>
        </w:r>
        <w:r w:rsidR="00C54846">
          <w:rPr>
            <w:noProof/>
            <w:webHidden/>
          </w:rPr>
          <w:instrText xml:space="preserve"> PAGEREF _Toc373921413 \h </w:instrText>
        </w:r>
        <w:r w:rsidR="00C54846">
          <w:rPr>
            <w:noProof/>
            <w:webHidden/>
          </w:rPr>
        </w:r>
        <w:r w:rsidR="00C54846">
          <w:rPr>
            <w:noProof/>
            <w:webHidden/>
          </w:rPr>
          <w:fldChar w:fldCharType="separate"/>
        </w:r>
        <w:r w:rsidR="00C54846">
          <w:rPr>
            <w:noProof/>
            <w:webHidden/>
          </w:rPr>
          <w:t>47</w:t>
        </w:r>
        <w:r w:rsidR="00C54846">
          <w:rPr>
            <w:noProof/>
            <w:webHidden/>
          </w:rPr>
          <w:fldChar w:fldCharType="end"/>
        </w:r>
      </w:hyperlink>
    </w:p>
    <w:p w14:paraId="54623C4A"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14" w:history="1">
        <w:r w:rsidR="00C54846" w:rsidRPr="001F240C">
          <w:rPr>
            <w:rStyle w:val="Hyperlnk"/>
            <w:noProof/>
            <w:lang w:val="en-US"/>
          </w:rPr>
          <w:t>37. Case before the General Court of the European Union- Case T-545/13 (Fahed Mohamed Sakher Al Matri v. Council of the European Union)- Action for annulment of Council Implementing Decision 2013/409/CFSP of 30 July 2013 implementing Decision 2011/72/CFSP concerning restrictive measures directed against certain persons and entities in view of the situation in Tunisia= Information Note for the Permanent Representatives Committee (Part 2)</w:t>
        </w:r>
        <w:r w:rsidR="00C54846">
          <w:rPr>
            <w:noProof/>
            <w:webHidden/>
          </w:rPr>
          <w:tab/>
        </w:r>
        <w:r w:rsidR="00C54846">
          <w:rPr>
            <w:noProof/>
            <w:webHidden/>
          </w:rPr>
          <w:fldChar w:fldCharType="begin"/>
        </w:r>
        <w:r w:rsidR="00C54846">
          <w:rPr>
            <w:noProof/>
            <w:webHidden/>
          </w:rPr>
          <w:instrText xml:space="preserve"> PAGEREF _Toc373921414 \h </w:instrText>
        </w:r>
        <w:r w:rsidR="00C54846">
          <w:rPr>
            <w:noProof/>
            <w:webHidden/>
          </w:rPr>
        </w:r>
        <w:r w:rsidR="00C54846">
          <w:rPr>
            <w:noProof/>
            <w:webHidden/>
          </w:rPr>
          <w:fldChar w:fldCharType="separate"/>
        </w:r>
        <w:r w:rsidR="00C54846">
          <w:rPr>
            <w:noProof/>
            <w:webHidden/>
          </w:rPr>
          <w:t>47</w:t>
        </w:r>
        <w:r w:rsidR="00C54846">
          <w:rPr>
            <w:noProof/>
            <w:webHidden/>
          </w:rPr>
          <w:fldChar w:fldCharType="end"/>
        </w:r>
      </w:hyperlink>
    </w:p>
    <w:p w14:paraId="57AFBEDB"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15" w:history="1">
        <w:r w:rsidR="00C54846" w:rsidRPr="001F240C">
          <w:rPr>
            <w:rStyle w:val="Hyperlnk"/>
            <w:noProof/>
            <w:lang w:val="en-US"/>
          </w:rPr>
          <w:t>38. Case before the Court of Justice- Action for annulment of the Commission's decision on the signature of the Addendum to the Memorandum of Understanding on a Swiss financial contribution</w:t>
        </w:r>
        <w:r w:rsidR="00C54846">
          <w:rPr>
            <w:noProof/>
            <w:webHidden/>
          </w:rPr>
          <w:tab/>
        </w:r>
        <w:r w:rsidR="00C54846">
          <w:rPr>
            <w:noProof/>
            <w:webHidden/>
          </w:rPr>
          <w:fldChar w:fldCharType="begin"/>
        </w:r>
        <w:r w:rsidR="00C54846">
          <w:rPr>
            <w:noProof/>
            <w:webHidden/>
          </w:rPr>
          <w:instrText xml:space="preserve"> PAGEREF _Toc373921415 \h </w:instrText>
        </w:r>
        <w:r w:rsidR="00C54846">
          <w:rPr>
            <w:noProof/>
            <w:webHidden/>
          </w:rPr>
        </w:r>
        <w:r w:rsidR="00C54846">
          <w:rPr>
            <w:noProof/>
            <w:webHidden/>
          </w:rPr>
          <w:fldChar w:fldCharType="separate"/>
        </w:r>
        <w:r w:rsidR="00C54846">
          <w:rPr>
            <w:noProof/>
            <w:webHidden/>
          </w:rPr>
          <w:t>48</w:t>
        </w:r>
        <w:r w:rsidR="00C54846">
          <w:rPr>
            <w:noProof/>
            <w:webHidden/>
          </w:rPr>
          <w:fldChar w:fldCharType="end"/>
        </w:r>
      </w:hyperlink>
    </w:p>
    <w:p w14:paraId="0C39C33C"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16" w:history="1">
        <w:r w:rsidR="00C54846" w:rsidRPr="001F240C">
          <w:rPr>
            <w:rStyle w:val="Hyperlnk"/>
            <w:noProof/>
            <w:lang w:val="en-US"/>
          </w:rPr>
          <w:t>39. Council Decision amending the Council's Rules of Procedure- Updating the table of the population of the Member States for the period from 1 January 2014 to 31 October 2014</w:t>
        </w:r>
        <w:r w:rsidR="00C54846">
          <w:rPr>
            <w:noProof/>
            <w:webHidden/>
          </w:rPr>
          <w:tab/>
        </w:r>
        <w:r w:rsidR="00C54846">
          <w:rPr>
            <w:noProof/>
            <w:webHidden/>
          </w:rPr>
          <w:fldChar w:fldCharType="begin"/>
        </w:r>
        <w:r w:rsidR="00C54846">
          <w:rPr>
            <w:noProof/>
            <w:webHidden/>
          </w:rPr>
          <w:instrText xml:space="preserve"> PAGEREF _Toc373921416 \h </w:instrText>
        </w:r>
        <w:r w:rsidR="00C54846">
          <w:rPr>
            <w:noProof/>
            <w:webHidden/>
          </w:rPr>
        </w:r>
        <w:r w:rsidR="00C54846">
          <w:rPr>
            <w:noProof/>
            <w:webHidden/>
          </w:rPr>
          <w:fldChar w:fldCharType="separate"/>
        </w:r>
        <w:r w:rsidR="00C54846">
          <w:rPr>
            <w:noProof/>
            <w:webHidden/>
          </w:rPr>
          <w:t>49</w:t>
        </w:r>
        <w:r w:rsidR="00C54846">
          <w:rPr>
            <w:noProof/>
            <w:webHidden/>
          </w:rPr>
          <w:fldChar w:fldCharType="end"/>
        </w:r>
      </w:hyperlink>
    </w:p>
    <w:p w14:paraId="1F0388F3"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17" w:history="1">
        <w:r w:rsidR="00C54846" w:rsidRPr="001F240C">
          <w:rPr>
            <w:rStyle w:val="Hyperlnk"/>
            <w:noProof/>
            <w:lang w:val="en-US"/>
          </w:rPr>
          <w:t>40. Contribution of the Legal Service on preparation of the Council meeting (Foreign Affairs/Trade) on 3 December 2013 IX World Trade Organization Ministerial Conference (Bali, 3-6 December 2013)</w:t>
        </w:r>
        <w:r w:rsidR="00C54846">
          <w:rPr>
            <w:noProof/>
            <w:webHidden/>
          </w:rPr>
          <w:tab/>
        </w:r>
        <w:r w:rsidR="00C54846">
          <w:rPr>
            <w:noProof/>
            <w:webHidden/>
          </w:rPr>
          <w:fldChar w:fldCharType="begin"/>
        </w:r>
        <w:r w:rsidR="00C54846">
          <w:rPr>
            <w:noProof/>
            <w:webHidden/>
          </w:rPr>
          <w:instrText xml:space="preserve"> PAGEREF _Toc373921417 \h </w:instrText>
        </w:r>
        <w:r w:rsidR="00C54846">
          <w:rPr>
            <w:noProof/>
            <w:webHidden/>
          </w:rPr>
        </w:r>
        <w:r w:rsidR="00C54846">
          <w:rPr>
            <w:noProof/>
            <w:webHidden/>
          </w:rPr>
          <w:fldChar w:fldCharType="separate"/>
        </w:r>
        <w:r w:rsidR="00C54846">
          <w:rPr>
            <w:noProof/>
            <w:webHidden/>
          </w:rPr>
          <w:t>49</w:t>
        </w:r>
        <w:r w:rsidR="00C54846">
          <w:rPr>
            <w:noProof/>
            <w:webHidden/>
          </w:rPr>
          <w:fldChar w:fldCharType="end"/>
        </w:r>
      </w:hyperlink>
    </w:p>
    <w:p w14:paraId="65A995F0"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18" w:history="1">
        <w:r w:rsidR="00C54846" w:rsidRPr="001F240C">
          <w:rPr>
            <w:rStyle w:val="Hyperlnk"/>
            <w:noProof/>
          </w:rPr>
          <w:t>41. Council Decision appointing a German member and a German alternate member of the Committee of the Regions</w:t>
        </w:r>
        <w:r w:rsidR="00C54846">
          <w:rPr>
            <w:noProof/>
            <w:webHidden/>
          </w:rPr>
          <w:tab/>
        </w:r>
        <w:r w:rsidR="00C54846">
          <w:rPr>
            <w:noProof/>
            <w:webHidden/>
          </w:rPr>
          <w:fldChar w:fldCharType="begin"/>
        </w:r>
        <w:r w:rsidR="00C54846">
          <w:rPr>
            <w:noProof/>
            <w:webHidden/>
          </w:rPr>
          <w:instrText xml:space="preserve"> PAGEREF _Toc373921418 \h </w:instrText>
        </w:r>
        <w:r w:rsidR="00C54846">
          <w:rPr>
            <w:noProof/>
            <w:webHidden/>
          </w:rPr>
        </w:r>
        <w:r w:rsidR="00C54846">
          <w:rPr>
            <w:noProof/>
            <w:webHidden/>
          </w:rPr>
          <w:fldChar w:fldCharType="separate"/>
        </w:r>
        <w:r w:rsidR="00C54846">
          <w:rPr>
            <w:noProof/>
            <w:webHidden/>
          </w:rPr>
          <w:t>50</w:t>
        </w:r>
        <w:r w:rsidR="00C54846">
          <w:rPr>
            <w:noProof/>
            <w:webHidden/>
          </w:rPr>
          <w:fldChar w:fldCharType="end"/>
        </w:r>
      </w:hyperlink>
    </w:p>
    <w:p w14:paraId="35E9F2DA"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19" w:history="1">
        <w:r w:rsidR="00C54846" w:rsidRPr="001F240C">
          <w:rPr>
            <w:rStyle w:val="Hyperlnk"/>
            <w:noProof/>
            <w:lang w:val="en-US"/>
          </w:rPr>
          <w:t>42. Recommendation to the Council concerning the approval of a second-party evaluated cryptographic product</w:t>
        </w:r>
        <w:r w:rsidR="00C54846">
          <w:rPr>
            <w:noProof/>
            <w:webHidden/>
          </w:rPr>
          <w:tab/>
        </w:r>
        <w:r w:rsidR="00C54846">
          <w:rPr>
            <w:noProof/>
            <w:webHidden/>
          </w:rPr>
          <w:fldChar w:fldCharType="begin"/>
        </w:r>
        <w:r w:rsidR="00C54846">
          <w:rPr>
            <w:noProof/>
            <w:webHidden/>
          </w:rPr>
          <w:instrText xml:space="preserve"> PAGEREF _Toc373921419 \h </w:instrText>
        </w:r>
        <w:r w:rsidR="00C54846">
          <w:rPr>
            <w:noProof/>
            <w:webHidden/>
          </w:rPr>
        </w:r>
        <w:r w:rsidR="00C54846">
          <w:rPr>
            <w:noProof/>
            <w:webHidden/>
          </w:rPr>
          <w:fldChar w:fldCharType="separate"/>
        </w:r>
        <w:r w:rsidR="00C54846">
          <w:rPr>
            <w:noProof/>
            <w:webHidden/>
          </w:rPr>
          <w:t>51</w:t>
        </w:r>
        <w:r w:rsidR="00C54846">
          <w:rPr>
            <w:noProof/>
            <w:webHidden/>
          </w:rPr>
          <w:fldChar w:fldCharType="end"/>
        </w:r>
      </w:hyperlink>
    </w:p>
    <w:p w14:paraId="6B1666CA"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20" w:history="1">
        <w:r w:rsidR="00C54846" w:rsidRPr="001F240C">
          <w:rPr>
            <w:rStyle w:val="Hyperlnk"/>
            <w:noProof/>
            <w:lang w:val="en-US"/>
          </w:rPr>
          <w:t>43. Transparency - Public access to documents - Confirmatory application n° 21/c/01/13PI 98</w:t>
        </w:r>
        <w:r w:rsidR="00C54846">
          <w:rPr>
            <w:noProof/>
            <w:webHidden/>
          </w:rPr>
          <w:tab/>
        </w:r>
        <w:r w:rsidR="00C54846">
          <w:rPr>
            <w:noProof/>
            <w:webHidden/>
          </w:rPr>
          <w:fldChar w:fldCharType="begin"/>
        </w:r>
        <w:r w:rsidR="00C54846">
          <w:rPr>
            <w:noProof/>
            <w:webHidden/>
          </w:rPr>
          <w:instrText xml:space="preserve"> PAGEREF _Toc373921420 \h </w:instrText>
        </w:r>
        <w:r w:rsidR="00C54846">
          <w:rPr>
            <w:noProof/>
            <w:webHidden/>
          </w:rPr>
        </w:r>
        <w:r w:rsidR="00C54846">
          <w:rPr>
            <w:noProof/>
            <w:webHidden/>
          </w:rPr>
          <w:fldChar w:fldCharType="separate"/>
        </w:r>
        <w:r w:rsidR="00C54846">
          <w:rPr>
            <w:noProof/>
            <w:webHidden/>
          </w:rPr>
          <w:t>51</w:t>
        </w:r>
        <w:r w:rsidR="00C54846">
          <w:rPr>
            <w:noProof/>
            <w:webHidden/>
          </w:rPr>
          <w:fldChar w:fldCharType="end"/>
        </w:r>
      </w:hyperlink>
    </w:p>
    <w:p w14:paraId="55724C2B"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21" w:history="1">
        <w:r w:rsidR="00C54846" w:rsidRPr="001F240C">
          <w:rPr>
            <w:rStyle w:val="Hyperlnk"/>
            <w:noProof/>
            <w:lang w:val="en-US"/>
          </w:rPr>
          <w:t>44. Proposal for transfer of appropriations No DEC 38/2013 within Section III - Commission - of the general budget for 2013</w:t>
        </w:r>
        <w:r w:rsidR="00C54846">
          <w:rPr>
            <w:noProof/>
            <w:webHidden/>
          </w:rPr>
          <w:tab/>
        </w:r>
        <w:r w:rsidR="00C54846">
          <w:rPr>
            <w:noProof/>
            <w:webHidden/>
          </w:rPr>
          <w:fldChar w:fldCharType="begin"/>
        </w:r>
        <w:r w:rsidR="00C54846">
          <w:rPr>
            <w:noProof/>
            <w:webHidden/>
          </w:rPr>
          <w:instrText xml:space="preserve"> PAGEREF _Toc373921421 \h </w:instrText>
        </w:r>
        <w:r w:rsidR="00C54846">
          <w:rPr>
            <w:noProof/>
            <w:webHidden/>
          </w:rPr>
        </w:r>
        <w:r w:rsidR="00C54846">
          <w:rPr>
            <w:noProof/>
            <w:webHidden/>
          </w:rPr>
          <w:fldChar w:fldCharType="separate"/>
        </w:r>
        <w:r w:rsidR="00C54846">
          <w:rPr>
            <w:noProof/>
            <w:webHidden/>
          </w:rPr>
          <w:t>52</w:t>
        </w:r>
        <w:r w:rsidR="00C54846">
          <w:rPr>
            <w:noProof/>
            <w:webHidden/>
          </w:rPr>
          <w:fldChar w:fldCharType="end"/>
        </w:r>
      </w:hyperlink>
    </w:p>
    <w:p w14:paraId="1CE0DFF8"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22" w:history="1">
        <w:r w:rsidR="00C54846" w:rsidRPr="001F240C">
          <w:rPr>
            <w:rStyle w:val="Hyperlnk"/>
            <w:noProof/>
            <w:lang w:val="en-US"/>
          </w:rPr>
          <w:t>45. Proposal for transfer of appropriations No DEC 40/2013 within Section III - Commission - of the general budget for 2013</w:t>
        </w:r>
        <w:r w:rsidR="00C54846">
          <w:rPr>
            <w:noProof/>
            <w:webHidden/>
          </w:rPr>
          <w:tab/>
        </w:r>
        <w:r w:rsidR="00C54846">
          <w:rPr>
            <w:noProof/>
            <w:webHidden/>
          </w:rPr>
          <w:fldChar w:fldCharType="begin"/>
        </w:r>
        <w:r w:rsidR="00C54846">
          <w:rPr>
            <w:noProof/>
            <w:webHidden/>
          </w:rPr>
          <w:instrText xml:space="preserve"> PAGEREF _Toc373921422 \h </w:instrText>
        </w:r>
        <w:r w:rsidR="00C54846">
          <w:rPr>
            <w:noProof/>
            <w:webHidden/>
          </w:rPr>
        </w:r>
        <w:r w:rsidR="00C54846">
          <w:rPr>
            <w:noProof/>
            <w:webHidden/>
          </w:rPr>
          <w:fldChar w:fldCharType="separate"/>
        </w:r>
        <w:r w:rsidR="00C54846">
          <w:rPr>
            <w:noProof/>
            <w:webHidden/>
          </w:rPr>
          <w:t>52</w:t>
        </w:r>
        <w:r w:rsidR="00C54846">
          <w:rPr>
            <w:noProof/>
            <w:webHidden/>
          </w:rPr>
          <w:fldChar w:fldCharType="end"/>
        </w:r>
      </w:hyperlink>
    </w:p>
    <w:p w14:paraId="79FCF878"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23" w:history="1">
        <w:r w:rsidR="00C54846" w:rsidRPr="001F240C">
          <w:rPr>
            <w:rStyle w:val="Hyperlnk"/>
            <w:noProof/>
            <w:lang w:val="en-US"/>
          </w:rPr>
          <w:t>46. Proposal for transfer of appropriations No DEC 41/2013 within Section III - Commission - of the general budget for 2013</w:t>
        </w:r>
        <w:r w:rsidR="00C54846">
          <w:rPr>
            <w:noProof/>
            <w:webHidden/>
          </w:rPr>
          <w:tab/>
        </w:r>
        <w:r w:rsidR="00C54846">
          <w:rPr>
            <w:noProof/>
            <w:webHidden/>
          </w:rPr>
          <w:fldChar w:fldCharType="begin"/>
        </w:r>
        <w:r w:rsidR="00C54846">
          <w:rPr>
            <w:noProof/>
            <w:webHidden/>
          </w:rPr>
          <w:instrText xml:space="preserve"> PAGEREF _Toc373921423 \h </w:instrText>
        </w:r>
        <w:r w:rsidR="00C54846">
          <w:rPr>
            <w:noProof/>
            <w:webHidden/>
          </w:rPr>
        </w:r>
        <w:r w:rsidR="00C54846">
          <w:rPr>
            <w:noProof/>
            <w:webHidden/>
          </w:rPr>
          <w:fldChar w:fldCharType="separate"/>
        </w:r>
        <w:r w:rsidR="00C54846">
          <w:rPr>
            <w:noProof/>
            <w:webHidden/>
          </w:rPr>
          <w:t>53</w:t>
        </w:r>
        <w:r w:rsidR="00C54846">
          <w:rPr>
            <w:noProof/>
            <w:webHidden/>
          </w:rPr>
          <w:fldChar w:fldCharType="end"/>
        </w:r>
      </w:hyperlink>
    </w:p>
    <w:p w14:paraId="78D50974"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24" w:history="1">
        <w:r w:rsidR="00C54846" w:rsidRPr="001F240C">
          <w:rPr>
            <w:rStyle w:val="Hyperlnk"/>
            <w:noProof/>
            <w:lang w:val="en-US"/>
          </w:rPr>
          <w:t>47. Commission delegated regulation (EU) n° …/.. of 30 September 2013 on the framework financial regulation for the bodies refereed to in Article 208 of Regulation (EU,Euratom) n°966/2012 of the European Parliament and of the Council - Intention not to raise objections to a delegated act</w:t>
        </w:r>
        <w:r w:rsidR="00C54846">
          <w:rPr>
            <w:noProof/>
            <w:webHidden/>
          </w:rPr>
          <w:tab/>
        </w:r>
        <w:r w:rsidR="00C54846">
          <w:rPr>
            <w:noProof/>
            <w:webHidden/>
          </w:rPr>
          <w:fldChar w:fldCharType="begin"/>
        </w:r>
        <w:r w:rsidR="00C54846">
          <w:rPr>
            <w:noProof/>
            <w:webHidden/>
          </w:rPr>
          <w:instrText xml:space="preserve"> PAGEREF _Toc373921424 \h </w:instrText>
        </w:r>
        <w:r w:rsidR="00C54846">
          <w:rPr>
            <w:noProof/>
            <w:webHidden/>
          </w:rPr>
        </w:r>
        <w:r w:rsidR="00C54846">
          <w:rPr>
            <w:noProof/>
            <w:webHidden/>
          </w:rPr>
          <w:fldChar w:fldCharType="separate"/>
        </w:r>
        <w:r w:rsidR="00C54846">
          <w:rPr>
            <w:noProof/>
            <w:webHidden/>
          </w:rPr>
          <w:t>54</w:t>
        </w:r>
        <w:r w:rsidR="00C54846">
          <w:rPr>
            <w:noProof/>
            <w:webHidden/>
          </w:rPr>
          <w:fldChar w:fldCharType="end"/>
        </w:r>
      </w:hyperlink>
    </w:p>
    <w:p w14:paraId="1FD89CB5"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25" w:history="1">
        <w:r w:rsidR="00C54846" w:rsidRPr="001F240C">
          <w:rPr>
            <w:rStyle w:val="Hyperlnk"/>
            <w:noProof/>
            <w:lang w:val="en-US"/>
          </w:rPr>
          <w:t>48. Proposal for transfer of appropriations n° 5/2013 within Section VIII - European Ombudsman - of the general budget for 2013</w:t>
        </w:r>
        <w:r w:rsidR="00C54846">
          <w:rPr>
            <w:noProof/>
            <w:webHidden/>
          </w:rPr>
          <w:tab/>
        </w:r>
        <w:r w:rsidR="00C54846">
          <w:rPr>
            <w:noProof/>
            <w:webHidden/>
          </w:rPr>
          <w:fldChar w:fldCharType="begin"/>
        </w:r>
        <w:r w:rsidR="00C54846">
          <w:rPr>
            <w:noProof/>
            <w:webHidden/>
          </w:rPr>
          <w:instrText xml:space="preserve"> PAGEREF _Toc373921425 \h </w:instrText>
        </w:r>
        <w:r w:rsidR="00C54846">
          <w:rPr>
            <w:noProof/>
            <w:webHidden/>
          </w:rPr>
        </w:r>
        <w:r w:rsidR="00C54846">
          <w:rPr>
            <w:noProof/>
            <w:webHidden/>
          </w:rPr>
          <w:fldChar w:fldCharType="separate"/>
        </w:r>
        <w:r w:rsidR="00C54846">
          <w:rPr>
            <w:noProof/>
            <w:webHidden/>
          </w:rPr>
          <w:t>55</w:t>
        </w:r>
        <w:r w:rsidR="00C54846">
          <w:rPr>
            <w:noProof/>
            <w:webHidden/>
          </w:rPr>
          <w:fldChar w:fldCharType="end"/>
        </w:r>
      </w:hyperlink>
    </w:p>
    <w:p w14:paraId="54007F14"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26" w:history="1">
        <w:r w:rsidR="00C54846" w:rsidRPr="001F240C">
          <w:rPr>
            <w:rStyle w:val="Hyperlnk"/>
            <w:noProof/>
            <w:lang w:val="en-US"/>
          </w:rPr>
          <w:t xml:space="preserve">49. Special Report n° 12/2013 : Can the Commission and Member States show that the EU budget allocated to the rural development policy is well spent ?- </w:t>
        </w:r>
        <w:r w:rsidR="00C54846" w:rsidRPr="001F240C">
          <w:rPr>
            <w:rStyle w:val="Hyperlnk"/>
            <w:noProof/>
          </w:rPr>
          <w:t>Designation of Working Party (*)</w:t>
        </w:r>
        <w:r w:rsidR="00C54846">
          <w:rPr>
            <w:noProof/>
            <w:webHidden/>
          </w:rPr>
          <w:tab/>
        </w:r>
        <w:r w:rsidR="00C54846">
          <w:rPr>
            <w:noProof/>
            <w:webHidden/>
          </w:rPr>
          <w:fldChar w:fldCharType="begin"/>
        </w:r>
        <w:r w:rsidR="00C54846">
          <w:rPr>
            <w:noProof/>
            <w:webHidden/>
          </w:rPr>
          <w:instrText xml:space="preserve"> PAGEREF _Toc373921426 \h </w:instrText>
        </w:r>
        <w:r w:rsidR="00C54846">
          <w:rPr>
            <w:noProof/>
            <w:webHidden/>
          </w:rPr>
        </w:r>
        <w:r w:rsidR="00C54846">
          <w:rPr>
            <w:noProof/>
            <w:webHidden/>
          </w:rPr>
          <w:fldChar w:fldCharType="separate"/>
        </w:r>
        <w:r w:rsidR="00C54846">
          <w:rPr>
            <w:noProof/>
            <w:webHidden/>
          </w:rPr>
          <w:t>55</w:t>
        </w:r>
        <w:r w:rsidR="00C54846">
          <w:rPr>
            <w:noProof/>
            <w:webHidden/>
          </w:rPr>
          <w:fldChar w:fldCharType="end"/>
        </w:r>
      </w:hyperlink>
    </w:p>
    <w:p w14:paraId="32180C5E"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27" w:history="1">
        <w:r w:rsidR="00C54846" w:rsidRPr="001F240C">
          <w:rPr>
            <w:rStyle w:val="Hyperlnk"/>
            <w:noProof/>
            <w:lang w:val="en-US"/>
          </w:rPr>
          <w:t>50. Proposal for a Council Regulation extending to non-participating Member States the application of Regulation (EU) N°…/2012 establishing an exchange, assistance and training programme for the protection of the euro against counterfeiting (the "Pericles 2020" programme)- Request by the Council for the consent of the European Parliament</w:t>
        </w:r>
        <w:r w:rsidR="00C54846">
          <w:rPr>
            <w:noProof/>
            <w:webHidden/>
          </w:rPr>
          <w:tab/>
        </w:r>
        <w:r w:rsidR="00C54846">
          <w:rPr>
            <w:noProof/>
            <w:webHidden/>
          </w:rPr>
          <w:fldChar w:fldCharType="begin"/>
        </w:r>
        <w:r w:rsidR="00C54846">
          <w:rPr>
            <w:noProof/>
            <w:webHidden/>
          </w:rPr>
          <w:instrText xml:space="preserve"> PAGEREF _Toc373921427 \h </w:instrText>
        </w:r>
        <w:r w:rsidR="00C54846">
          <w:rPr>
            <w:noProof/>
            <w:webHidden/>
          </w:rPr>
        </w:r>
        <w:r w:rsidR="00C54846">
          <w:rPr>
            <w:noProof/>
            <w:webHidden/>
          </w:rPr>
          <w:fldChar w:fldCharType="separate"/>
        </w:r>
        <w:r w:rsidR="00C54846">
          <w:rPr>
            <w:noProof/>
            <w:webHidden/>
          </w:rPr>
          <w:t>56</w:t>
        </w:r>
        <w:r w:rsidR="00C54846">
          <w:rPr>
            <w:noProof/>
            <w:webHidden/>
          </w:rPr>
          <w:fldChar w:fldCharType="end"/>
        </w:r>
      </w:hyperlink>
    </w:p>
    <w:p w14:paraId="5F9F2D6A"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28" w:history="1">
        <w:r w:rsidR="00C54846" w:rsidRPr="001F240C">
          <w:rPr>
            <w:rStyle w:val="Hyperlnk"/>
            <w:noProof/>
            <w:lang w:val="en-US"/>
          </w:rPr>
          <w:t>51. Proposal for a Decision of the European Parliament and of the Council providing macro-financial assistance to the Hashemite Kingdom of Jordan [First Reading] (LA)- Adoption of the legislative act</w:t>
        </w:r>
        <w:r w:rsidR="00C54846">
          <w:rPr>
            <w:noProof/>
            <w:webHidden/>
          </w:rPr>
          <w:tab/>
        </w:r>
        <w:r w:rsidR="00C54846">
          <w:rPr>
            <w:noProof/>
            <w:webHidden/>
          </w:rPr>
          <w:fldChar w:fldCharType="begin"/>
        </w:r>
        <w:r w:rsidR="00C54846">
          <w:rPr>
            <w:noProof/>
            <w:webHidden/>
          </w:rPr>
          <w:instrText xml:space="preserve"> PAGEREF _Toc373921428 \h </w:instrText>
        </w:r>
        <w:r w:rsidR="00C54846">
          <w:rPr>
            <w:noProof/>
            <w:webHidden/>
          </w:rPr>
        </w:r>
        <w:r w:rsidR="00C54846">
          <w:rPr>
            <w:noProof/>
            <w:webHidden/>
          </w:rPr>
          <w:fldChar w:fldCharType="separate"/>
        </w:r>
        <w:r w:rsidR="00C54846">
          <w:rPr>
            <w:noProof/>
            <w:webHidden/>
          </w:rPr>
          <w:t>57</w:t>
        </w:r>
        <w:r w:rsidR="00C54846">
          <w:rPr>
            <w:noProof/>
            <w:webHidden/>
          </w:rPr>
          <w:fldChar w:fldCharType="end"/>
        </w:r>
      </w:hyperlink>
    </w:p>
    <w:p w14:paraId="789E2F58"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29" w:history="1">
        <w:r w:rsidR="00C54846" w:rsidRPr="001F240C">
          <w:rPr>
            <w:rStyle w:val="Hyperlnk"/>
            <w:noProof/>
            <w:lang w:val="en-US"/>
          </w:rPr>
          <w:t>52. Code of Conduct (Business Taxation)- Report to the Council- Draft Council conclusions = Endorsement</w:t>
        </w:r>
        <w:r w:rsidR="00C54846">
          <w:rPr>
            <w:noProof/>
            <w:webHidden/>
          </w:rPr>
          <w:tab/>
        </w:r>
        <w:r w:rsidR="00C54846">
          <w:rPr>
            <w:noProof/>
            <w:webHidden/>
          </w:rPr>
          <w:fldChar w:fldCharType="begin"/>
        </w:r>
        <w:r w:rsidR="00C54846">
          <w:rPr>
            <w:noProof/>
            <w:webHidden/>
          </w:rPr>
          <w:instrText xml:space="preserve"> PAGEREF _Toc373921429 \h </w:instrText>
        </w:r>
        <w:r w:rsidR="00C54846">
          <w:rPr>
            <w:noProof/>
            <w:webHidden/>
          </w:rPr>
        </w:r>
        <w:r w:rsidR="00C54846">
          <w:rPr>
            <w:noProof/>
            <w:webHidden/>
          </w:rPr>
          <w:fldChar w:fldCharType="separate"/>
        </w:r>
        <w:r w:rsidR="00C54846">
          <w:rPr>
            <w:noProof/>
            <w:webHidden/>
          </w:rPr>
          <w:t>58</w:t>
        </w:r>
        <w:r w:rsidR="00C54846">
          <w:rPr>
            <w:noProof/>
            <w:webHidden/>
          </w:rPr>
          <w:fldChar w:fldCharType="end"/>
        </w:r>
      </w:hyperlink>
    </w:p>
    <w:p w14:paraId="678B3C20"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30" w:history="1">
        <w:r w:rsidR="00C54846" w:rsidRPr="001F240C">
          <w:rPr>
            <w:rStyle w:val="Hyperlnk"/>
            <w:noProof/>
            <w:lang w:val="en-US"/>
          </w:rPr>
          <w:t>53. Proposal for a Directive of the European Parliament and of the Council amending Directive 2009/65/EC on the coordination of laws, regulations and administrative provisions relating to undertakings for collective investment in transferable securities (UCITS) as regards depositary functions, remuneration policies and sanctions (UCITS V) [First Reading] - General Approach</w:t>
        </w:r>
        <w:r w:rsidR="00C54846">
          <w:rPr>
            <w:noProof/>
            <w:webHidden/>
          </w:rPr>
          <w:tab/>
        </w:r>
        <w:r w:rsidR="00C54846">
          <w:rPr>
            <w:noProof/>
            <w:webHidden/>
          </w:rPr>
          <w:fldChar w:fldCharType="begin"/>
        </w:r>
        <w:r w:rsidR="00C54846">
          <w:rPr>
            <w:noProof/>
            <w:webHidden/>
          </w:rPr>
          <w:instrText xml:space="preserve"> PAGEREF _Toc373921430 \h </w:instrText>
        </w:r>
        <w:r w:rsidR="00C54846">
          <w:rPr>
            <w:noProof/>
            <w:webHidden/>
          </w:rPr>
        </w:r>
        <w:r w:rsidR="00C54846">
          <w:rPr>
            <w:noProof/>
            <w:webHidden/>
          </w:rPr>
          <w:fldChar w:fldCharType="separate"/>
        </w:r>
        <w:r w:rsidR="00C54846">
          <w:rPr>
            <w:noProof/>
            <w:webHidden/>
          </w:rPr>
          <w:t>58</w:t>
        </w:r>
        <w:r w:rsidR="00C54846">
          <w:rPr>
            <w:noProof/>
            <w:webHidden/>
          </w:rPr>
          <w:fldChar w:fldCharType="end"/>
        </w:r>
      </w:hyperlink>
    </w:p>
    <w:p w14:paraId="638E8CE3"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31" w:history="1">
        <w:r w:rsidR="00C54846" w:rsidRPr="001F240C">
          <w:rPr>
            <w:rStyle w:val="Hyperlnk"/>
            <w:noProof/>
            <w:lang w:val="en-US"/>
          </w:rPr>
          <w:t>54. Draft Council Regulation laying down the form of the laissez-passer issued by the European Union- Adoption</w:t>
        </w:r>
        <w:r w:rsidR="00C54846">
          <w:rPr>
            <w:noProof/>
            <w:webHidden/>
          </w:rPr>
          <w:tab/>
        </w:r>
        <w:r w:rsidR="00C54846">
          <w:rPr>
            <w:noProof/>
            <w:webHidden/>
          </w:rPr>
          <w:fldChar w:fldCharType="begin"/>
        </w:r>
        <w:r w:rsidR="00C54846">
          <w:rPr>
            <w:noProof/>
            <w:webHidden/>
          </w:rPr>
          <w:instrText xml:space="preserve"> PAGEREF _Toc373921431 \h </w:instrText>
        </w:r>
        <w:r w:rsidR="00C54846">
          <w:rPr>
            <w:noProof/>
            <w:webHidden/>
          </w:rPr>
        </w:r>
        <w:r w:rsidR="00C54846">
          <w:rPr>
            <w:noProof/>
            <w:webHidden/>
          </w:rPr>
          <w:fldChar w:fldCharType="separate"/>
        </w:r>
        <w:r w:rsidR="00C54846">
          <w:rPr>
            <w:noProof/>
            <w:webHidden/>
          </w:rPr>
          <w:t>59</w:t>
        </w:r>
        <w:r w:rsidR="00C54846">
          <w:rPr>
            <w:noProof/>
            <w:webHidden/>
          </w:rPr>
          <w:fldChar w:fldCharType="end"/>
        </w:r>
      </w:hyperlink>
    </w:p>
    <w:p w14:paraId="6EBFC491"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32" w:history="1">
        <w:r w:rsidR="00C54846" w:rsidRPr="001F240C">
          <w:rPr>
            <w:rStyle w:val="Hyperlnk"/>
            <w:noProof/>
            <w:lang w:val="en-US"/>
          </w:rPr>
          <w:t>55. Draft proposal for a Directive of the European Parliament and of the Council establishing a framework for Maritime Spatial Planning [First Reading]- General Approach</w:t>
        </w:r>
        <w:r w:rsidR="00C54846">
          <w:rPr>
            <w:noProof/>
            <w:webHidden/>
          </w:rPr>
          <w:tab/>
        </w:r>
        <w:r w:rsidR="00C54846">
          <w:rPr>
            <w:noProof/>
            <w:webHidden/>
          </w:rPr>
          <w:fldChar w:fldCharType="begin"/>
        </w:r>
        <w:r w:rsidR="00C54846">
          <w:rPr>
            <w:noProof/>
            <w:webHidden/>
          </w:rPr>
          <w:instrText xml:space="preserve"> PAGEREF _Toc373921432 \h </w:instrText>
        </w:r>
        <w:r w:rsidR="00C54846">
          <w:rPr>
            <w:noProof/>
            <w:webHidden/>
          </w:rPr>
        </w:r>
        <w:r w:rsidR="00C54846">
          <w:rPr>
            <w:noProof/>
            <w:webHidden/>
          </w:rPr>
          <w:fldChar w:fldCharType="separate"/>
        </w:r>
        <w:r w:rsidR="00C54846">
          <w:rPr>
            <w:noProof/>
            <w:webHidden/>
          </w:rPr>
          <w:t>60</w:t>
        </w:r>
        <w:r w:rsidR="00C54846">
          <w:rPr>
            <w:noProof/>
            <w:webHidden/>
          </w:rPr>
          <w:fldChar w:fldCharType="end"/>
        </w:r>
      </w:hyperlink>
    </w:p>
    <w:p w14:paraId="4DE4E24A"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33" w:history="1">
        <w:r w:rsidR="00C54846" w:rsidRPr="001F240C">
          <w:rPr>
            <w:rStyle w:val="Hyperlnk"/>
            <w:noProof/>
            <w:lang w:val="en-US"/>
          </w:rPr>
          <w:t>56. Financing poverty eradication and sustainable development beyond 2015- Draft conclusions of the Council and of the Representatives of the Governments of the Member States, meeting within the Council</w:t>
        </w:r>
        <w:r w:rsidR="00C54846">
          <w:rPr>
            <w:noProof/>
            <w:webHidden/>
          </w:rPr>
          <w:tab/>
        </w:r>
        <w:r w:rsidR="00C54846">
          <w:rPr>
            <w:noProof/>
            <w:webHidden/>
          </w:rPr>
          <w:fldChar w:fldCharType="begin"/>
        </w:r>
        <w:r w:rsidR="00C54846">
          <w:rPr>
            <w:noProof/>
            <w:webHidden/>
          </w:rPr>
          <w:instrText xml:space="preserve"> PAGEREF _Toc373921433 \h </w:instrText>
        </w:r>
        <w:r w:rsidR="00C54846">
          <w:rPr>
            <w:noProof/>
            <w:webHidden/>
          </w:rPr>
        </w:r>
        <w:r w:rsidR="00C54846">
          <w:rPr>
            <w:noProof/>
            <w:webHidden/>
          </w:rPr>
          <w:fldChar w:fldCharType="separate"/>
        </w:r>
        <w:r w:rsidR="00C54846">
          <w:rPr>
            <w:noProof/>
            <w:webHidden/>
          </w:rPr>
          <w:t>61</w:t>
        </w:r>
        <w:r w:rsidR="00C54846">
          <w:rPr>
            <w:noProof/>
            <w:webHidden/>
          </w:rPr>
          <w:fldChar w:fldCharType="end"/>
        </w:r>
      </w:hyperlink>
    </w:p>
    <w:p w14:paraId="60CA1536"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34" w:history="1">
        <w:r w:rsidR="00C54846" w:rsidRPr="001F240C">
          <w:rPr>
            <w:rStyle w:val="Hyperlnk"/>
            <w:noProof/>
            <w:lang w:val="en-US"/>
          </w:rPr>
          <w:t>57. Annual Report 2013 on the European Union's Development and External Assistance Policies and their implementation in 2012- Draft Council conclusions</w:t>
        </w:r>
        <w:r w:rsidR="00C54846">
          <w:rPr>
            <w:noProof/>
            <w:webHidden/>
          </w:rPr>
          <w:tab/>
        </w:r>
        <w:r w:rsidR="00C54846">
          <w:rPr>
            <w:noProof/>
            <w:webHidden/>
          </w:rPr>
          <w:fldChar w:fldCharType="begin"/>
        </w:r>
        <w:r w:rsidR="00C54846">
          <w:rPr>
            <w:noProof/>
            <w:webHidden/>
          </w:rPr>
          <w:instrText xml:space="preserve"> PAGEREF _Toc373921434 \h </w:instrText>
        </w:r>
        <w:r w:rsidR="00C54846">
          <w:rPr>
            <w:noProof/>
            <w:webHidden/>
          </w:rPr>
        </w:r>
        <w:r w:rsidR="00C54846">
          <w:rPr>
            <w:noProof/>
            <w:webHidden/>
          </w:rPr>
          <w:fldChar w:fldCharType="separate"/>
        </w:r>
        <w:r w:rsidR="00C54846">
          <w:rPr>
            <w:noProof/>
            <w:webHidden/>
          </w:rPr>
          <w:t>62</w:t>
        </w:r>
        <w:r w:rsidR="00C54846">
          <w:rPr>
            <w:noProof/>
            <w:webHidden/>
          </w:rPr>
          <w:fldChar w:fldCharType="end"/>
        </w:r>
      </w:hyperlink>
    </w:p>
    <w:p w14:paraId="439C9AC6"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35" w:history="1">
        <w:r w:rsidR="00C54846" w:rsidRPr="001F240C">
          <w:rPr>
            <w:rStyle w:val="Hyperlnk"/>
            <w:noProof/>
            <w:lang w:val="en-US"/>
          </w:rPr>
          <w:t>58. Consultation with the Republic of Guinea under Article 96 of the ACP-EU Partnership Agreement- Draft letter addressed to the President of the Republic of Guinea</w:t>
        </w:r>
        <w:r w:rsidR="00C54846">
          <w:rPr>
            <w:noProof/>
            <w:webHidden/>
          </w:rPr>
          <w:tab/>
        </w:r>
        <w:r w:rsidR="00C54846">
          <w:rPr>
            <w:noProof/>
            <w:webHidden/>
          </w:rPr>
          <w:fldChar w:fldCharType="begin"/>
        </w:r>
        <w:r w:rsidR="00C54846">
          <w:rPr>
            <w:noProof/>
            <w:webHidden/>
          </w:rPr>
          <w:instrText xml:space="preserve"> PAGEREF _Toc373921435 \h </w:instrText>
        </w:r>
        <w:r w:rsidR="00C54846">
          <w:rPr>
            <w:noProof/>
            <w:webHidden/>
          </w:rPr>
        </w:r>
        <w:r w:rsidR="00C54846">
          <w:rPr>
            <w:noProof/>
            <w:webHidden/>
          </w:rPr>
          <w:fldChar w:fldCharType="separate"/>
        </w:r>
        <w:r w:rsidR="00C54846">
          <w:rPr>
            <w:noProof/>
            <w:webHidden/>
          </w:rPr>
          <w:t>63</w:t>
        </w:r>
        <w:r w:rsidR="00C54846">
          <w:rPr>
            <w:noProof/>
            <w:webHidden/>
          </w:rPr>
          <w:fldChar w:fldCharType="end"/>
        </w:r>
      </w:hyperlink>
    </w:p>
    <w:p w14:paraId="69EA75D1"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36" w:history="1">
        <w:r w:rsidR="00C54846" w:rsidRPr="001F240C">
          <w:rPr>
            <w:rStyle w:val="Hyperlnk"/>
            <w:noProof/>
            <w:lang w:val="en-US"/>
          </w:rPr>
          <w:t>59. Anti-dumping- Proposal for a Council Implementing Regulation repealing the anti-dumping measures on imports of certain iron or steel ropes and cables originating in the Russian Federation following an expiry review pursuant to Article 11(2) of Regulation (EC) n° 1225/2009</w:t>
        </w:r>
        <w:r w:rsidR="00C54846">
          <w:rPr>
            <w:noProof/>
            <w:webHidden/>
          </w:rPr>
          <w:tab/>
        </w:r>
        <w:r w:rsidR="00C54846">
          <w:rPr>
            <w:noProof/>
            <w:webHidden/>
          </w:rPr>
          <w:fldChar w:fldCharType="begin"/>
        </w:r>
        <w:r w:rsidR="00C54846">
          <w:rPr>
            <w:noProof/>
            <w:webHidden/>
          </w:rPr>
          <w:instrText xml:space="preserve"> PAGEREF _Toc373921436 \h </w:instrText>
        </w:r>
        <w:r w:rsidR="00C54846">
          <w:rPr>
            <w:noProof/>
            <w:webHidden/>
          </w:rPr>
        </w:r>
        <w:r w:rsidR="00C54846">
          <w:rPr>
            <w:noProof/>
            <w:webHidden/>
          </w:rPr>
          <w:fldChar w:fldCharType="separate"/>
        </w:r>
        <w:r w:rsidR="00C54846">
          <w:rPr>
            <w:noProof/>
            <w:webHidden/>
          </w:rPr>
          <w:t>64</w:t>
        </w:r>
        <w:r w:rsidR="00C54846">
          <w:rPr>
            <w:noProof/>
            <w:webHidden/>
          </w:rPr>
          <w:fldChar w:fldCharType="end"/>
        </w:r>
      </w:hyperlink>
    </w:p>
    <w:p w14:paraId="62B6D599"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37" w:history="1">
        <w:r w:rsidR="00C54846" w:rsidRPr="001F240C">
          <w:rPr>
            <w:rStyle w:val="Hyperlnk"/>
            <w:noProof/>
            <w:lang w:val="en-US"/>
          </w:rPr>
          <w:t>60. Anti-dumping- Proposal for Council Implementing Regulation imposing a definitive anti-dumping duty on imports of peroxosulphates (persulphates) originating in the People's Republic of China following an expiry review pursuant to Article 11(2) of Council Regulation (EC) n° 1225/2009</w:t>
        </w:r>
        <w:r w:rsidR="00C54846">
          <w:rPr>
            <w:noProof/>
            <w:webHidden/>
          </w:rPr>
          <w:tab/>
        </w:r>
        <w:r w:rsidR="00C54846">
          <w:rPr>
            <w:noProof/>
            <w:webHidden/>
          </w:rPr>
          <w:fldChar w:fldCharType="begin"/>
        </w:r>
        <w:r w:rsidR="00C54846">
          <w:rPr>
            <w:noProof/>
            <w:webHidden/>
          </w:rPr>
          <w:instrText xml:space="preserve"> PAGEREF _Toc373921437 \h </w:instrText>
        </w:r>
        <w:r w:rsidR="00C54846">
          <w:rPr>
            <w:noProof/>
            <w:webHidden/>
          </w:rPr>
        </w:r>
        <w:r w:rsidR="00C54846">
          <w:rPr>
            <w:noProof/>
            <w:webHidden/>
          </w:rPr>
          <w:fldChar w:fldCharType="separate"/>
        </w:r>
        <w:r w:rsidR="00C54846">
          <w:rPr>
            <w:noProof/>
            <w:webHidden/>
          </w:rPr>
          <w:t>64</w:t>
        </w:r>
        <w:r w:rsidR="00C54846">
          <w:rPr>
            <w:noProof/>
            <w:webHidden/>
          </w:rPr>
          <w:fldChar w:fldCharType="end"/>
        </w:r>
      </w:hyperlink>
    </w:p>
    <w:p w14:paraId="1B2D4665"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38" w:history="1">
        <w:r w:rsidR="00C54846" w:rsidRPr="001F240C">
          <w:rPr>
            <w:rStyle w:val="Hyperlnk"/>
            <w:noProof/>
            <w:lang w:val="en-US"/>
          </w:rPr>
          <w:t>61. Council Decision on the position to be adopted, on behalf of the European Union, in the EEA Joint Committee amending Annex II (Technical regulations, standards, testing and certification) to the EEA Agreement</w:t>
        </w:r>
        <w:r w:rsidR="00C54846">
          <w:rPr>
            <w:noProof/>
            <w:webHidden/>
          </w:rPr>
          <w:tab/>
        </w:r>
        <w:r w:rsidR="00C54846">
          <w:rPr>
            <w:noProof/>
            <w:webHidden/>
          </w:rPr>
          <w:fldChar w:fldCharType="begin"/>
        </w:r>
        <w:r w:rsidR="00C54846">
          <w:rPr>
            <w:noProof/>
            <w:webHidden/>
          </w:rPr>
          <w:instrText xml:space="preserve"> PAGEREF _Toc373921438 \h </w:instrText>
        </w:r>
        <w:r w:rsidR="00C54846">
          <w:rPr>
            <w:noProof/>
            <w:webHidden/>
          </w:rPr>
        </w:r>
        <w:r w:rsidR="00C54846">
          <w:rPr>
            <w:noProof/>
            <w:webHidden/>
          </w:rPr>
          <w:fldChar w:fldCharType="separate"/>
        </w:r>
        <w:r w:rsidR="00C54846">
          <w:rPr>
            <w:noProof/>
            <w:webHidden/>
          </w:rPr>
          <w:t>65</w:t>
        </w:r>
        <w:r w:rsidR="00C54846">
          <w:rPr>
            <w:noProof/>
            <w:webHidden/>
          </w:rPr>
          <w:fldChar w:fldCharType="end"/>
        </w:r>
      </w:hyperlink>
    </w:p>
    <w:p w14:paraId="32F2552D"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39" w:history="1">
        <w:r w:rsidR="00C54846" w:rsidRPr="001F240C">
          <w:rPr>
            <w:rStyle w:val="Hyperlnk"/>
            <w:noProof/>
            <w:lang w:val="en-US"/>
          </w:rPr>
          <w:t xml:space="preserve">62. Position of the Council and the Representatives of the Governments of the Member States meeting within the Council concerning the </w:t>
        </w:r>
        <w:r w:rsidR="00C54846" w:rsidRPr="001F240C">
          <w:rPr>
            <w:rStyle w:val="Hyperlnk"/>
            <w:noProof/>
            <w:lang w:val="en-US"/>
          </w:rPr>
          <w:lastRenderedPageBreak/>
          <w:t>Commission's decision on the signature of the Addendum to the Memorandum of Understanding on a Swiss financial contribution</w:t>
        </w:r>
        <w:r w:rsidR="00C54846">
          <w:rPr>
            <w:noProof/>
            <w:webHidden/>
          </w:rPr>
          <w:tab/>
        </w:r>
        <w:r w:rsidR="00C54846">
          <w:rPr>
            <w:noProof/>
            <w:webHidden/>
          </w:rPr>
          <w:fldChar w:fldCharType="begin"/>
        </w:r>
        <w:r w:rsidR="00C54846">
          <w:rPr>
            <w:noProof/>
            <w:webHidden/>
          </w:rPr>
          <w:instrText xml:space="preserve"> PAGEREF _Toc373921439 \h </w:instrText>
        </w:r>
        <w:r w:rsidR="00C54846">
          <w:rPr>
            <w:noProof/>
            <w:webHidden/>
          </w:rPr>
        </w:r>
        <w:r w:rsidR="00C54846">
          <w:rPr>
            <w:noProof/>
            <w:webHidden/>
          </w:rPr>
          <w:fldChar w:fldCharType="separate"/>
        </w:r>
        <w:r w:rsidR="00C54846">
          <w:rPr>
            <w:noProof/>
            <w:webHidden/>
          </w:rPr>
          <w:t>66</w:t>
        </w:r>
        <w:r w:rsidR="00C54846">
          <w:rPr>
            <w:noProof/>
            <w:webHidden/>
          </w:rPr>
          <w:fldChar w:fldCharType="end"/>
        </w:r>
      </w:hyperlink>
    </w:p>
    <w:p w14:paraId="15BA79F0"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40" w:history="1">
        <w:r w:rsidR="00C54846" w:rsidRPr="001F240C">
          <w:rPr>
            <w:rStyle w:val="Hyperlnk"/>
            <w:noProof/>
            <w:lang w:val="en-US"/>
          </w:rPr>
          <w:t>63. Proposal for a Regulation of the European Parliament and of the Council amending Council Regulation (EC) n° 55/2008 introducing autonomous trade preferences for the Republic of Moldova [First Reading] - Approval of the final compromise text</w:t>
        </w:r>
        <w:r w:rsidR="00C54846">
          <w:rPr>
            <w:noProof/>
            <w:webHidden/>
          </w:rPr>
          <w:tab/>
        </w:r>
        <w:r w:rsidR="00C54846">
          <w:rPr>
            <w:noProof/>
            <w:webHidden/>
          </w:rPr>
          <w:fldChar w:fldCharType="begin"/>
        </w:r>
        <w:r w:rsidR="00C54846">
          <w:rPr>
            <w:noProof/>
            <w:webHidden/>
          </w:rPr>
          <w:instrText xml:space="preserve"> PAGEREF _Toc373921440 \h </w:instrText>
        </w:r>
        <w:r w:rsidR="00C54846">
          <w:rPr>
            <w:noProof/>
            <w:webHidden/>
          </w:rPr>
        </w:r>
        <w:r w:rsidR="00C54846">
          <w:rPr>
            <w:noProof/>
            <w:webHidden/>
          </w:rPr>
          <w:fldChar w:fldCharType="separate"/>
        </w:r>
        <w:r w:rsidR="00C54846">
          <w:rPr>
            <w:noProof/>
            <w:webHidden/>
          </w:rPr>
          <w:t>66</w:t>
        </w:r>
        <w:r w:rsidR="00C54846">
          <w:rPr>
            <w:noProof/>
            <w:webHidden/>
          </w:rPr>
          <w:fldChar w:fldCharType="end"/>
        </w:r>
      </w:hyperlink>
    </w:p>
    <w:p w14:paraId="2DE4B6D1"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41" w:history="1">
        <w:r w:rsidR="00C54846" w:rsidRPr="001F240C">
          <w:rPr>
            <w:rStyle w:val="Hyperlnk"/>
            <w:noProof/>
            <w:lang w:val="en-US"/>
          </w:rPr>
          <w:t>64. Relations with Azerbaijan- Establishment of the position of the European Union for 14th meeting of the EU Azerbaijan Cooperation Council (Brussels, 9 December 2013)</w:t>
        </w:r>
        <w:r w:rsidR="00C54846">
          <w:rPr>
            <w:noProof/>
            <w:webHidden/>
          </w:rPr>
          <w:tab/>
        </w:r>
        <w:r w:rsidR="00C54846">
          <w:rPr>
            <w:noProof/>
            <w:webHidden/>
          </w:rPr>
          <w:fldChar w:fldCharType="begin"/>
        </w:r>
        <w:r w:rsidR="00C54846">
          <w:rPr>
            <w:noProof/>
            <w:webHidden/>
          </w:rPr>
          <w:instrText xml:space="preserve"> PAGEREF _Toc373921441 \h </w:instrText>
        </w:r>
        <w:r w:rsidR="00C54846">
          <w:rPr>
            <w:noProof/>
            <w:webHidden/>
          </w:rPr>
        </w:r>
        <w:r w:rsidR="00C54846">
          <w:rPr>
            <w:noProof/>
            <w:webHidden/>
          </w:rPr>
          <w:fldChar w:fldCharType="separate"/>
        </w:r>
        <w:r w:rsidR="00C54846">
          <w:rPr>
            <w:noProof/>
            <w:webHidden/>
          </w:rPr>
          <w:t>67</w:t>
        </w:r>
        <w:r w:rsidR="00C54846">
          <w:rPr>
            <w:noProof/>
            <w:webHidden/>
          </w:rPr>
          <w:fldChar w:fldCharType="end"/>
        </w:r>
      </w:hyperlink>
    </w:p>
    <w:p w14:paraId="3A464678"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42" w:history="1">
        <w:r w:rsidR="00C54846" w:rsidRPr="001F240C">
          <w:rPr>
            <w:rStyle w:val="Hyperlnk"/>
            <w:noProof/>
            <w:lang w:val="en-US"/>
          </w:rPr>
          <w:t>65. Relations with Armenia- Establishment of the position of the European Union for the 14th meeting of the EU Armenia Cooperation Council (Brussels 9 December 2013)</w:t>
        </w:r>
        <w:r w:rsidR="00C54846">
          <w:rPr>
            <w:noProof/>
            <w:webHidden/>
          </w:rPr>
          <w:tab/>
        </w:r>
        <w:r w:rsidR="00C54846">
          <w:rPr>
            <w:noProof/>
            <w:webHidden/>
          </w:rPr>
          <w:fldChar w:fldCharType="begin"/>
        </w:r>
        <w:r w:rsidR="00C54846">
          <w:rPr>
            <w:noProof/>
            <w:webHidden/>
          </w:rPr>
          <w:instrText xml:space="preserve"> PAGEREF _Toc373921442 \h </w:instrText>
        </w:r>
        <w:r w:rsidR="00C54846">
          <w:rPr>
            <w:noProof/>
            <w:webHidden/>
          </w:rPr>
        </w:r>
        <w:r w:rsidR="00C54846">
          <w:rPr>
            <w:noProof/>
            <w:webHidden/>
          </w:rPr>
          <w:fldChar w:fldCharType="separate"/>
        </w:r>
        <w:r w:rsidR="00C54846">
          <w:rPr>
            <w:noProof/>
            <w:webHidden/>
          </w:rPr>
          <w:t>68</w:t>
        </w:r>
        <w:r w:rsidR="00C54846">
          <w:rPr>
            <w:noProof/>
            <w:webHidden/>
          </w:rPr>
          <w:fldChar w:fldCharType="end"/>
        </w:r>
      </w:hyperlink>
    </w:p>
    <w:p w14:paraId="350A3B91"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43" w:history="1">
        <w:r w:rsidR="00C54846" w:rsidRPr="001F240C">
          <w:rPr>
            <w:rStyle w:val="Hyperlnk"/>
            <w:noProof/>
            <w:lang w:val="en-US"/>
          </w:rPr>
          <w:t>66. Relations with Georgia- Establishment of the position of the European Union for the 14th meeting of the EU Georgia Cooperation Council (Brussels 12 December 2013)</w:t>
        </w:r>
        <w:r w:rsidR="00C54846">
          <w:rPr>
            <w:noProof/>
            <w:webHidden/>
          </w:rPr>
          <w:tab/>
        </w:r>
        <w:r w:rsidR="00C54846">
          <w:rPr>
            <w:noProof/>
            <w:webHidden/>
          </w:rPr>
          <w:fldChar w:fldCharType="begin"/>
        </w:r>
        <w:r w:rsidR="00C54846">
          <w:rPr>
            <w:noProof/>
            <w:webHidden/>
          </w:rPr>
          <w:instrText xml:space="preserve"> PAGEREF _Toc373921443 \h </w:instrText>
        </w:r>
        <w:r w:rsidR="00C54846">
          <w:rPr>
            <w:noProof/>
            <w:webHidden/>
          </w:rPr>
        </w:r>
        <w:r w:rsidR="00C54846">
          <w:rPr>
            <w:noProof/>
            <w:webHidden/>
          </w:rPr>
          <w:fldChar w:fldCharType="separate"/>
        </w:r>
        <w:r w:rsidR="00C54846">
          <w:rPr>
            <w:noProof/>
            <w:webHidden/>
          </w:rPr>
          <w:t>69</w:t>
        </w:r>
        <w:r w:rsidR="00C54846">
          <w:rPr>
            <w:noProof/>
            <w:webHidden/>
          </w:rPr>
          <w:fldChar w:fldCharType="end"/>
        </w:r>
      </w:hyperlink>
    </w:p>
    <w:p w14:paraId="649BF893"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44" w:history="1">
        <w:r w:rsidR="00C54846" w:rsidRPr="001F240C">
          <w:rPr>
            <w:rStyle w:val="Hyperlnk"/>
            <w:noProof/>
            <w:lang w:val="en-US"/>
          </w:rPr>
          <w:t>67. a) (poss.) Relations with Georgia) Draft Council Decision on the signing and provisional application, on behalf of the Union, of a Protocol to the Partnership and Cooperation Agreement between the European Communities and their Member States, of the one part, and Georgia, of the other part, on a Framework Agreement between the European Union and Georgia, on the general principles for the participation of Georgia in Union programmes</w:t>
        </w:r>
        <w:r w:rsidR="00C54846">
          <w:rPr>
            <w:noProof/>
            <w:webHidden/>
          </w:rPr>
          <w:tab/>
        </w:r>
        <w:r w:rsidR="00C54846">
          <w:rPr>
            <w:noProof/>
            <w:webHidden/>
          </w:rPr>
          <w:fldChar w:fldCharType="begin"/>
        </w:r>
        <w:r w:rsidR="00C54846">
          <w:rPr>
            <w:noProof/>
            <w:webHidden/>
          </w:rPr>
          <w:instrText xml:space="preserve"> PAGEREF _Toc373921444 \h </w:instrText>
        </w:r>
        <w:r w:rsidR="00C54846">
          <w:rPr>
            <w:noProof/>
            <w:webHidden/>
          </w:rPr>
        </w:r>
        <w:r w:rsidR="00C54846">
          <w:rPr>
            <w:noProof/>
            <w:webHidden/>
          </w:rPr>
          <w:fldChar w:fldCharType="separate"/>
        </w:r>
        <w:r w:rsidR="00C54846">
          <w:rPr>
            <w:noProof/>
            <w:webHidden/>
          </w:rPr>
          <w:t>70</w:t>
        </w:r>
        <w:r w:rsidR="00C54846">
          <w:rPr>
            <w:noProof/>
            <w:webHidden/>
          </w:rPr>
          <w:fldChar w:fldCharType="end"/>
        </w:r>
      </w:hyperlink>
    </w:p>
    <w:p w14:paraId="4E9C0382"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45" w:history="1">
        <w:r w:rsidR="00C54846" w:rsidRPr="001F240C">
          <w:rPr>
            <w:rStyle w:val="Hyperlnk"/>
            <w:noProof/>
            <w:lang w:val="en-US"/>
          </w:rPr>
          <w:t>67. b) Draft Council Decision on the conclusion of a Protocol to the Partnership and Cooperation Agreement between the European Communities and their Member States, of the one part, and Georgia of the other part, on a Framework Agreement between the European Union and Georgia on the general principles for the participation of Georgia in Union programmes</w:t>
        </w:r>
        <w:r w:rsidR="00C54846">
          <w:rPr>
            <w:noProof/>
            <w:webHidden/>
          </w:rPr>
          <w:tab/>
        </w:r>
        <w:r w:rsidR="00C54846">
          <w:rPr>
            <w:noProof/>
            <w:webHidden/>
          </w:rPr>
          <w:fldChar w:fldCharType="begin"/>
        </w:r>
        <w:r w:rsidR="00C54846">
          <w:rPr>
            <w:noProof/>
            <w:webHidden/>
          </w:rPr>
          <w:instrText xml:space="preserve"> PAGEREF _Toc373921445 \h </w:instrText>
        </w:r>
        <w:r w:rsidR="00C54846">
          <w:rPr>
            <w:noProof/>
            <w:webHidden/>
          </w:rPr>
        </w:r>
        <w:r w:rsidR="00C54846">
          <w:rPr>
            <w:noProof/>
            <w:webHidden/>
          </w:rPr>
          <w:fldChar w:fldCharType="separate"/>
        </w:r>
        <w:r w:rsidR="00C54846">
          <w:rPr>
            <w:noProof/>
            <w:webHidden/>
          </w:rPr>
          <w:t>70</w:t>
        </w:r>
        <w:r w:rsidR="00C54846">
          <w:rPr>
            <w:noProof/>
            <w:webHidden/>
          </w:rPr>
          <w:fldChar w:fldCharType="end"/>
        </w:r>
      </w:hyperlink>
    </w:p>
    <w:p w14:paraId="523F5F7A"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46" w:history="1">
        <w:r w:rsidR="00C54846" w:rsidRPr="001F240C">
          <w:rPr>
            <w:rStyle w:val="Hyperlnk"/>
            <w:noProof/>
            <w:lang w:val="en-US"/>
          </w:rPr>
          <w:t>67. c) Protocol to the Partnership and Cooperation Agreement between the European Communities and their Member States, of the one part, and Georgia, of the other part, on a Framework Agreement between the European Union and Georgia, on the general principles for the participation of Georgia in Union programmes73</w:t>
        </w:r>
        <w:r w:rsidR="00C54846">
          <w:rPr>
            <w:noProof/>
            <w:webHidden/>
          </w:rPr>
          <w:tab/>
        </w:r>
        <w:r w:rsidR="00C54846">
          <w:rPr>
            <w:noProof/>
            <w:webHidden/>
          </w:rPr>
          <w:fldChar w:fldCharType="begin"/>
        </w:r>
        <w:r w:rsidR="00C54846">
          <w:rPr>
            <w:noProof/>
            <w:webHidden/>
          </w:rPr>
          <w:instrText xml:space="preserve"> PAGEREF _Toc373921446 \h </w:instrText>
        </w:r>
        <w:r w:rsidR="00C54846">
          <w:rPr>
            <w:noProof/>
            <w:webHidden/>
          </w:rPr>
        </w:r>
        <w:r w:rsidR="00C54846">
          <w:rPr>
            <w:noProof/>
            <w:webHidden/>
          </w:rPr>
          <w:fldChar w:fldCharType="separate"/>
        </w:r>
        <w:r w:rsidR="00C54846">
          <w:rPr>
            <w:noProof/>
            <w:webHidden/>
          </w:rPr>
          <w:t>71</w:t>
        </w:r>
        <w:r w:rsidR="00C54846">
          <w:rPr>
            <w:noProof/>
            <w:webHidden/>
          </w:rPr>
          <w:fldChar w:fldCharType="end"/>
        </w:r>
      </w:hyperlink>
    </w:p>
    <w:p w14:paraId="643EAF93"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47" w:history="1">
        <w:r w:rsidR="00C54846" w:rsidRPr="001F240C">
          <w:rPr>
            <w:rStyle w:val="Hyperlnk"/>
            <w:noProof/>
            <w:lang w:val="en-US"/>
          </w:rPr>
          <w:t>68. a) Decision n° 1/2013 of the EU-Iraq Cooperation Council adopting its rules of procedure and those of the Cooperation Committee- Adoption of the Croatian language version b) Decision n° 2/2013 of the EU-Iraq Cooperation Council on the establishment of three specialised subcommittees and the adoption of their terms of reference- Adoption of the Croatian language version</w:t>
        </w:r>
        <w:r w:rsidR="00C54846">
          <w:rPr>
            <w:noProof/>
            <w:webHidden/>
          </w:rPr>
          <w:tab/>
        </w:r>
        <w:r w:rsidR="00C54846">
          <w:rPr>
            <w:noProof/>
            <w:webHidden/>
          </w:rPr>
          <w:fldChar w:fldCharType="begin"/>
        </w:r>
        <w:r w:rsidR="00C54846">
          <w:rPr>
            <w:noProof/>
            <w:webHidden/>
          </w:rPr>
          <w:instrText xml:space="preserve"> PAGEREF _Toc373921447 \h </w:instrText>
        </w:r>
        <w:r w:rsidR="00C54846">
          <w:rPr>
            <w:noProof/>
            <w:webHidden/>
          </w:rPr>
        </w:r>
        <w:r w:rsidR="00C54846">
          <w:rPr>
            <w:noProof/>
            <w:webHidden/>
          </w:rPr>
          <w:fldChar w:fldCharType="separate"/>
        </w:r>
        <w:r w:rsidR="00C54846">
          <w:rPr>
            <w:noProof/>
            <w:webHidden/>
          </w:rPr>
          <w:t>72</w:t>
        </w:r>
        <w:r w:rsidR="00C54846">
          <w:rPr>
            <w:noProof/>
            <w:webHidden/>
          </w:rPr>
          <w:fldChar w:fldCharType="end"/>
        </w:r>
      </w:hyperlink>
    </w:p>
    <w:p w14:paraId="53E27597"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48" w:history="1">
        <w:r w:rsidR="00C54846" w:rsidRPr="001F240C">
          <w:rPr>
            <w:rStyle w:val="Hyperlnk"/>
            <w:noProof/>
            <w:lang w:val="en-US"/>
          </w:rPr>
          <w:t>69. European Defense Agency : Draft Budget 2014- Adoption</w:t>
        </w:r>
        <w:r w:rsidR="00C54846">
          <w:rPr>
            <w:noProof/>
            <w:webHidden/>
          </w:rPr>
          <w:tab/>
        </w:r>
        <w:r w:rsidR="00C54846">
          <w:rPr>
            <w:noProof/>
            <w:webHidden/>
          </w:rPr>
          <w:fldChar w:fldCharType="begin"/>
        </w:r>
        <w:r w:rsidR="00C54846">
          <w:rPr>
            <w:noProof/>
            <w:webHidden/>
          </w:rPr>
          <w:instrText xml:space="preserve"> PAGEREF _Toc373921448 \h </w:instrText>
        </w:r>
        <w:r w:rsidR="00C54846">
          <w:rPr>
            <w:noProof/>
            <w:webHidden/>
          </w:rPr>
        </w:r>
        <w:r w:rsidR="00C54846">
          <w:rPr>
            <w:noProof/>
            <w:webHidden/>
          </w:rPr>
          <w:fldChar w:fldCharType="separate"/>
        </w:r>
        <w:r w:rsidR="00C54846">
          <w:rPr>
            <w:noProof/>
            <w:webHidden/>
          </w:rPr>
          <w:t>72</w:t>
        </w:r>
        <w:r w:rsidR="00C54846">
          <w:rPr>
            <w:noProof/>
            <w:webHidden/>
          </w:rPr>
          <w:fldChar w:fldCharType="end"/>
        </w:r>
      </w:hyperlink>
    </w:p>
    <w:p w14:paraId="31C5FDDE"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49" w:history="1">
        <w:r w:rsidR="00C54846" w:rsidRPr="001F240C">
          <w:rPr>
            <w:rStyle w:val="Hyperlnk"/>
            <w:noProof/>
            <w:lang w:val="en-US"/>
          </w:rPr>
          <w:t>70. Council Decision promoting the European network of independent non-proliferation think tanks in support of the implementation of the EU Strategy against Proliferation of Weapons of Mass Destruction</w:t>
        </w:r>
        <w:r w:rsidR="00C54846">
          <w:rPr>
            <w:noProof/>
            <w:webHidden/>
          </w:rPr>
          <w:tab/>
        </w:r>
        <w:r w:rsidR="00C54846">
          <w:rPr>
            <w:noProof/>
            <w:webHidden/>
          </w:rPr>
          <w:fldChar w:fldCharType="begin"/>
        </w:r>
        <w:r w:rsidR="00C54846">
          <w:rPr>
            <w:noProof/>
            <w:webHidden/>
          </w:rPr>
          <w:instrText xml:space="preserve"> PAGEREF _Toc373921449 \h </w:instrText>
        </w:r>
        <w:r w:rsidR="00C54846">
          <w:rPr>
            <w:noProof/>
            <w:webHidden/>
          </w:rPr>
        </w:r>
        <w:r w:rsidR="00C54846">
          <w:rPr>
            <w:noProof/>
            <w:webHidden/>
          </w:rPr>
          <w:fldChar w:fldCharType="separate"/>
        </w:r>
        <w:r w:rsidR="00C54846">
          <w:rPr>
            <w:noProof/>
            <w:webHidden/>
          </w:rPr>
          <w:t>73</w:t>
        </w:r>
        <w:r w:rsidR="00C54846">
          <w:rPr>
            <w:noProof/>
            <w:webHidden/>
          </w:rPr>
          <w:fldChar w:fldCharType="end"/>
        </w:r>
      </w:hyperlink>
    </w:p>
    <w:p w14:paraId="13A90997"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50" w:history="1">
        <w:r w:rsidR="00C54846" w:rsidRPr="001F240C">
          <w:rPr>
            <w:rStyle w:val="Hyperlnk"/>
            <w:noProof/>
          </w:rPr>
          <w:t>71. Europol Work Programme 2014</w:t>
        </w:r>
        <w:r w:rsidR="00C54846">
          <w:rPr>
            <w:noProof/>
            <w:webHidden/>
          </w:rPr>
          <w:tab/>
        </w:r>
        <w:r w:rsidR="00C54846">
          <w:rPr>
            <w:noProof/>
            <w:webHidden/>
          </w:rPr>
          <w:fldChar w:fldCharType="begin"/>
        </w:r>
        <w:r w:rsidR="00C54846">
          <w:rPr>
            <w:noProof/>
            <w:webHidden/>
          </w:rPr>
          <w:instrText xml:space="preserve"> PAGEREF _Toc373921450 \h </w:instrText>
        </w:r>
        <w:r w:rsidR="00C54846">
          <w:rPr>
            <w:noProof/>
            <w:webHidden/>
          </w:rPr>
        </w:r>
        <w:r w:rsidR="00C54846">
          <w:rPr>
            <w:noProof/>
            <w:webHidden/>
          </w:rPr>
          <w:fldChar w:fldCharType="separate"/>
        </w:r>
        <w:r w:rsidR="00C54846">
          <w:rPr>
            <w:noProof/>
            <w:webHidden/>
          </w:rPr>
          <w:t>73</w:t>
        </w:r>
        <w:r w:rsidR="00C54846">
          <w:rPr>
            <w:noProof/>
            <w:webHidden/>
          </w:rPr>
          <w:fldChar w:fldCharType="end"/>
        </w:r>
      </w:hyperlink>
    </w:p>
    <w:p w14:paraId="56E19476"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51" w:history="1">
        <w:r w:rsidR="00C54846" w:rsidRPr="001F240C">
          <w:rPr>
            <w:rStyle w:val="Hyperlnk"/>
            <w:noProof/>
            <w:lang w:val="en-US"/>
          </w:rPr>
          <w:t>72. Council conclusions on alerts pursuant to Article 26 of Regulation (EC) n° 1987/2006 on the establishment, operation and use of the SIS II</w:t>
        </w:r>
        <w:r w:rsidR="00C54846">
          <w:rPr>
            <w:noProof/>
            <w:webHidden/>
          </w:rPr>
          <w:tab/>
        </w:r>
        <w:r w:rsidR="00C54846">
          <w:rPr>
            <w:noProof/>
            <w:webHidden/>
          </w:rPr>
          <w:fldChar w:fldCharType="begin"/>
        </w:r>
        <w:r w:rsidR="00C54846">
          <w:rPr>
            <w:noProof/>
            <w:webHidden/>
          </w:rPr>
          <w:instrText xml:space="preserve"> PAGEREF _Toc373921451 \h </w:instrText>
        </w:r>
        <w:r w:rsidR="00C54846">
          <w:rPr>
            <w:noProof/>
            <w:webHidden/>
          </w:rPr>
        </w:r>
        <w:r w:rsidR="00C54846">
          <w:rPr>
            <w:noProof/>
            <w:webHidden/>
          </w:rPr>
          <w:fldChar w:fldCharType="separate"/>
        </w:r>
        <w:r w:rsidR="00C54846">
          <w:rPr>
            <w:noProof/>
            <w:webHidden/>
          </w:rPr>
          <w:t>74</w:t>
        </w:r>
        <w:r w:rsidR="00C54846">
          <w:rPr>
            <w:noProof/>
            <w:webHidden/>
          </w:rPr>
          <w:fldChar w:fldCharType="end"/>
        </w:r>
      </w:hyperlink>
    </w:p>
    <w:p w14:paraId="27094BF5"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52" w:history="1">
        <w:r w:rsidR="00C54846" w:rsidRPr="001F240C">
          <w:rPr>
            <w:rStyle w:val="Hyperlnk"/>
            <w:noProof/>
            <w:lang w:val="en-US"/>
          </w:rPr>
          <w:t>73. Draft Council Decision on the launch of automated data exchange with regard to dactyloscopic data in Finland</w:t>
        </w:r>
        <w:r w:rsidR="00C54846">
          <w:rPr>
            <w:noProof/>
            <w:webHidden/>
          </w:rPr>
          <w:tab/>
        </w:r>
        <w:r w:rsidR="00C54846">
          <w:rPr>
            <w:noProof/>
            <w:webHidden/>
          </w:rPr>
          <w:fldChar w:fldCharType="begin"/>
        </w:r>
        <w:r w:rsidR="00C54846">
          <w:rPr>
            <w:noProof/>
            <w:webHidden/>
          </w:rPr>
          <w:instrText xml:space="preserve"> PAGEREF _Toc373921452 \h </w:instrText>
        </w:r>
        <w:r w:rsidR="00C54846">
          <w:rPr>
            <w:noProof/>
            <w:webHidden/>
          </w:rPr>
        </w:r>
        <w:r w:rsidR="00C54846">
          <w:rPr>
            <w:noProof/>
            <w:webHidden/>
          </w:rPr>
          <w:fldChar w:fldCharType="separate"/>
        </w:r>
        <w:r w:rsidR="00C54846">
          <w:rPr>
            <w:noProof/>
            <w:webHidden/>
          </w:rPr>
          <w:t>75</w:t>
        </w:r>
        <w:r w:rsidR="00C54846">
          <w:rPr>
            <w:noProof/>
            <w:webHidden/>
          </w:rPr>
          <w:fldChar w:fldCharType="end"/>
        </w:r>
      </w:hyperlink>
    </w:p>
    <w:p w14:paraId="2AB3CEB8"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53" w:history="1">
        <w:r w:rsidR="00C54846" w:rsidRPr="001F240C">
          <w:rPr>
            <w:rStyle w:val="Hyperlnk"/>
            <w:noProof/>
            <w:lang w:val="en-US"/>
          </w:rPr>
          <w:t>74. Multiannual Financial Framework 2014-2020 (Home Affairs)- Proposal for a Regulation of the European Parliament and of the Council establishing, as a part of the Internal Security Fund, the instrument for financial support for external borders and visa [First Reading] = Approval of the final compromise text</w:t>
        </w:r>
        <w:r w:rsidR="00C54846">
          <w:rPr>
            <w:noProof/>
            <w:webHidden/>
          </w:rPr>
          <w:tab/>
        </w:r>
        <w:r w:rsidR="00C54846">
          <w:rPr>
            <w:noProof/>
            <w:webHidden/>
          </w:rPr>
          <w:fldChar w:fldCharType="begin"/>
        </w:r>
        <w:r w:rsidR="00C54846">
          <w:rPr>
            <w:noProof/>
            <w:webHidden/>
          </w:rPr>
          <w:instrText xml:space="preserve"> PAGEREF _Toc373921453 \h </w:instrText>
        </w:r>
        <w:r w:rsidR="00C54846">
          <w:rPr>
            <w:noProof/>
            <w:webHidden/>
          </w:rPr>
        </w:r>
        <w:r w:rsidR="00C54846">
          <w:rPr>
            <w:noProof/>
            <w:webHidden/>
          </w:rPr>
          <w:fldChar w:fldCharType="separate"/>
        </w:r>
        <w:r w:rsidR="00C54846">
          <w:rPr>
            <w:noProof/>
            <w:webHidden/>
          </w:rPr>
          <w:t>76</w:t>
        </w:r>
        <w:r w:rsidR="00C54846">
          <w:rPr>
            <w:noProof/>
            <w:webHidden/>
          </w:rPr>
          <w:fldChar w:fldCharType="end"/>
        </w:r>
      </w:hyperlink>
    </w:p>
    <w:p w14:paraId="4F0E4514"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54" w:history="1">
        <w:r w:rsidR="00C54846" w:rsidRPr="001F240C">
          <w:rPr>
            <w:rStyle w:val="Hyperlnk"/>
            <w:noProof/>
            <w:lang w:val="en-US"/>
          </w:rPr>
          <w:t>75. Council Decision in support of the UNSCR 2118 (2013) and OPCW Executive Council EC M-33/Dec 1, in the framework of the implementation of the EU Strategy against Proliferation of Weapons of Mass Destruction</w:t>
        </w:r>
        <w:r w:rsidR="00C54846">
          <w:rPr>
            <w:noProof/>
            <w:webHidden/>
          </w:rPr>
          <w:tab/>
        </w:r>
        <w:r w:rsidR="00C54846">
          <w:rPr>
            <w:noProof/>
            <w:webHidden/>
          </w:rPr>
          <w:fldChar w:fldCharType="begin"/>
        </w:r>
        <w:r w:rsidR="00C54846">
          <w:rPr>
            <w:noProof/>
            <w:webHidden/>
          </w:rPr>
          <w:instrText xml:space="preserve"> PAGEREF _Toc373921454 \h </w:instrText>
        </w:r>
        <w:r w:rsidR="00C54846">
          <w:rPr>
            <w:noProof/>
            <w:webHidden/>
          </w:rPr>
        </w:r>
        <w:r w:rsidR="00C54846">
          <w:rPr>
            <w:noProof/>
            <w:webHidden/>
          </w:rPr>
          <w:fldChar w:fldCharType="separate"/>
        </w:r>
        <w:r w:rsidR="00C54846">
          <w:rPr>
            <w:noProof/>
            <w:webHidden/>
          </w:rPr>
          <w:t>76</w:t>
        </w:r>
        <w:r w:rsidR="00C54846">
          <w:rPr>
            <w:noProof/>
            <w:webHidden/>
          </w:rPr>
          <w:fldChar w:fldCharType="end"/>
        </w:r>
      </w:hyperlink>
    </w:p>
    <w:p w14:paraId="717D011B" w14:textId="77777777" w:rsidR="00C54846" w:rsidRDefault="00E4279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3921455" w:history="1">
        <w:r w:rsidR="00C54846" w:rsidRPr="001F240C">
          <w:rPr>
            <w:rStyle w:val="Hyperlnk"/>
            <w:noProof/>
            <w:lang w:val="en-US"/>
          </w:rPr>
          <w:t>76. Review of restrictive measures against Syria :- Letters of reply to persons subject to the restrictive measures provided for in Council Decision 2011/782/CFSP and in Council Regulation (EU) n° 36/2012</w:t>
        </w:r>
        <w:r w:rsidR="00C54846">
          <w:rPr>
            <w:noProof/>
            <w:webHidden/>
          </w:rPr>
          <w:tab/>
        </w:r>
        <w:r w:rsidR="00C54846">
          <w:rPr>
            <w:noProof/>
            <w:webHidden/>
          </w:rPr>
          <w:fldChar w:fldCharType="begin"/>
        </w:r>
        <w:r w:rsidR="00C54846">
          <w:rPr>
            <w:noProof/>
            <w:webHidden/>
          </w:rPr>
          <w:instrText xml:space="preserve"> PAGEREF _Toc373921455 \h </w:instrText>
        </w:r>
        <w:r w:rsidR="00C54846">
          <w:rPr>
            <w:noProof/>
            <w:webHidden/>
          </w:rPr>
        </w:r>
        <w:r w:rsidR="00C54846">
          <w:rPr>
            <w:noProof/>
            <w:webHidden/>
          </w:rPr>
          <w:fldChar w:fldCharType="separate"/>
        </w:r>
        <w:r w:rsidR="00C54846">
          <w:rPr>
            <w:noProof/>
            <w:webHidden/>
          </w:rPr>
          <w:t>77</w:t>
        </w:r>
        <w:r w:rsidR="00C54846">
          <w:rPr>
            <w:noProof/>
            <w:webHidden/>
          </w:rPr>
          <w:fldChar w:fldCharType="end"/>
        </w:r>
      </w:hyperlink>
    </w:p>
    <w:p w14:paraId="1DB3965F" w14:textId="77777777" w:rsidR="005F1820" w:rsidRPr="003E02E7" w:rsidRDefault="005F1820">
      <w:pPr>
        <w:pStyle w:val="RKnormal"/>
        <w:ind w:left="0"/>
        <w:rPr>
          <w:b/>
          <w:bCs/>
        </w:rPr>
      </w:pPr>
      <w:r w:rsidRPr="003E02E7">
        <w:rPr>
          <w:b/>
          <w:bCs/>
        </w:rPr>
        <w:fldChar w:fldCharType="end"/>
      </w:r>
    </w:p>
    <w:p w14:paraId="0D9C8AEA" w14:textId="77777777" w:rsidR="005F1820" w:rsidRPr="003E02E7" w:rsidRDefault="005F1820">
      <w:pPr>
        <w:pStyle w:val="Rubrik1"/>
        <w:tabs>
          <w:tab w:val="clear" w:pos="1134"/>
          <w:tab w:val="left" w:pos="0"/>
        </w:tabs>
      </w:pPr>
      <w:r w:rsidRPr="003E02E7">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73921375"/>
      <w:r w:rsidRPr="003E02E7">
        <w:lastRenderedPageBreak/>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4989E2A9" w14:textId="77777777" w:rsidR="005F1820" w:rsidRPr="003E02E7" w:rsidRDefault="005F1820">
      <w:pPr>
        <w:tabs>
          <w:tab w:val="left" w:pos="1843"/>
        </w:tabs>
      </w:pPr>
      <w:r w:rsidRPr="003E02E7">
        <w:t xml:space="preserve">Nedan återges en förteckning över de frågor som lösts i förberedande instanser. Dessa frågor kommer att eller har presenterats på någon av de officiella </w:t>
      </w:r>
      <w:proofErr w:type="gramStart"/>
      <w:r w:rsidRPr="003E02E7">
        <w:t>listor</w:t>
      </w:r>
      <w:proofErr w:type="gramEnd"/>
      <w:r w:rsidRPr="003E02E7">
        <w:t xml:space="preserve"> med A-punkter från rådssekretariatet. Vissa A-punkter föranleder inga annoteringar. </w:t>
      </w:r>
    </w:p>
    <w:p w14:paraId="01363D3F" w14:textId="77777777" w:rsidR="00287E3D" w:rsidRPr="003E02E7" w:rsidRDefault="00287E3D">
      <w:pPr>
        <w:pStyle w:val="Rubrik1"/>
        <w:spacing w:before="0" w:after="0"/>
      </w:pPr>
    </w:p>
    <w:p w14:paraId="4CC0F7CF" w14:textId="064098A1" w:rsidR="00436025" w:rsidRPr="003E02E7" w:rsidRDefault="00287E3D" w:rsidP="00287E3D">
      <w:pPr>
        <w:pStyle w:val="Rubrik1"/>
      </w:pPr>
      <w:bookmarkStart w:id="55" w:name="_Toc373921376"/>
      <w:r w:rsidRPr="003E02E7">
        <w:t>Troliga A-punkter inför kommande rådsmöten som förväntas godkännas vid Coreper I 2013-12-04.</w:t>
      </w:r>
      <w:bookmarkEnd w:id="55"/>
      <w:r w:rsidR="00436025" w:rsidRPr="003E02E7">
        <w:t xml:space="preserve">  </w:t>
      </w:r>
    </w:p>
    <w:p w14:paraId="1EF9D626" w14:textId="34A1FE36" w:rsidR="00287E3D" w:rsidRPr="003E02E7" w:rsidRDefault="00B50AE1" w:rsidP="00436025">
      <w:pPr>
        <w:pStyle w:val="Rubrik2"/>
        <w:rPr>
          <w:lang w:val="en-US"/>
        </w:rPr>
      </w:pPr>
      <w:bookmarkStart w:id="56" w:name="_Toc373921377"/>
      <w:r w:rsidRPr="003E02E7">
        <w:rPr>
          <w:lang w:val="en-US"/>
        </w:rPr>
        <w:t xml:space="preserve">1. </w:t>
      </w:r>
      <w:r w:rsidR="00436025" w:rsidRPr="003E02E7">
        <w:rPr>
          <w:lang w:val="en-US"/>
        </w:rPr>
        <w:t>Replies to written questions put to the Council by Members of the European Parliament</w:t>
      </w:r>
      <w:bookmarkEnd w:id="56"/>
      <w:r w:rsidR="00436025" w:rsidRPr="003E02E7">
        <w:rPr>
          <w:lang w:val="en-US"/>
        </w:rPr>
        <w:t xml:space="preserve"> </w:t>
      </w:r>
    </w:p>
    <w:p w14:paraId="21EFA1AF" w14:textId="09A8C01D" w:rsidR="00436025" w:rsidRPr="003E02E7" w:rsidRDefault="00436025" w:rsidP="00287E3D">
      <w:pPr>
        <w:rPr>
          <w:lang w:val="en-US"/>
        </w:rPr>
      </w:pPr>
      <w:r w:rsidRPr="003E02E7">
        <w:rPr>
          <w:lang w:val="en-US"/>
        </w:rPr>
        <w:t>a) E-011180/2013 - Hans-Peter Martin (NI)Capping of pensions when combining employment relationships</w:t>
      </w:r>
      <w:r w:rsidR="00287E3D" w:rsidRPr="003E02E7">
        <w:rPr>
          <w:lang w:val="en-US"/>
        </w:rPr>
        <w:t xml:space="preserve"> </w:t>
      </w:r>
      <w:r w:rsidRPr="003E02E7">
        <w:rPr>
          <w:lang w:val="en-US"/>
        </w:rPr>
        <w:t>b) E-011182/2013 - Hans-Peter Martin (NI)Detailed breakdown of the costs for the Council's Open Day c) E-011249/2013 - Hans-Peter Martin (NI)Measures to prevent espionage</w:t>
      </w:r>
      <w:r w:rsidR="00287E3D" w:rsidRPr="003E02E7">
        <w:rPr>
          <w:lang w:val="en-US"/>
        </w:rPr>
        <w:t xml:space="preserve"> </w:t>
      </w:r>
      <w:r w:rsidRPr="003E02E7">
        <w:rPr>
          <w:lang w:val="en-US"/>
        </w:rPr>
        <w:t xml:space="preserve">d) E-011267/2013 - </w:t>
      </w:r>
      <w:proofErr w:type="spellStart"/>
      <w:r w:rsidRPr="003E02E7">
        <w:rPr>
          <w:lang w:val="en-US"/>
        </w:rPr>
        <w:t>Ioannis</w:t>
      </w:r>
      <w:proofErr w:type="spellEnd"/>
      <w:r w:rsidRPr="003E02E7">
        <w:rPr>
          <w:lang w:val="en-US"/>
        </w:rPr>
        <w:t xml:space="preserve"> A. </w:t>
      </w:r>
      <w:proofErr w:type="spellStart"/>
      <w:r w:rsidRPr="003E02E7">
        <w:rPr>
          <w:lang w:val="en-US"/>
        </w:rPr>
        <w:t>Tsoukalas</w:t>
      </w:r>
      <w:proofErr w:type="spellEnd"/>
      <w:r w:rsidRPr="003E02E7">
        <w:rPr>
          <w:lang w:val="en-US"/>
        </w:rPr>
        <w:t xml:space="preserve"> (PPE)Stroke prevention and atrial fibrillation management</w:t>
      </w:r>
      <w:r w:rsidR="00287E3D" w:rsidRPr="003E02E7">
        <w:rPr>
          <w:lang w:val="en-US"/>
        </w:rPr>
        <w:t xml:space="preserve"> </w:t>
      </w:r>
      <w:r w:rsidRPr="003E02E7">
        <w:rPr>
          <w:lang w:val="en-US"/>
        </w:rPr>
        <w:t xml:space="preserve">e) E-011881/2013 - </w:t>
      </w:r>
      <w:proofErr w:type="spellStart"/>
      <w:r w:rsidRPr="003E02E7">
        <w:rPr>
          <w:lang w:val="en-US"/>
        </w:rPr>
        <w:t>Véronique</w:t>
      </w:r>
      <w:proofErr w:type="spellEnd"/>
      <w:r w:rsidRPr="003E02E7">
        <w:rPr>
          <w:lang w:val="en-US"/>
        </w:rPr>
        <w:t xml:space="preserve"> Mathieu </w:t>
      </w:r>
      <w:proofErr w:type="spellStart"/>
      <w:r w:rsidRPr="003E02E7">
        <w:rPr>
          <w:lang w:val="en-US"/>
        </w:rPr>
        <w:t>Houillon</w:t>
      </w:r>
      <w:proofErr w:type="spellEnd"/>
      <w:r w:rsidRPr="003E02E7">
        <w:rPr>
          <w:lang w:val="en-US"/>
        </w:rPr>
        <w:t xml:space="preserve"> (PPE)Wind farms and human health</w:t>
      </w:r>
    </w:p>
    <w:p w14:paraId="011A761E" w14:textId="77777777" w:rsidR="00436025" w:rsidRPr="003E02E7" w:rsidRDefault="00436025">
      <w:pPr>
        <w:pStyle w:val="RKnormal"/>
        <w:tabs>
          <w:tab w:val="clear" w:pos="1843"/>
          <w:tab w:val="left" w:pos="0"/>
        </w:tabs>
        <w:ind w:left="0"/>
        <w:rPr>
          <w:lang w:val="en-US"/>
        </w:rPr>
      </w:pPr>
    </w:p>
    <w:p w14:paraId="6F321192" w14:textId="48B38CDA" w:rsidR="00436025" w:rsidRPr="003E02E7" w:rsidRDefault="00436025" w:rsidP="00436025">
      <w:r w:rsidRPr="003E02E7">
        <w:t>15793/13, 1</w:t>
      </w:r>
      <w:r w:rsidR="00287E3D" w:rsidRPr="003E02E7">
        <w:t xml:space="preserve">5794/13, 16018/13, 16667/13, </w:t>
      </w:r>
      <w:r w:rsidRPr="003E02E7">
        <w:t>15785/13</w:t>
      </w:r>
    </w:p>
    <w:p w14:paraId="6ED9027A" w14:textId="77777777" w:rsidR="00436025" w:rsidRPr="003E02E7" w:rsidRDefault="00436025">
      <w:pPr>
        <w:pStyle w:val="RKnormal"/>
        <w:tabs>
          <w:tab w:val="clear" w:pos="1843"/>
          <w:tab w:val="left" w:pos="0"/>
        </w:tabs>
        <w:ind w:left="0"/>
      </w:pPr>
    </w:p>
    <w:p w14:paraId="1640F20B" w14:textId="77777777" w:rsidR="00436025" w:rsidRPr="003E02E7" w:rsidRDefault="00436025" w:rsidP="00436025">
      <w:r w:rsidRPr="003E02E7">
        <w:t>Ansvarigt departement: Statsrådsberedningen</w:t>
      </w:r>
    </w:p>
    <w:p w14:paraId="54923CE1" w14:textId="77777777" w:rsidR="00436025" w:rsidRPr="003E02E7" w:rsidRDefault="00436025">
      <w:pPr>
        <w:pStyle w:val="RKnormal"/>
        <w:tabs>
          <w:tab w:val="clear" w:pos="1843"/>
          <w:tab w:val="left" w:pos="0"/>
        </w:tabs>
        <w:ind w:left="0"/>
      </w:pPr>
    </w:p>
    <w:p w14:paraId="09365603" w14:textId="77777777" w:rsidR="00436025" w:rsidRPr="003E02E7" w:rsidRDefault="00436025" w:rsidP="00436025">
      <w:r w:rsidRPr="003E02E7">
        <w:t>Ansvarigt statsråd: Birgitta Ohlsson</w:t>
      </w:r>
    </w:p>
    <w:p w14:paraId="048E7581" w14:textId="77777777" w:rsidR="00436025" w:rsidRPr="003E02E7" w:rsidRDefault="00436025">
      <w:pPr>
        <w:pStyle w:val="RKnormal"/>
        <w:tabs>
          <w:tab w:val="clear" w:pos="1843"/>
          <w:tab w:val="left" w:pos="0"/>
        </w:tabs>
        <w:ind w:left="0"/>
      </w:pPr>
    </w:p>
    <w:p w14:paraId="683E831E" w14:textId="28395D39" w:rsidR="00436025" w:rsidRPr="003E02E7" w:rsidRDefault="00B36781" w:rsidP="00436025">
      <w:r w:rsidRPr="003E02E7">
        <w:t>Förväntas godkännas av Coreper I den 4 december 2013</w:t>
      </w:r>
    </w:p>
    <w:p w14:paraId="41390B03" w14:textId="77777777" w:rsidR="00436025" w:rsidRPr="003E02E7" w:rsidRDefault="00436025">
      <w:pPr>
        <w:pStyle w:val="RKnormal"/>
        <w:tabs>
          <w:tab w:val="clear" w:pos="1843"/>
          <w:tab w:val="left" w:pos="0"/>
        </w:tabs>
        <w:ind w:left="0"/>
      </w:pPr>
    </w:p>
    <w:p w14:paraId="6FA8E178" w14:textId="770CAFF2" w:rsidR="00436025" w:rsidRPr="003E02E7" w:rsidRDefault="00436025" w:rsidP="00287E3D">
      <w:pPr>
        <w:rPr>
          <w:lang w:val="en-US"/>
        </w:rPr>
      </w:pPr>
      <w:r w:rsidRPr="003E02E7">
        <w:rPr>
          <w:lang w:val="en-US"/>
        </w:rPr>
        <w:t xml:space="preserve">Föranleder ingen annotering. </w:t>
      </w:r>
    </w:p>
    <w:p w14:paraId="7BFE01BF" w14:textId="77777777" w:rsidR="00B36781" w:rsidRPr="003E02E7" w:rsidRDefault="00B36781">
      <w:pPr>
        <w:spacing w:line="240" w:lineRule="auto"/>
        <w:rPr>
          <w:rFonts w:ascii="Arial" w:hAnsi="Arial" w:cs="Arial"/>
          <w:b/>
          <w:i/>
          <w:iCs/>
          <w:kern w:val="28"/>
          <w:lang w:val="en-US"/>
        </w:rPr>
      </w:pPr>
      <w:r w:rsidRPr="003E02E7">
        <w:rPr>
          <w:lang w:val="en-US"/>
        </w:rPr>
        <w:br w:type="page"/>
      </w:r>
    </w:p>
    <w:p w14:paraId="3CDE9C19" w14:textId="4338FAE5" w:rsidR="00436025" w:rsidRPr="003E02E7" w:rsidRDefault="00436025" w:rsidP="00436025">
      <w:pPr>
        <w:pStyle w:val="Rubrik2"/>
        <w:rPr>
          <w:lang w:val="en-US"/>
        </w:rPr>
      </w:pPr>
      <w:bookmarkStart w:id="57" w:name="_Toc373921378"/>
      <w:r w:rsidRPr="003E02E7">
        <w:rPr>
          <w:lang w:val="en-US"/>
        </w:rPr>
        <w:lastRenderedPageBreak/>
        <w:t>2. Proposal for a Council Decision on conclusion of the Protocol between the European Union and the Gabonese Republic setting out fishing opportunities and the financial contribution provided for in the Fisheries Partnership Agreement between the two parties currently in force= Request by the Council for the consent of the European Parliament</w:t>
      </w:r>
      <w:bookmarkEnd w:id="57"/>
    </w:p>
    <w:p w14:paraId="6FFDD4EB" w14:textId="77777777" w:rsidR="00436025" w:rsidRPr="003E02E7" w:rsidRDefault="00436025" w:rsidP="00436025">
      <w:r w:rsidRPr="003E02E7">
        <w:t>11871/13, 11875/13, 16555/1/13</w:t>
      </w:r>
    </w:p>
    <w:p w14:paraId="77DE39EC" w14:textId="77777777" w:rsidR="00436025" w:rsidRPr="003E02E7" w:rsidRDefault="00436025">
      <w:pPr>
        <w:pStyle w:val="RKnormal"/>
        <w:tabs>
          <w:tab w:val="clear" w:pos="1843"/>
          <w:tab w:val="left" w:pos="0"/>
        </w:tabs>
        <w:ind w:left="0"/>
      </w:pPr>
    </w:p>
    <w:p w14:paraId="23610AFF" w14:textId="77777777" w:rsidR="00436025" w:rsidRPr="003E02E7" w:rsidRDefault="00436025" w:rsidP="00436025">
      <w:r w:rsidRPr="003E02E7">
        <w:t>Ansvarigt departement: Landsbygdsdepartementet</w:t>
      </w:r>
    </w:p>
    <w:p w14:paraId="5CEFA0A4" w14:textId="77777777" w:rsidR="00436025" w:rsidRPr="003E02E7" w:rsidRDefault="00436025">
      <w:pPr>
        <w:pStyle w:val="RKnormal"/>
        <w:tabs>
          <w:tab w:val="clear" w:pos="1843"/>
          <w:tab w:val="left" w:pos="0"/>
        </w:tabs>
        <w:ind w:left="0"/>
      </w:pPr>
    </w:p>
    <w:p w14:paraId="6FF2A2C5" w14:textId="77777777" w:rsidR="00436025" w:rsidRPr="003E02E7" w:rsidRDefault="00436025" w:rsidP="00436025">
      <w:r w:rsidRPr="003E02E7">
        <w:t>Ansvarigt statsråd: Eskil Erlandsson</w:t>
      </w:r>
    </w:p>
    <w:p w14:paraId="4A5B4EAF" w14:textId="77777777" w:rsidR="00436025" w:rsidRPr="003E02E7" w:rsidRDefault="00436025">
      <w:pPr>
        <w:pStyle w:val="RKnormal"/>
        <w:tabs>
          <w:tab w:val="clear" w:pos="1843"/>
          <w:tab w:val="left" w:pos="0"/>
        </w:tabs>
        <w:ind w:left="0"/>
      </w:pPr>
    </w:p>
    <w:p w14:paraId="438EC059" w14:textId="17F0B616" w:rsidR="00436025" w:rsidRDefault="00B36781" w:rsidP="00674206">
      <w:r w:rsidRPr="003E02E7">
        <w:t>Förväntas godkännas av Coreper I den 4 december 2013</w:t>
      </w:r>
      <w:r w:rsidR="00436025" w:rsidRPr="003E02E7">
        <w:t xml:space="preserve"> </w:t>
      </w:r>
    </w:p>
    <w:p w14:paraId="1DD7E264" w14:textId="77777777" w:rsidR="003F4763" w:rsidRDefault="003F4763" w:rsidP="00674206"/>
    <w:p w14:paraId="356C8095" w14:textId="77777777" w:rsidR="003F4763" w:rsidRDefault="003F4763" w:rsidP="003F4763">
      <w:r>
        <w:t xml:space="preserve">Avsikt med behandlingen i rådet: </w:t>
      </w:r>
    </w:p>
    <w:p w14:paraId="1E8DA7E7" w14:textId="77777777" w:rsidR="003F4763" w:rsidRDefault="003F4763" w:rsidP="003F4763">
      <w:r>
        <w:t>Rådet ska besluta att överlämna utkastet till rådets beslut (11871/13 PECHE 295) samt texten till protokollet (11875/13 PECHE 298) till Europaparlamentet för godkännande.</w:t>
      </w:r>
    </w:p>
    <w:p w14:paraId="2C42BB73" w14:textId="77777777" w:rsidR="003F4763" w:rsidRDefault="003F4763" w:rsidP="003F4763"/>
    <w:p w14:paraId="171E0106" w14:textId="77777777" w:rsidR="003F4763" w:rsidRDefault="003F4763" w:rsidP="003F4763">
      <w:r>
        <w:t xml:space="preserve">Hur regeringen ställer sig till den blivande a-punkten: </w:t>
      </w:r>
    </w:p>
    <w:p w14:paraId="7519F946" w14:textId="77777777" w:rsidR="003F4763" w:rsidRDefault="003F4763" w:rsidP="003F4763">
      <w:r>
        <w:t>Regeringen avser rösta ja till att rådet kan besluta att överlämna utkastet till rådets beslut (11871/13 PECHE 295) samt texten till protokollet (11875/13 PECHE 298) till Europaparlamentet för godkännande.</w:t>
      </w:r>
    </w:p>
    <w:p w14:paraId="5549B907" w14:textId="77777777" w:rsidR="003F4763" w:rsidRDefault="003F4763" w:rsidP="003F4763"/>
    <w:p w14:paraId="084C23DB" w14:textId="77777777" w:rsidR="003F4763" w:rsidRDefault="003F4763" w:rsidP="003F4763">
      <w:r>
        <w:t xml:space="preserve">Bakgrund: </w:t>
      </w:r>
    </w:p>
    <w:p w14:paraId="6C082D1F" w14:textId="0BAA851A" w:rsidR="003F4763" w:rsidRDefault="003F4763" w:rsidP="003F4763">
      <w:r>
        <w:t xml:space="preserve">Den 1 juli 2013 presenterade kommissionen ett förslag till rådets beslut om ingående av protokollet mellan EU och Gabon om fastställande av fiskemöjligheter och den ekonomiska ersättning som föreskrivs i partnerskapsavtalet om fiske mellan de två parterna (tillsammans med förslag till rådets beslut om undertecknande och provisorisk tillämpning av protokollet med Gabon och rådets förordning om fördelning av fiskemöjligheter). Den 22 juli 2013 antog rådet beslut om undertecknande och provisorisk tillämpning av protokollet med Gabon och rådets förordning om fördelning av fiskemöjligheter. Protokollet undertecknades den 24 juli 2013 i Libreville och tillämpas provisoriskt från det datumet. Protokollet löper på en </w:t>
      </w:r>
      <w:r w:rsidR="000F22AB">
        <w:t>period</w:t>
      </w:r>
      <w:r>
        <w:t xml:space="preserve"> på tre år och avser </w:t>
      </w:r>
      <w:r w:rsidR="000F22AB">
        <w:t>långvandrande</w:t>
      </w:r>
      <w:r>
        <w:t xml:space="preserve"> arter, framför allt tonfiskarter. Den ekonomiska ersättningen uppgår till 1 350 000 EUR per år och består av två delar; ett årligt belopp för tillträdet till Gabons fiskezon på 900 000 EUR motsvarande en referensfångstmängd på 20 000 ton per år samt ett </w:t>
      </w:r>
      <w:r>
        <w:lastRenderedPageBreak/>
        <w:t>särskilt belopp på 450 000 EUR per år till stöd för genomförandet av Gabons sektoriella fiskeripolitik.</w:t>
      </w:r>
    </w:p>
    <w:p w14:paraId="5675FE1B" w14:textId="00C3A063" w:rsidR="00436025" w:rsidRPr="003E02E7" w:rsidRDefault="00436025" w:rsidP="00436025">
      <w:pPr>
        <w:pStyle w:val="Rubrik2"/>
        <w:rPr>
          <w:lang w:val="en-US"/>
        </w:rPr>
      </w:pPr>
      <w:bookmarkStart w:id="58" w:name="_Toc373921379"/>
      <w:r w:rsidRPr="003E02E7">
        <w:rPr>
          <w:lang w:val="en-US"/>
        </w:rPr>
        <w:t>3. Proposal for a Council Decision concerning the ratification of, or the accession to, the Hong Kong International Convention for the Safe and Environmentally Sound Recycling of Ships, 2009, by the Member States in the interest of the European Union</w:t>
      </w:r>
      <w:r w:rsidR="00B50AE1" w:rsidRPr="003E02E7">
        <w:rPr>
          <w:lang w:val="en-US"/>
        </w:rPr>
        <w:t xml:space="preserve"> </w:t>
      </w:r>
      <w:r w:rsidRPr="003E02E7">
        <w:rPr>
          <w:lang w:val="en-US"/>
        </w:rPr>
        <w:t>= Request by the Council for the consent of the European Parliament</w:t>
      </w:r>
      <w:bookmarkEnd w:id="58"/>
    </w:p>
    <w:p w14:paraId="76BB8B15" w14:textId="77777777" w:rsidR="00436025" w:rsidRPr="003E02E7" w:rsidRDefault="00436025" w:rsidP="00436025">
      <w:r w:rsidRPr="003E02E7">
        <w:t>15902/13, 16822/13</w:t>
      </w:r>
    </w:p>
    <w:p w14:paraId="13D3922D" w14:textId="77777777" w:rsidR="00436025" w:rsidRPr="003E02E7" w:rsidRDefault="00436025">
      <w:pPr>
        <w:pStyle w:val="RKnormal"/>
        <w:tabs>
          <w:tab w:val="clear" w:pos="1843"/>
          <w:tab w:val="left" w:pos="0"/>
        </w:tabs>
        <w:ind w:left="0"/>
      </w:pPr>
    </w:p>
    <w:p w14:paraId="369B9141" w14:textId="77777777" w:rsidR="00436025" w:rsidRPr="003E02E7" w:rsidRDefault="00436025" w:rsidP="00436025">
      <w:r w:rsidRPr="003E02E7">
        <w:t>Ansvarigt departement: Miljödepartementet</w:t>
      </w:r>
    </w:p>
    <w:p w14:paraId="09203A57" w14:textId="77777777" w:rsidR="00436025" w:rsidRPr="003E02E7" w:rsidRDefault="00436025">
      <w:pPr>
        <w:pStyle w:val="RKnormal"/>
        <w:tabs>
          <w:tab w:val="clear" w:pos="1843"/>
          <w:tab w:val="left" w:pos="0"/>
        </w:tabs>
        <w:ind w:left="0"/>
      </w:pPr>
    </w:p>
    <w:p w14:paraId="346AD946" w14:textId="77777777" w:rsidR="00436025" w:rsidRPr="003E02E7" w:rsidRDefault="00436025" w:rsidP="00436025">
      <w:r w:rsidRPr="003E02E7">
        <w:t>Ansvarigt statsråd: Lena Ek</w:t>
      </w:r>
    </w:p>
    <w:p w14:paraId="021E18B7" w14:textId="77777777" w:rsidR="00436025" w:rsidRPr="003E02E7" w:rsidRDefault="00436025">
      <w:pPr>
        <w:pStyle w:val="RKnormal"/>
        <w:tabs>
          <w:tab w:val="clear" w:pos="1843"/>
          <w:tab w:val="left" w:pos="0"/>
        </w:tabs>
        <w:ind w:left="0"/>
      </w:pPr>
    </w:p>
    <w:p w14:paraId="57A6E67E" w14:textId="77777777" w:rsidR="00436025" w:rsidRPr="003E02E7" w:rsidRDefault="00436025" w:rsidP="00436025">
      <w:r w:rsidRPr="003E02E7">
        <w:t>Tidigare behandling vid rådsmöte: Miljörådet</w:t>
      </w:r>
    </w:p>
    <w:p w14:paraId="38E54A97" w14:textId="77777777" w:rsidR="00436025" w:rsidRPr="003E02E7" w:rsidRDefault="00436025">
      <w:pPr>
        <w:pStyle w:val="RKnormal"/>
        <w:tabs>
          <w:tab w:val="clear" w:pos="1843"/>
          <w:tab w:val="left" w:pos="0"/>
        </w:tabs>
        <w:ind w:left="0"/>
      </w:pPr>
    </w:p>
    <w:p w14:paraId="4F6B5307" w14:textId="22BE994B" w:rsidR="00436025" w:rsidRPr="003E02E7" w:rsidRDefault="00B36781" w:rsidP="00436025">
      <w:r w:rsidRPr="003E02E7">
        <w:t>Förväntas godkännas av Coreper I den 4 december 2013</w:t>
      </w:r>
    </w:p>
    <w:p w14:paraId="635D1B04" w14:textId="77777777" w:rsidR="00436025" w:rsidRPr="003E02E7" w:rsidRDefault="00436025">
      <w:pPr>
        <w:pStyle w:val="RKnormal"/>
        <w:tabs>
          <w:tab w:val="clear" w:pos="1843"/>
          <w:tab w:val="left" w:pos="0"/>
        </w:tabs>
        <w:ind w:left="0"/>
      </w:pPr>
    </w:p>
    <w:p w14:paraId="5DE50A79" w14:textId="77777777" w:rsidR="00B50AE1" w:rsidRPr="003E02E7" w:rsidRDefault="00436025" w:rsidP="00436025">
      <w:r w:rsidRPr="003E02E7">
        <w:t xml:space="preserve">Avsikt med behandlingen i rådet: </w:t>
      </w:r>
    </w:p>
    <w:p w14:paraId="05E262BD" w14:textId="36CFA6F0" w:rsidR="00436025" w:rsidRPr="003E02E7" w:rsidRDefault="00436025" w:rsidP="00436025">
      <w:r w:rsidRPr="003E02E7">
        <w:t>Rådet ombeds att stödja beslutet om MS ratifikation av Hong Kong-konventionen (HKC) i EU:s intresse samt godkänna att rådet begär att Europaparlamentet tillstyrker beslutet.</w:t>
      </w:r>
    </w:p>
    <w:p w14:paraId="58F2B0EB" w14:textId="77777777" w:rsidR="00436025" w:rsidRPr="003E02E7" w:rsidRDefault="00436025" w:rsidP="00436025"/>
    <w:p w14:paraId="4D04E952" w14:textId="77777777" w:rsidR="00B50AE1" w:rsidRPr="003E02E7" w:rsidRDefault="00436025" w:rsidP="00436025">
      <w:r w:rsidRPr="003E02E7">
        <w:t xml:space="preserve">Hur regeringen ställer sig till den blivande A-punkten: </w:t>
      </w:r>
    </w:p>
    <w:p w14:paraId="717A136A" w14:textId="5077D943" w:rsidR="00436025" w:rsidRPr="003E02E7" w:rsidRDefault="00436025" w:rsidP="00436025">
      <w:r w:rsidRPr="003E02E7">
        <w:t>SE ska stödja ORDFs förslag.</w:t>
      </w:r>
    </w:p>
    <w:p w14:paraId="7347C6DC" w14:textId="77777777" w:rsidR="00436025" w:rsidRPr="003E02E7" w:rsidRDefault="00436025" w:rsidP="00436025"/>
    <w:p w14:paraId="42227BC2" w14:textId="77777777" w:rsidR="00B50AE1" w:rsidRPr="003E02E7" w:rsidRDefault="00436025" w:rsidP="00436025">
      <w:r w:rsidRPr="003E02E7">
        <w:t xml:space="preserve">Bakgrund: </w:t>
      </w:r>
    </w:p>
    <w:p w14:paraId="23A4E1C8" w14:textId="3FF2A50E" w:rsidR="00436025" w:rsidRPr="003E02E7" w:rsidRDefault="00436025" w:rsidP="00436025">
      <w:r w:rsidRPr="003E02E7">
        <w:t xml:space="preserve">Förhandlingar om en EU-förordning om fartygsåtervinning har nyligen avslutats. Genom förordningen genomförs den s.k. Hong Kong-konventionen (HKC) som ska främja att fartyg återvinns på ett sätt som är bättre för miljön och arbetstagarnas hälsa än vad som är fallet i dag. Regelverket innebär bl.a. att fartygsägare ska upprätta listor över farliga material i fartygen samt att fartyg under europeisk flagg måste återvinnas på anläggningar som har godkänts av KOM. </w:t>
      </w:r>
    </w:p>
    <w:p w14:paraId="077672E0" w14:textId="77777777" w:rsidR="00436025" w:rsidRPr="003E02E7" w:rsidRDefault="00436025" w:rsidP="00436025"/>
    <w:p w14:paraId="6966939F" w14:textId="67BE14DB" w:rsidR="00436025" w:rsidRPr="003E02E7" w:rsidRDefault="00436025" w:rsidP="00B50AE1">
      <w:r w:rsidRPr="003E02E7">
        <w:t xml:space="preserve">KOM lämnade som ett komplement till förordningen förslag till rådsbeslut (COM(2012) 120 final) där MS ålades att ratificera HKC i unionens intresse då endast stater kan vara parter i konventionen. Flera MS, inklusive SE, motsatte sig initialt den typen av tvingande skrivningar. Vissa MS har också framfört att det inte föreligger någon exklusiv extern kompetens för EU i detta fall varför det inte skulle behövas något rådsbeslut. SE har på rådsarbetsgruppsnivå framfört att vi i samarbetsvänlig anda kan stödja ett beslut även om det inte nödvändigtvis finns några tvingande krav på att ett sådant fattas. I den av ORDF presenterade texten anges nu i den operativa delen att MS som </w:t>
      </w:r>
      <w:r w:rsidRPr="003E02E7">
        <w:lastRenderedPageBreak/>
        <w:t xml:space="preserve">önskar ratificera HKC får (”are authorised”) göra så. Vidare sägs att MS som har ratificerat ska notifiera KOM om detta inom sex månader från deponeringen av ratifikationsinstrumentet. I dokumentet finns också en text som innebär att de MS som inte har några kuster (”Landlocked”) är undantagna från kraven på att ratificera konventionen. SE ska acceptera förslaget samt att rådet begär att Europaparlamentet tillstyrker beslutet. </w:t>
      </w:r>
    </w:p>
    <w:p w14:paraId="1F3A2F6D" w14:textId="56B61B6C" w:rsidR="00436025" w:rsidRPr="003E02E7" w:rsidRDefault="00436025" w:rsidP="00436025">
      <w:pPr>
        <w:pStyle w:val="Rubrik2"/>
        <w:rPr>
          <w:lang w:val="en-US"/>
        </w:rPr>
      </w:pPr>
      <w:bookmarkStart w:id="59" w:name="_Toc373921380"/>
      <w:r w:rsidRPr="003E02E7">
        <w:rPr>
          <w:lang w:val="en-US"/>
        </w:rPr>
        <w:t>4. Proposal for a Council Decision concerning the extension of the Agreement for scientific and technological cooperation between the European Community and the Government of the United States of America</w:t>
      </w:r>
      <w:r w:rsidR="00B50AE1" w:rsidRPr="003E02E7">
        <w:rPr>
          <w:lang w:val="en-US"/>
        </w:rPr>
        <w:t xml:space="preserve"> </w:t>
      </w:r>
      <w:r w:rsidRPr="003E02E7">
        <w:rPr>
          <w:lang w:val="en-US"/>
        </w:rPr>
        <w:t>= Request by the Council for the consent of the European Parliament</w:t>
      </w:r>
      <w:bookmarkEnd w:id="59"/>
    </w:p>
    <w:p w14:paraId="530280A5" w14:textId="77777777" w:rsidR="00436025" w:rsidRPr="003E02E7" w:rsidRDefault="00436025" w:rsidP="00436025">
      <w:r w:rsidRPr="003E02E7">
        <w:t>15854/13, 16556/13</w:t>
      </w:r>
    </w:p>
    <w:p w14:paraId="220E1B33" w14:textId="77777777" w:rsidR="00436025" w:rsidRPr="003E02E7" w:rsidRDefault="00436025">
      <w:pPr>
        <w:pStyle w:val="RKnormal"/>
        <w:tabs>
          <w:tab w:val="clear" w:pos="1843"/>
          <w:tab w:val="left" w:pos="0"/>
        </w:tabs>
        <w:ind w:left="0"/>
      </w:pPr>
    </w:p>
    <w:p w14:paraId="12364487" w14:textId="77777777" w:rsidR="00436025" w:rsidRPr="003E02E7" w:rsidRDefault="00436025" w:rsidP="00436025">
      <w:r w:rsidRPr="003E02E7">
        <w:t>Ansvarigt departement: Utbildningsdepartementet</w:t>
      </w:r>
    </w:p>
    <w:p w14:paraId="46EFB015" w14:textId="77777777" w:rsidR="00436025" w:rsidRPr="003E02E7" w:rsidRDefault="00436025">
      <w:pPr>
        <w:pStyle w:val="RKnormal"/>
        <w:tabs>
          <w:tab w:val="clear" w:pos="1843"/>
          <w:tab w:val="left" w:pos="0"/>
        </w:tabs>
        <w:ind w:left="0"/>
      </w:pPr>
    </w:p>
    <w:p w14:paraId="7442E294" w14:textId="77777777" w:rsidR="00436025" w:rsidRPr="003E02E7" w:rsidRDefault="00436025" w:rsidP="00436025">
      <w:r w:rsidRPr="003E02E7">
        <w:t>Ansvarigt statsråd: Jan Björklund</w:t>
      </w:r>
    </w:p>
    <w:p w14:paraId="44FB3682" w14:textId="77777777" w:rsidR="00436025" w:rsidRPr="003E02E7" w:rsidRDefault="00436025">
      <w:pPr>
        <w:pStyle w:val="RKnormal"/>
        <w:tabs>
          <w:tab w:val="clear" w:pos="1843"/>
          <w:tab w:val="left" w:pos="0"/>
        </w:tabs>
        <w:ind w:left="0"/>
      </w:pPr>
    </w:p>
    <w:p w14:paraId="746704E5" w14:textId="26803718" w:rsidR="00436025" w:rsidRPr="003E02E7" w:rsidRDefault="00B36781" w:rsidP="00436025">
      <w:r w:rsidRPr="003E02E7">
        <w:t>Förväntas godkännas av Coreper I den 4 december 2013</w:t>
      </w:r>
    </w:p>
    <w:p w14:paraId="489FDD90" w14:textId="77777777" w:rsidR="00B36781" w:rsidRPr="003E02E7" w:rsidRDefault="00B36781">
      <w:pPr>
        <w:pStyle w:val="RKnormal"/>
        <w:tabs>
          <w:tab w:val="clear" w:pos="1843"/>
          <w:tab w:val="left" w:pos="0"/>
        </w:tabs>
        <w:ind w:left="0"/>
      </w:pPr>
    </w:p>
    <w:p w14:paraId="78203131" w14:textId="77777777" w:rsidR="00B36781" w:rsidRPr="003E02E7" w:rsidRDefault="00B36781" w:rsidP="00B36781">
      <w:pPr>
        <w:pStyle w:val="RKnormal"/>
        <w:ind w:left="0"/>
      </w:pPr>
      <w:r w:rsidRPr="003E02E7">
        <w:t xml:space="preserve">Avsikt med behandlingen i Coreper: </w:t>
      </w:r>
    </w:p>
    <w:p w14:paraId="0EC1B72F" w14:textId="060C2F0C" w:rsidR="00B36781" w:rsidRPr="003E02E7" w:rsidRDefault="00B36781" w:rsidP="00B36781">
      <w:pPr>
        <w:pStyle w:val="RKnormal"/>
        <w:ind w:left="0"/>
      </w:pPr>
      <w:r w:rsidRPr="003E02E7">
        <w:t>Coreper föreslås be rådet att besluta om att be europaparlamentet om godkändande av en förnyelse av avtalet om vetenskapligt och tekniskt samarbete mellan EU och USA.</w:t>
      </w:r>
    </w:p>
    <w:p w14:paraId="389D2C83" w14:textId="77777777" w:rsidR="00B36781" w:rsidRPr="003E02E7" w:rsidRDefault="00B36781" w:rsidP="00B36781">
      <w:pPr>
        <w:pStyle w:val="RKnormal"/>
        <w:ind w:left="0"/>
      </w:pPr>
    </w:p>
    <w:p w14:paraId="1C7597C8" w14:textId="77777777" w:rsidR="00B36781" w:rsidRPr="003E02E7" w:rsidRDefault="00B36781" w:rsidP="00B36781">
      <w:pPr>
        <w:pStyle w:val="RKnormal"/>
        <w:ind w:left="0"/>
      </w:pPr>
      <w:r w:rsidRPr="003E02E7">
        <w:t xml:space="preserve">Hur regeringen ställer sig till den blivande A-punkten: </w:t>
      </w:r>
    </w:p>
    <w:p w14:paraId="00C17E67" w14:textId="664CA4E0" w:rsidR="00B36781" w:rsidRPr="003E02E7" w:rsidRDefault="00B36781" w:rsidP="00B36781">
      <w:pPr>
        <w:pStyle w:val="RKnormal"/>
        <w:ind w:left="0"/>
      </w:pPr>
      <w:r w:rsidRPr="003E02E7">
        <w:t>Regeringen avser att rösta ja till att Coreper ber rådet att be europaparlamentet att godkänna förslaget till förnyelse av avtalet med USA.</w:t>
      </w:r>
    </w:p>
    <w:p w14:paraId="1A1ADC9C" w14:textId="77777777" w:rsidR="00B36781" w:rsidRPr="003E02E7" w:rsidRDefault="00B36781" w:rsidP="00B36781">
      <w:pPr>
        <w:pStyle w:val="RKnormal"/>
        <w:ind w:left="0"/>
      </w:pPr>
    </w:p>
    <w:p w14:paraId="255E21AF" w14:textId="77777777" w:rsidR="00B36781" w:rsidRPr="003E02E7" w:rsidRDefault="00B36781" w:rsidP="00B36781">
      <w:pPr>
        <w:pStyle w:val="RKnormal"/>
        <w:ind w:left="0"/>
      </w:pPr>
      <w:r w:rsidRPr="003E02E7">
        <w:t xml:space="preserve">Bakgrund: </w:t>
      </w:r>
    </w:p>
    <w:p w14:paraId="2F33C612" w14:textId="4639EBAB" w:rsidR="00436025" w:rsidRPr="003E02E7" w:rsidRDefault="00B36781" w:rsidP="00B36781">
      <w:pPr>
        <w:pStyle w:val="RKnormal"/>
        <w:ind w:left="0"/>
      </w:pPr>
      <w:r w:rsidRPr="003E02E7">
        <w:t>Förslaget innebär förlängning av ett redan existerande avtal om vetenskapligt och tekniskt samarbete mellan EU och USA. Innehållet i avtalet är exakt detsamma som tidigare och ska förlängas med 5 år enligt de bestämmelser som anges i avtalet. USA vill omförhandla delar av avtalet men detta kommer att ske i en parallell process och genom ett separat beslut om att EU ska inleda sådana förhandlingar.</w:t>
      </w:r>
      <w:r w:rsidR="00436025" w:rsidRPr="003E02E7">
        <w:t xml:space="preserve"> </w:t>
      </w:r>
    </w:p>
    <w:p w14:paraId="3FFE7328" w14:textId="77777777" w:rsidR="003F4763" w:rsidRPr="0035069B" w:rsidRDefault="003F4763">
      <w:pPr>
        <w:spacing w:line="240" w:lineRule="auto"/>
        <w:rPr>
          <w:rFonts w:ascii="Arial" w:hAnsi="Arial" w:cs="Arial"/>
          <w:b/>
          <w:i/>
          <w:iCs/>
          <w:kern w:val="28"/>
        </w:rPr>
      </w:pPr>
      <w:r w:rsidRPr="0035069B">
        <w:br w:type="page"/>
      </w:r>
    </w:p>
    <w:p w14:paraId="70426432" w14:textId="4813F081" w:rsidR="00436025" w:rsidRPr="003E02E7" w:rsidRDefault="00436025" w:rsidP="00436025">
      <w:pPr>
        <w:pStyle w:val="Rubrik2"/>
        <w:rPr>
          <w:lang w:val="en-US"/>
        </w:rPr>
      </w:pPr>
      <w:bookmarkStart w:id="60" w:name="_Toc373921381"/>
      <w:r w:rsidRPr="003E02E7">
        <w:rPr>
          <w:lang w:val="en-US"/>
        </w:rPr>
        <w:lastRenderedPageBreak/>
        <w:t>5. Commission Regulation (EU) No .../.. of XXX amending Annex II to Regulation (EC) No1333/2008 of the European Parliament and of the Council as regards the use of Sulphur dioxide - sulphites (E 220-228) in aromatised wine-based products = Decision not to oppose adoption</w:t>
      </w:r>
      <w:bookmarkEnd w:id="60"/>
    </w:p>
    <w:p w14:paraId="4054D066" w14:textId="77777777" w:rsidR="00436025" w:rsidRPr="003E02E7" w:rsidRDefault="00436025" w:rsidP="00436025">
      <w:r w:rsidRPr="003E02E7">
        <w:t>16180/13, 16828/13</w:t>
      </w:r>
    </w:p>
    <w:p w14:paraId="10CBAB7B" w14:textId="77777777" w:rsidR="00436025" w:rsidRPr="003E02E7" w:rsidRDefault="00436025">
      <w:pPr>
        <w:pStyle w:val="RKnormal"/>
        <w:tabs>
          <w:tab w:val="clear" w:pos="1843"/>
          <w:tab w:val="left" w:pos="0"/>
        </w:tabs>
        <w:ind w:left="0"/>
      </w:pPr>
    </w:p>
    <w:p w14:paraId="707E39AA" w14:textId="77777777" w:rsidR="00436025" w:rsidRPr="003E02E7" w:rsidRDefault="00436025" w:rsidP="00436025">
      <w:r w:rsidRPr="003E02E7">
        <w:t>Ansvarigt departement: Landsbygdsdepartementet</w:t>
      </w:r>
    </w:p>
    <w:p w14:paraId="35772080" w14:textId="77777777" w:rsidR="00436025" w:rsidRPr="003E02E7" w:rsidRDefault="00436025">
      <w:pPr>
        <w:pStyle w:val="RKnormal"/>
        <w:tabs>
          <w:tab w:val="clear" w:pos="1843"/>
          <w:tab w:val="left" w:pos="0"/>
        </w:tabs>
        <w:ind w:left="0"/>
      </w:pPr>
    </w:p>
    <w:p w14:paraId="36269E00" w14:textId="77777777" w:rsidR="00436025" w:rsidRPr="003E02E7" w:rsidRDefault="00436025" w:rsidP="00436025">
      <w:r w:rsidRPr="003E02E7">
        <w:t>Ansvarigt statsråd: Eskil Erlandsson</w:t>
      </w:r>
    </w:p>
    <w:p w14:paraId="02883521" w14:textId="77777777" w:rsidR="00436025" w:rsidRPr="003E02E7" w:rsidRDefault="00436025">
      <w:pPr>
        <w:pStyle w:val="RKnormal"/>
        <w:tabs>
          <w:tab w:val="clear" w:pos="1843"/>
          <w:tab w:val="left" w:pos="0"/>
        </w:tabs>
        <w:ind w:left="0"/>
      </w:pPr>
    </w:p>
    <w:p w14:paraId="3E6ADF45" w14:textId="4D61F7B7" w:rsidR="00436025" w:rsidRPr="003E02E7" w:rsidRDefault="00B36781" w:rsidP="00436025">
      <w:r w:rsidRPr="003E02E7">
        <w:t>Förväntas godkännas av Coreper I den 4 december 2013</w:t>
      </w:r>
    </w:p>
    <w:p w14:paraId="25044152" w14:textId="77777777" w:rsidR="00436025" w:rsidRPr="003E02E7" w:rsidRDefault="00436025">
      <w:pPr>
        <w:pStyle w:val="RKnormal"/>
        <w:tabs>
          <w:tab w:val="clear" w:pos="1843"/>
          <w:tab w:val="left" w:pos="0"/>
        </w:tabs>
        <w:ind w:left="0"/>
      </w:pPr>
    </w:p>
    <w:p w14:paraId="613A18C1" w14:textId="74E7FD01" w:rsidR="00436025" w:rsidRPr="003E02E7" w:rsidRDefault="00436025" w:rsidP="00B50AE1">
      <w:r w:rsidRPr="003E02E7">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14:paraId="0CD48FDD" w14:textId="2AB50BD3" w:rsidR="00436025" w:rsidRPr="003E02E7" w:rsidRDefault="00436025" w:rsidP="00436025">
      <w:pPr>
        <w:pStyle w:val="Rubrik2"/>
        <w:rPr>
          <w:lang w:val="en-US"/>
        </w:rPr>
      </w:pPr>
      <w:bookmarkStart w:id="61" w:name="_Toc373921382"/>
      <w:r w:rsidRPr="003E02E7">
        <w:rPr>
          <w:lang w:val="en-US"/>
        </w:rPr>
        <w:t>6. Draft Commission Regulation (Eu) No .../.. of xxx amending Regulation (EU) No 141/2013 implementing Regulation (EC) No 1338/2008 of the European Parliament and of the Council on Community statistics on public health and health and safety at work, as regards statistics based on the European Health Interview Survey (EHIS) by reason of the accession of Croatia to the European Union</w:t>
      </w:r>
      <w:r w:rsidR="00B50AE1" w:rsidRPr="003E02E7">
        <w:rPr>
          <w:lang w:val="en-US"/>
        </w:rPr>
        <w:t xml:space="preserve"> </w:t>
      </w:r>
      <w:r w:rsidRPr="003E02E7">
        <w:rPr>
          <w:lang w:val="en-US"/>
        </w:rPr>
        <w:t>= Decision not to oppose adoption</w:t>
      </w:r>
      <w:bookmarkEnd w:id="61"/>
    </w:p>
    <w:p w14:paraId="7A717151" w14:textId="77777777" w:rsidR="00436025" w:rsidRPr="003E02E7" w:rsidRDefault="00436025" w:rsidP="00436025">
      <w:r w:rsidRPr="003E02E7">
        <w:t>14317/13</w:t>
      </w:r>
    </w:p>
    <w:p w14:paraId="6D1531D3" w14:textId="77777777" w:rsidR="00436025" w:rsidRPr="003E02E7" w:rsidRDefault="00436025">
      <w:pPr>
        <w:pStyle w:val="RKnormal"/>
        <w:tabs>
          <w:tab w:val="clear" w:pos="1843"/>
          <w:tab w:val="left" w:pos="0"/>
        </w:tabs>
        <w:ind w:left="0"/>
      </w:pPr>
    </w:p>
    <w:p w14:paraId="6125602A" w14:textId="77777777" w:rsidR="00436025" w:rsidRPr="003E02E7" w:rsidRDefault="00436025" w:rsidP="00436025">
      <w:r w:rsidRPr="003E02E7">
        <w:t>Ansvarigt departement: Finansdepartementet</w:t>
      </w:r>
    </w:p>
    <w:p w14:paraId="71E7167A" w14:textId="77777777" w:rsidR="00436025" w:rsidRPr="003E02E7" w:rsidRDefault="00436025">
      <w:pPr>
        <w:pStyle w:val="RKnormal"/>
        <w:tabs>
          <w:tab w:val="clear" w:pos="1843"/>
          <w:tab w:val="left" w:pos="0"/>
        </w:tabs>
        <w:ind w:left="0"/>
      </w:pPr>
    </w:p>
    <w:p w14:paraId="495643C0" w14:textId="77777777" w:rsidR="00436025" w:rsidRPr="003E02E7" w:rsidRDefault="00436025" w:rsidP="00436025">
      <w:r w:rsidRPr="003E02E7">
        <w:t>Ansvarigt statsråd: Peter Norman</w:t>
      </w:r>
    </w:p>
    <w:p w14:paraId="0D71F924" w14:textId="77777777" w:rsidR="00436025" w:rsidRPr="003E02E7" w:rsidRDefault="00436025">
      <w:pPr>
        <w:pStyle w:val="RKnormal"/>
        <w:tabs>
          <w:tab w:val="clear" w:pos="1843"/>
          <w:tab w:val="left" w:pos="0"/>
        </w:tabs>
        <w:ind w:left="0"/>
      </w:pPr>
    </w:p>
    <w:p w14:paraId="686F8C21" w14:textId="52C048D0" w:rsidR="00436025" w:rsidRPr="003E02E7" w:rsidRDefault="00B36781" w:rsidP="00436025">
      <w:r w:rsidRPr="003E02E7">
        <w:t>Förväntas godkännas av Coreper I den 4 december 2013</w:t>
      </w:r>
    </w:p>
    <w:p w14:paraId="1A5FB4B8" w14:textId="77777777" w:rsidR="00436025" w:rsidRPr="003E02E7" w:rsidRDefault="00436025">
      <w:pPr>
        <w:pStyle w:val="RKnormal"/>
        <w:tabs>
          <w:tab w:val="clear" w:pos="1843"/>
          <w:tab w:val="left" w:pos="0"/>
        </w:tabs>
        <w:ind w:left="0"/>
      </w:pPr>
    </w:p>
    <w:p w14:paraId="1F94ADC2" w14:textId="77777777" w:rsidR="003F4763" w:rsidRDefault="00436025" w:rsidP="00436025">
      <w:r w:rsidRPr="003E02E7">
        <w:t xml:space="preserve">Avsikt med behandling i rådet: </w:t>
      </w:r>
    </w:p>
    <w:p w14:paraId="64A4AB71" w14:textId="25DAB85B" w:rsidR="00436025" w:rsidRPr="003E02E7" w:rsidRDefault="00436025" w:rsidP="00436025">
      <w:r w:rsidRPr="003E02E7">
        <w:t xml:space="preserve">Rådet ska bekräfta uppgörelsen i rådsarbetsgruppen och att man inte motsätter sig rubricerade rättsakt. </w:t>
      </w:r>
    </w:p>
    <w:p w14:paraId="1C51FB86" w14:textId="77777777" w:rsidR="00436025" w:rsidRPr="003E02E7" w:rsidRDefault="00436025" w:rsidP="00436025"/>
    <w:p w14:paraId="52DF3C78" w14:textId="77777777" w:rsidR="003F4763" w:rsidRDefault="00436025" w:rsidP="00436025">
      <w:r w:rsidRPr="003E02E7">
        <w:lastRenderedPageBreak/>
        <w:t xml:space="preserve">Hur regeringen ställer sig till den blivande a-punkten: </w:t>
      </w:r>
    </w:p>
    <w:p w14:paraId="102B059F" w14:textId="591FB763" w:rsidR="00436025" w:rsidRPr="003E02E7" w:rsidRDefault="00436025" w:rsidP="00436025">
      <w:r w:rsidRPr="003E02E7">
        <w:t>Regeringen godkänner A-punkten.</w:t>
      </w:r>
    </w:p>
    <w:p w14:paraId="5D83523E" w14:textId="77777777" w:rsidR="00436025" w:rsidRPr="003E02E7" w:rsidRDefault="00436025" w:rsidP="00436025"/>
    <w:p w14:paraId="1D4CEF08" w14:textId="77777777" w:rsidR="00B50AE1" w:rsidRPr="003E02E7" w:rsidRDefault="00436025" w:rsidP="00436025">
      <w:r w:rsidRPr="003E02E7">
        <w:t xml:space="preserve">Bakgrund: </w:t>
      </w:r>
    </w:p>
    <w:p w14:paraId="11F6F82E" w14:textId="2B7AB7E3" w:rsidR="00436025" w:rsidRPr="003E02E7" w:rsidRDefault="00436025" w:rsidP="00436025">
      <w:r w:rsidRPr="003E02E7">
        <w:t>Genom förordning (EG) nr 1338/2008 upprättas en gemensam ram för systematisk framställning av europeisk statistik om folkhälsa och hälsa och säkerhet i arbetet.</w:t>
      </w:r>
    </w:p>
    <w:p w14:paraId="4A9BC684" w14:textId="77777777" w:rsidR="00436025" w:rsidRPr="003E02E7" w:rsidRDefault="00436025" w:rsidP="00436025"/>
    <w:p w14:paraId="1CEC95FB" w14:textId="78BC5299" w:rsidR="00436025" w:rsidRPr="003E02E7" w:rsidRDefault="00436025" w:rsidP="00B50AE1">
      <w:r w:rsidRPr="003E02E7">
        <w:t xml:space="preserve">Genom kommissionens förordning (EU) nr 141/2013 om tillämpning av förordning nr 1338/2008 fastställs det minsta faktiska urval som ska uppnås för varje medlemsstat för den europeiska hälsoenkäten (EHIS). Förordningen behöver anpassas för att ta hänsyn till Kroatiens anslutning. </w:t>
      </w:r>
    </w:p>
    <w:p w14:paraId="3B4288F6" w14:textId="3C76F70C" w:rsidR="00436025" w:rsidRPr="003E02E7" w:rsidRDefault="00436025" w:rsidP="00436025">
      <w:pPr>
        <w:pStyle w:val="Rubrik2"/>
        <w:rPr>
          <w:lang w:val="en-US"/>
        </w:rPr>
      </w:pPr>
      <w:bookmarkStart w:id="62" w:name="_Toc373921383"/>
      <w:r w:rsidRPr="003E02E7">
        <w:rPr>
          <w:lang w:val="en-US"/>
        </w:rPr>
        <w:t>7. Draft Commission Regulation (Eu) No .../.. of xxx implementing Regulation (EC) No1177/2003 of the European Parliament and of the Council concerning Community statistics on income and living conditions (EU-SILC) as regards the 2015 list of target secondary variables on social and cultural participation and material deprivation</w:t>
      </w:r>
      <w:r w:rsidR="00B50AE1" w:rsidRPr="003E02E7">
        <w:rPr>
          <w:lang w:val="en-US"/>
        </w:rPr>
        <w:t xml:space="preserve"> </w:t>
      </w:r>
      <w:r w:rsidRPr="003E02E7">
        <w:rPr>
          <w:lang w:val="en-US"/>
        </w:rPr>
        <w:t>= Decision not to oppose adoption</w:t>
      </w:r>
      <w:bookmarkEnd w:id="62"/>
    </w:p>
    <w:p w14:paraId="7C8B338F" w14:textId="77777777" w:rsidR="00436025" w:rsidRPr="003E02E7" w:rsidRDefault="00436025" w:rsidP="00436025">
      <w:r w:rsidRPr="003E02E7">
        <w:t>14313/13</w:t>
      </w:r>
    </w:p>
    <w:p w14:paraId="0345EAF8" w14:textId="77777777" w:rsidR="00436025" w:rsidRPr="003E02E7" w:rsidRDefault="00436025">
      <w:pPr>
        <w:pStyle w:val="RKnormal"/>
        <w:tabs>
          <w:tab w:val="clear" w:pos="1843"/>
          <w:tab w:val="left" w:pos="0"/>
        </w:tabs>
        <w:ind w:left="0"/>
      </w:pPr>
    </w:p>
    <w:p w14:paraId="2C53D36F" w14:textId="77777777" w:rsidR="00436025" w:rsidRPr="003E02E7" w:rsidRDefault="00436025" w:rsidP="00436025">
      <w:r w:rsidRPr="003E02E7">
        <w:t>Ansvarigt departement: Finansdepartementet</w:t>
      </w:r>
    </w:p>
    <w:p w14:paraId="26E30AAA" w14:textId="77777777" w:rsidR="00436025" w:rsidRPr="003E02E7" w:rsidRDefault="00436025">
      <w:pPr>
        <w:pStyle w:val="RKnormal"/>
        <w:tabs>
          <w:tab w:val="clear" w:pos="1843"/>
          <w:tab w:val="left" w:pos="0"/>
        </w:tabs>
        <w:ind w:left="0"/>
      </w:pPr>
    </w:p>
    <w:p w14:paraId="6F1CF538" w14:textId="77777777" w:rsidR="00436025" w:rsidRPr="003E02E7" w:rsidRDefault="00436025" w:rsidP="00436025">
      <w:r w:rsidRPr="003E02E7">
        <w:t>Ansvarigt statsråd: Peter Norman</w:t>
      </w:r>
    </w:p>
    <w:p w14:paraId="44F860E7" w14:textId="77777777" w:rsidR="00436025" w:rsidRPr="003E02E7" w:rsidRDefault="00436025">
      <w:pPr>
        <w:pStyle w:val="RKnormal"/>
        <w:tabs>
          <w:tab w:val="clear" w:pos="1843"/>
          <w:tab w:val="left" w:pos="0"/>
        </w:tabs>
        <w:ind w:left="0"/>
      </w:pPr>
    </w:p>
    <w:p w14:paraId="07AA45A1" w14:textId="28EA3ABD" w:rsidR="00436025" w:rsidRPr="003E02E7" w:rsidRDefault="00B36781" w:rsidP="00436025">
      <w:r w:rsidRPr="003E02E7">
        <w:t>Förväntas godkännas av Coreper I den 4 december 2013</w:t>
      </w:r>
    </w:p>
    <w:p w14:paraId="2A3DDE72" w14:textId="77777777" w:rsidR="00436025" w:rsidRPr="003E02E7" w:rsidRDefault="00436025">
      <w:pPr>
        <w:pStyle w:val="RKnormal"/>
        <w:tabs>
          <w:tab w:val="clear" w:pos="1843"/>
          <w:tab w:val="left" w:pos="0"/>
        </w:tabs>
        <w:ind w:left="0"/>
      </w:pPr>
    </w:p>
    <w:p w14:paraId="39A2F0EC" w14:textId="77777777" w:rsidR="00B36781" w:rsidRPr="003E02E7" w:rsidRDefault="00436025" w:rsidP="00436025">
      <w:r w:rsidRPr="003E02E7">
        <w:t xml:space="preserve">Avsikt med behandling i rådet: </w:t>
      </w:r>
    </w:p>
    <w:p w14:paraId="228B94A8" w14:textId="3B01616E" w:rsidR="00436025" w:rsidRPr="003E02E7" w:rsidRDefault="00436025" w:rsidP="00436025">
      <w:r w:rsidRPr="003E02E7">
        <w:t xml:space="preserve">Rådet ska bekräfta uppgörelsen i rådsarbetsgruppen och att man inte motsätter sig rubricerade rättsakt. </w:t>
      </w:r>
    </w:p>
    <w:p w14:paraId="5FD2B151" w14:textId="77777777" w:rsidR="00436025" w:rsidRPr="003E02E7" w:rsidRDefault="00436025" w:rsidP="00436025"/>
    <w:p w14:paraId="6D5BE4E0" w14:textId="77777777" w:rsidR="00B50AE1" w:rsidRPr="003E02E7" w:rsidRDefault="00436025" w:rsidP="00436025">
      <w:r w:rsidRPr="003E02E7">
        <w:t xml:space="preserve">Hur regeringen ställer sig till den blivande a-punkten: </w:t>
      </w:r>
    </w:p>
    <w:p w14:paraId="30E96AC9" w14:textId="7968655A" w:rsidR="00436025" w:rsidRPr="003E02E7" w:rsidRDefault="00436025" w:rsidP="00436025">
      <w:r w:rsidRPr="003E02E7">
        <w:t>Regeringen godkänner A-punkten.</w:t>
      </w:r>
    </w:p>
    <w:p w14:paraId="05B26C40" w14:textId="77777777" w:rsidR="00436025" w:rsidRPr="003E02E7" w:rsidRDefault="00436025" w:rsidP="00436025"/>
    <w:p w14:paraId="33D7594C" w14:textId="77777777" w:rsidR="00B50AE1" w:rsidRPr="003E02E7" w:rsidRDefault="00436025" w:rsidP="00436025">
      <w:r w:rsidRPr="003E02E7">
        <w:t xml:space="preserve">Bakgrund: </w:t>
      </w:r>
    </w:p>
    <w:p w14:paraId="28EF94D0" w14:textId="67898A5B" w:rsidR="00436025" w:rsidRPr="003E02E7" w:rsidRDefault="00436025" w:rsidP="00436025">
      <w:r w:rsidRPr="003E02E7">
        <w:t xml:space="preserve">Genom förordning (EG) nr 1177/2003 inrättades en gemensam ram för systematisk framställning av gemenskapsstatistik över inkomst- och levnadsvillkor (EU-SILC), med jämförbara och aktuella tvärsnittsdata och longitudinella data om inkomstfördelning och om graden av fattigdom och social utslagning, och hur dessa företeelser är fördelade i befolkningen på nationell nivå och på EU-nivå. </w:t>
      </w:r>
    </w:p>
    <w:p w14:paraId="0A2CC6EF" w14:textId="77777777" w:rsidR="00436025" w:rsidRPr="003E02E7" w:rsidRDefault="00436025" w:rsidP="00436025"/>
    <w:p w14:paraId="7375135A" w14:textId="464DBA38" w:rsidR="00436025" w:rsidRPr="003E02E7" w:rsidRDefault="00436025" w:rsidP="00DE0596">
      <w:r w:rsidRPr="003E02E7">
        <w:t xml:space="preserve">Enligt artikel 15 i förordningen behövs det tillämpningsåtgärder för att fastställa den förteckning över sekundära målområden och variabler som varje år ska ingå i tvärsnittsdelstudien för EU–SILC. Förteckningen över de sekundära målvariabler som ska ingå 2015 års modul om deltagande i sociala och kulturella aktiviteter samt materiell fattigdom fastställs i föreliggande utkast till förordning. </w:t>
      </w:r>
    </w:p>
    <w:p w14:paraId="6D744BEB" w14:textId="1E6E221B" w:rsidR="00436025" w:rsidRPr="003E02E7" w:rsidRDefault="00436025" w:rsidP="00436025">
      <w:pPr>
        <w:pStyle w:val="Rubrik2"/>
        <w:rPr>
          <w:lang w:val="en-US"/>
        </w:rPr>
      </w:pPr>
      <w:bookmarkStart w:id="63" w:name="_Toc373921384"/>
      <w:r w:rsidRPr="003E02E7">
        <w:rPr>
          <w:lang w:val="en-US"/>
        </w:rPr>
        <w:t>8. Commission Delegated Directive ../.../EU of 18.10.2013 amending, for the purposes of adapting to technical progress, the Annex IV to Directive 2011/65/EU of the European Parliament and of the Council as regards an exemption for lead as an alloying element for bearings and wear surfaces in medical equipment exposed to ionising radiation</w:t>
      </w:r>
      <w:r w:rsidR="00DE0596" w:rsidRPr="003E02E7">
        <w:rPr>
          <w:lang w:val="en-US"/>
        </w:rPr>
        <w:t xml:space="preserve"> </w:t>
      </w:r>
      <w:r w:rsidRPr="003E02E7">
        <w:rPr>
          <w:lang w:val="en-US"/>
        </w:rPr>
        <w:t>= Intention not to raise objection to a delegated act</w:t>
      </w:r>
      <w:bookmarkEnd w:id="63"/>
    </w:p>
    <w:p w14:paraId="62904D64" w14:textId="77777777" w:rsidR="00436025" w:rsidRPr="003E02E7" w:rsidRDefault="00436025" w:rsidP="00436025">
      <w:r w:rsidRPr="003E02E7">
        <w:t>15385/13, 16966/13</w:t>
      </w:r>
    </w:p>
    <w:p w14:paraId="54F5E7F8" w14:textId="77777777" w:rsidR="00436025" w:rsidRPr="003E02E7" w:rsidRDefault="00436025">
      <w:pPr>
        <w:pStyle w:val="RKnormal"/>
        <w:tabs>
          <w:tab w:val="clear" w:pos="1843"/>
          <w:tab w:val="left" w:pos="0"/>
        </w:tabs>
        <w:ind w:left="0"/>
      </w:pPr>
    </w:p>
    <w:p w14:paraId="78D0EB7C" w14:textId="77777777" w:rsidR="00436025" w:rsidRPr="003E02E7" w:rsidRDefault="00436025" w:rsidP="00436025">
      <w:r w:rsidRPr="003E02E7">
        <w:t>Ansvarigt departement: Miljödepartementet</w:t>
      </w:r>
    </w:p>
    <w:p w14:paraId="01E6DE73" w14:textId="77777777" w:rsidR="00436025" w:rsidRPr="003E02E7" w:rsidRDefault="00436025">
      <w:pPr>
        <w:pStyle w:val="RKnormal"/>
        <w:tabs>
          <w:tab w:val="clear" w:pos="1843"/>
          <w:tab w:val="left" w:pos="0"/>
        </w:tabs>
        <w:ind w:left="0"/>
      </w:pPr>
    </w:p>
    <w:p w14:paraId="10F0928F" w14:textId="77777777" w:rsidR="00436025" w:rsidRPr="003E02E7" w:rsidRDefault="00436025" w:rsidP="00436025">
      <w:r w:rsidRPr="003E02E7">
        <w:t>Ansvarigt statsråd: Lena Ek</w:t>
      </w:r>
    </w:p>
    <w:p w14:paraId="783334F1" w14:textId="77777777" w:rsidR="00436025" w:rsidRPr="003E02E7" w:rsidRDefault="00436025">
      <w:pPr>
        <w:pStyle w:val="RKnormal"/>
        <w:tabs>
          <w:tab w:val="clear" w:pos="1843"/>
          <w:tab w:val="left" w:pos="0"/>
        </w:tabs>
        <w:ind w:left="0"/>
      </w:pPr>
    </w:p>
    <w:p w14:paraId="5F82ECD9" w14:textId="77777777" w:rsidR="00436025" w:rsidRPr="003E02E7" w:rsidRDefault="00436025" w:rsidP="00436025">
      <w:r w:rsidRPr="003E02E7">
        <w:t>Tidigare behandling vid rådsmöte: Miljörådet</w:t>
      </w:r>
    </w:p>
    <w:p w14:paraId="3CC51EDE" w14:textId="77777777" w:rsidR="00436025" w:rsidRPr="003E02E7" w:rsidRDefault="00436025">
      <w:pPr>
        <w:pStyle w:val="RKnormal"/>
        <w:tabs>
          <w:tab w:val="clear" w:pos="1843"/>
          <w:tab w:val="left" w:pos="0"/>
        </w:tabs>
        <w:ind w:left="0"/>
      </w:pPr>
    </w:p>
    <w:p w14:paraId="713E02E9" w14:textId="659C0599" w:rsidR="00436025" w:rsidRPr="003E02E7" w:rsidRDefault="00B36781" w:rsidP="00436025">
      <w:r w:rsidRPr="003E02E7">
        <w:t>Förväntas godkännas av Coreper I den 4 december 2013</w:t>
      </w:r>
    </w:p>
    <w:p w14:paraId="7302A3CC" w14:textId="77777777" w:rsidR="00436025" w:rsidRPr="003E02E7" w:rsidRDefault="00436025">
      <w:pPr>
        <w:pStyle w:val="RKnormal"/>
        <w:tabs>
          <w:tab w:val="clear" w:pos="1843"/>
          <w:tab w:val="left" w:pos="0"/>
        </w:tabs>
        <w:ind w:left="0"/>
      </w:pPr>
    </w:p>
    <w:p w14:paraId="49D668D8" w14:textId="77777777" w:rsidR="00B36781" w:rsidRPr="003E02E7" w:rsidRDefault="00436025" w:rsidP="00436025">
      <w:r w:rsidRPr="003E02E7">
        <w:t xml:space="preserve">Avsikt med behandlingen i rådet: </w:t>
      </w:r>
    </w:p>
    <w:p w14:paraId="4752AC64" w14:textId="41810674" w:rsidR="00436025" w:rsidRPr="003E02E7" w:rsidRDefault="00436025" w:rsidP="00436025">
      <w:r w:rsidRPr="003E02E7">
        <w:t>Rådet föreslås att inte invända mot att beslut om undantaget tas genom delegerad akt.</w:t>
      </w:r>
    </w:p>
    <w:p w14:paraId="49AC45BB" w14:textId="77777777" w:rsidR="00436025" w:rsidRPr="003E02E7" w:rsidRDefault="00436025" w:rsidP="00436025"/>
    <w:p w14:paraId="6BAE42E1" w14:textId="77777777" w:rsidR="00DE0596" w:rsidRPr="003E02E7" w:rsidRDefault="00436025" w:rsidP="00436025">
      <w:r w:rsidRPr="003E02E7">
        <w:t xml:space="preserve">Hur regeringen ställer sig till den blivande A-punkten: </w:t>
      </w:r>
    </w:p>
    <w:p w14:paraId="70FBE2C2" w14:textId="17489B77" w:rsidR="00436025" w:rsidRPr="003E02E7" w:rsidRDefault="00436025" w:rsidP="00436025">
      <w:r w:rsidRPr="003E02E7">
        <w:t>Regeringen avser att stödja att rådet inte invänder mot att beslut om undantaget tas genom delegerad akt.</w:t>
      </w:r>
    </w:p>
    <w:p w14:paraId="0A3725CA" w14:textId="77777777" w:rsidR="00436025" w:rsidRPr="003E02E7" w:rsidRDefault="00436025" w:rsidP="00436025"/>
    <w:p w14:paraId="1C186A5F" w14:textId="77777777" w:rsidR="00DE0596" w:rsidRPr="003E02E7" w:rsidRDefault="00436025" w:rsidP="00436025">
      <w:r w:rsidRPr="003E02E7">
        <w:t xml:space="preserve">Bakgrund: </w:t>
      </w:r>
    </w:p>
    <w:p w14:paraId="00B16CDC" w14:textId="6FB578F4" w:rsidR="00436025" w:rsidRPr="003E02E7" w:rsidRDefault="00436025" w:rsidP="00436025">
      <w:r w:rsidRPr="003E02E7">
        <w:t>RoHS-direktivet 2011/65/EU begränsar användning av bly, kvicksilver, kadmium, sexvärt krom, polybromerade bifenyler och polybromerade difenyletrar i elektrisk och elektronisk utrustning. I bilagor till direktivet framgår användning som undantas från begränsningarna i direktivet. Alla undantag gäller ett specifikt ämne och en specifik användning. Undantag kan beviljas om det inte är möjligt att ersätta de farliga ämnena med mindre farliga eller med andra tekniker. Undantagen har en giltighetstid som kan förnyas eller tas bort under giltighetstiden om villkoren för undantagen inte längre är uppfyllda. Nu föreslås beslut om 16 olika undantag att antas genom delegerade akter. Detta undantag avser bly i viss medicinteknisk utrustning som exponeras för joniserande strålning.</w:t>
      </w:r>
    </w:p>
    <w:p w14:paraId="31A9E96C" w14:textId="77777777" w:rsidR="00436025" w:rsidRPr="003E02E7" w:rsidRDefault="00436025" w:rsidP="00436025"/>
    <w:p w14:paraId="671E2240" w14:textId="0D66C236" w:rsidR="00436025" w:rsidRPr="003E02E7" w:rsidRDefault="00436025" w:rsidP="00DE0596">
      <w:r w:rsidRPr="003E02E7">
        <w:t xml:space="preserve">EU-kommissionen har notifierat de delegerade akterna den 18e oktober 2013 och Rådet kan invända senast den 18e december 2013. Coreper föreslås nu rekommendera att Rådet bekräftar att invändningar inte finns mot att undantagen antas genom delegerade akter och att EU-parlamentet och EU-kommissionen informeras om detta. Detta innebär att om inte EU-parlamentet invänder så kommer respektive </w:t>
      </w:r>
      <w:r w:rsidR="000F22AB" w:rsidRPr="003E02E7">
        <w:t>delegerad</w:t>
      </w:r>
      <w:r w:rsidRPr="003E02E7">
        <w:t xml:space="preserve"> akt att publiceras och träda i kraft på den </w:t>
      </w:r>
      <w:r w:rsidR="000F22AB" w:rsidRPr="003E02E7">
        <w:t>tjugonde</w:t>
      </w:r>
      <w:r w:rsidRPr="003E02E7">
        <w:t xml:space="preserve"> dagen efter publicering i EUT.  </w:t>
      </w:r>
    </w:p>
    <w:p w14:paraId="0A14E817" w14:textId="69B0B4FE" w:rsidR="00436025" w:rsidRPr="003E02E7" w:rsidRDefault="00436025" w:rsidP="00436025">
      <w:pPr>
        <w:pStyle w:val="Rubrik2"/>
        <w:rPr>
          <w:lang w:val="en-US"/>
        </w:rPr>
      </w:pPr>
      <w:bookmarkStart w:id="64" w:name="_Toc373921385"/>
      <w:r w:rsidRPr="003E02E7">
        <w:rPr>
          <w:lang w:val="en-US"/>
        </w:rPr>
        <w:t>9. Commission Delegated Directive ../.../EU of 18.10.2013 amending, for the purposes of adapting to technical progress, the Annex IV to Directive 2011/65/EU of the European Parliament and of the Council as regards an exemption for lead in solders, termination coatings of electrical and electronic components and printed circuit boards, connections of electrical wires, shields and enclosed connectors which are used a) in magnetic fields within the sphere of 1 m radius around the isocenter of the magnet in medical magnetic resonance imaging equipment, including patient monitors designed to be used within this sphere, or b) in magnetic fields</w:t>
      </w:r>
      <w:r w:rsidR="00DE0596" w:rsidRPr="003E02E7">
        <w:rPr>
          <w:lang w:val="en-US"/>
        </w:rPr>
        <w:t xml:space="preserve"> </w:t>
      </w:r>
      <w:r w:rsidRPr="003E02E7">
        <w:rPr>
          <w:lang w:val="en-US"/>
        </w:rPr>
        <w:t>= Intention not to raise objection to a delegated act</w:t>
      </w:r>
      <w:bookmarkEnd w:id="64"/>
    </w:p>
    <w:p w14:paraId="47B3109E" w14:textId="77777777" w:rsidR="00436025" w:rsidRPr="003E02E7" w:rsidRDefault="00436025" w:rsidP="00436025">
      <w:r w:rsidRPr="003E02E7">
        <w:t>15387/13, 16968/13</w:t>
      </w:r>
    </w:p>
    <w:p w14:paraId="3B916985" w14:textId="77777777" w:rsidR="00436025" w:rsidRPr="003E02E7" w:rsidRDefault="00436025">
      <w:pPr>
        <w:pStyle w:val="RKnormal"/>
        <w:tabs>
          <w:tab w:val="clear" w:pos="1843"/>
          <w:tab w:val="left" w:pos="0"/>
        </w:tabs>
        <w:ind w:left="0"/>
      </w:pPr>
    </w:p>
    <w:p w14:paraId="5489F147" w14:textId="77777777" w:rsidR="00436025" w:rsidRPr="003E02E7" w:rsidRDefault="00436025" w:rsidP="00436025">
      <w:r w:rsidRPr="003E02E7">
        <w:t>Ansvarigt departement: Miljödepartementet</w:t>
      </w:r>
    </w:p>
    <w:p w14:paraId="4AFA0217" w14:textId="77777777" w:rsidR="00436025" w:rsidRPr="003E02E7" w:rsidRDefault="00436025">
      <w:pPr>
        <w:pStyle w:val="RKnormal"/>
        <w:tabs>
          <w:tab w:val="clear" w:pos="1843"/>
          <w:tab w:val="left" w:pos="0"/>
        </w:tabs>
        <w:ind w:left="0"/>
      </w:pPr>
    </w:p>
    <w:p w14:paraId="742F0944" w14:textId="77777777" w:rsidR="00436025" w:rsidRPr="003E02E7" w:rsidRDefault="00436025" w:rsidP="00436025">
      <w:r w:rsidRPr="003E02E7">
        <w:t>Ansvarigt statsråd: Lena Ek</w:t>
      </w:r>
    </w:p>
    <w:p w14:paraId="4B835888" w14:textId="77777777" w:rsidR="00436025" w:rsidRPr="003E02E7" w:rsidRDefault="00436025">
      <w:pPr>
        <w:pStyle w:val="RKnormal"/>
        <w:tabs>
          <w:tab w:val="clear" w:pos="1843"/>
          <w:tab w:val="left" w:pos="0"/>
        </w:tabs>
        <w:ind w:left="0"/>
      </w:pPr>
    </w:p>
    <w:p w14:paraId="08E849BA" w14:textId="77777777" w:rsidR="00436025" w:rsidRPr="003E02E7" w:rsidRDefault="00436025" w:rsidP="00436025">
      <w:r w:rsidRPr="003E02E7">
        <w:t>Tidigare behandling vid rådsmöte: Miljörådet</w:t>
      </w:r>
    </w:p>
    <w:p w14:paraId="526122C3" w14:textId="77777777" w:rsidR="00436025" w:rsidRPr="003E02E7" w:rsidRDefault="00436025">
      <w:pPr>
        <w:pStyle w:val="RKnormal"/>
        <w:tabs>
          <w:tab w:val="clear" w:pos="1843"/>
          <w:tab w:val="left" w:pos="0"/>
        </w:tabs>
        <w:ind w:left="0"/>
      </w:pPr>
    </w:p>
    <w:p w14:paraId="737F6389" w14:textId="795E52D3" w:rsidR="00436025" w:rsidRPr="003E02E7" w:rsidRDefault="00B36781" w:rsidP="00436025">
      <w:r w:rsidRPr="003E02E7">
        <w:t>Förväntas godkännas av Coreper I den 4 december 2013</w:t>
      </w:r>
    </w:p>
    <w:p w14:paraId="791A70A8" w14:textId="77777777" w:rsidR="00436025" w:rsidRPr="003E02E7" w:rsidRDefault="00436025">
      <w:pPr>
        <w:pStyle w:val="RKnormal"/>
        <w:tabs>
          <w:tab w:val="clear" w:pos="1843"/>
          <w:tab w:val="left" w:pos="0"/>
        </w:tabs>
        <w:ind w:left="0"/>
      </w:pPr>
    </w:p>
    <w:p w14:paraId="31EF1A58" w14:textId="77777777" w:rsidR="00DE0596" w:rsidRPr="003E02E7" w:rsidRDefault="00436025" w:rsidP="00436025">
      <w:r w:rsidRPr="003E02E7">
        <w:t xml:space="preserve">Avsikt med behandlingen i rådet: </w:t>
      </w:r>
    </w:p>
    <w:p w14:paraId="0660E0D5" w14:textId="3CD25F56" w:rsidR="00436025" w:rsidRPr="003E02E7" w:rsidRDefault="00436025" w:rsidP="00436025">
      <w:r w:rsidRPr="003E02E7">
        <w:t>Rådet föreslås att inte invända mot att beslut om undantaget tas genom delegerad akt.</w:t>
      </w:r>
    </w:p>
    <w:p w14:paraId="4D9E1256" w14:textId="77777777" w:rsidR="00436025" w:rsidRPr="003E02E7" w:rsidRDefault="00436025" w:rsidP="00436025"/>
    <w:p w14:paraId="0FCA4E07" w14:textId="77777777" w:rsidR="00DE0596" w:rsidRPr="003E02E7" w:rsidRDefault="00436025" w:rsidP="00436025">
      <w:r w:rsidRPr="003E02E7">
        <w:t xml:space="preserve">Hur regeringen ställer sig till den blivande A-punkten: </w:t>
      </w:r>
    </w:p>
    <w:p w14:paraId="4432479B" w14:textId="5F2029B9" w:rsidR="00436025" w:rsidRPr="003E02E7" w:rsidRDefault="00436025" w:rsidP="00436025">
      <w:r w:rsidRPr="003E02E7">
        <w:t>Regeringen avser att stödja att rådet inte invänder mot att beslut om undantaget tas genom delegerad akt.</w:t>
      </w:r>
    </w:p>
    <w:p w14:paraId="57F1E165" w14:textId="77777777" w:rsidR="00436025" w:rsidRPr="003E02E7" w:rsidRDefault="00436025" w:rsidP="00436025"/>
    <w:p w14:paraId="0886F707" w14:textId="77777777" w:rsidR="00DE0596" w:rsidRPr="003E02E7" w:rsidRDefault="00436025" w:rsidP="00436025">
      <w:r w:rsidRPr="003E02E7">
        <w:t xml:space="preserve">Bakgrund: </w:t>
      </w:r>
    </w:p>
    <w:p w14:paraId="7560C298" w14:textId="3CBF8DD4" w:rsidR="00436025" w:rsidRPr="003E02E7" w:rsidRDefault="00436025" w:rsidP="00436025">
      <w:r w:rsidRPr="003E02E7">
        <w:t xml:space="preserve">RoHS-direktivet 2011/65/EU begränsar användning av bly, kvicksilver, kadmium, sexvärt krom, polybromerade bifenyler och polybromerade </w:t>
      </w:r>
      <w:r w:rsidRPr="003E02E7">
        <w:lastRenderedPageBreak/>
        <w:t>difenyletrar i elektrisk och elektronisk utrustning. I bilagor till direktivet framgår användning som undantas från begränsningarna i direktivet. Alla undantag gäller ett specifikt ämne och en specifik användning. Undantag kan beviljas om det inte är möjligt att ersätta de farliga ämnena med mindre farliga eller med andra tekniker. Undantagen har en giltighetstid som kan förnyas eller tas bort under giltighetstiden om villkoren för undantagen inte längre är uppfyllda. Nu föreslås beslut om 16 olika undantag att antas genom delegerade akter. Detta undantag avser bly i viss medicinteknisk utrustning.</w:t>
      </w:r>
    </w:p>
    <w:p w14:paraId="1C16386F" w14:textId="77777777" w:rsidR="00436025" w:rsidRPr="003E02E7" w:rsidRDefault="00436025" w:rsidP="00436025"/>
    <w:p w14:paraId="243DB445" w14:textId="1101AC82" w:rsidR="00436025" w:rsidRPr="003E02E7" w:rsidRDefault="00436025" w:rsidP="00DE0596">
      <w:r w:rsidRPr="003E02E7">
        <w:t xml:space="preserve">EU-kommissionen har notifierat de delegerade akterna den 18e oktober 2013 och Rådet kan invända senast den 18e december 2013. Coreper föreslås nu rekommendera att Rådet bekräftar att invändningar inte finns mot att undantagen antas genom delegerade akter och att EU-parlamentet och EU-kommissionen informeras om detta. Detta innebär att om inte EU-parlamentet invänder så kommer respektive </w:t>
      </w:r>
      <w:r w:rsidR="000F22AB" w:rsidRPr="003E02E7">
        <w:t>delegerade</w:t>
      </w:r>
      <w:r w:rsidRPr="003E02E7">
        <w:t xml:space="preserve"> akt att publiceras och träda i kraft på den </w:t>
      </w:r>
      <w:r w:rsidR="000F22AB" w:rsidRPr="003E02E7">
        <w:t>tjugonde</w:t>
      </w:r>
      <w:r w:rsidRPr="003E02E7">
        <w:t xml:space="preserve"> dagen efter publicering i EUT.  </w:t>
      </w:r>
    </w:p>
    <w:p w14:paraId="6E3987CA" w14:textId="77777777" w:rsidR="00436025" w:rsidRPr="003E02E7" w:rsidRDefault="00436025" w:rsidP="00436025">
      <w:pPr>
        <w:pStyle w:val="Rubrik2"/>
        <w:rPr>
          <w:lang w:val="en-US"/>
        </w:rPr>
      </w:pPr>
      <w:bookmarkStart w:id="65" w:name="_Toc373921386"/>
      <w:r w:rsidRPr="003E02E7">
        <w:rPr>
          <w:lang w:val="en-US"/>
        </w:rPr>
        <w:t>10. Commission Delegated Directive ../.../EU of 18.10.2013 amending, for the purposes of adapting to technical progress, the Annex IV to Directive2011/65/EU of the European Parliament and of the Council as regards an exemption for lead acetate marker for use in stereotactic head frames for use with CT (Computed Tomography) and MRI and in positioning systems for gamma beam and particle therapy equipment= Intention not to raise objection to a delegated act</w:t>
      </w:r>
      <w:bookmarkEnd w:id="65"/>
    </w:p>
    <w:p w14:paraId="22EF5C3E" w14:textId="77777777" w:rsidR="00436025" w:rsidRPr="003E02E7" w:rsidRDefault="00436025" w:rsidP="00436025">
      <w:r w:rsidRPr="003E02E7">
        <w:t>15388/13, 16969/13</w:t>
      </w:r>
    </w:p>
    <w:p w14:paraId="53B27084" w14:textId="77777777" w:rsidR="00436025" w:rsidRPr="003E02E7" w:rsidRDefault="00436025">
      <w:pPr>
        <w:pStyle w:val="RKnormal"/>
        <w:tabs>
          <w:tab w:val="clear" w:pos="1843"/>
          <w:tab w:val="left" w:pos="0"/>
        </w:tabs>
        <w:ind w:left="0"/>
      </w:pPr>
    </w:p>
    <w:p w14:paraId="7F93686B" w14:textId="77777777" w:rsidR="00436025" w:rsidRPr="003E02E7" w:rsidRDefault="00436025" w:rsidP="00436025">
      <w:r w:rsidRPr="003E02E7">
        <w:t>Ansvarigt departement: Miljödepartementet</w:t>
      </w:r>
    </w:p>
    <w:p w14:paraId="5519C35C" w14:textId="77777777" w:rsidR="00436025" w:rsidRPr="003E02E7" w:rsidRDefault="00436025">
      <w:pPr>
        <w:pStyle w:val="RKnormal"/>
        <w:tabs>
          <w:tab w:val="clear" w:pos="1843"/>
          <w:tab w:val="left" w:pos="0"/>
        </w:tabs>
        <w:ind w:left="0"/>
      </w:pPr>
    </w:p>
    <w:p w14:paraId="58688F3D" w14:textId="77777777" w:rsidR="00436025" w:rsidRPr="003E02E7" w:rsidRDefault="00436025" w:rsidP="00436025">
      <w:r w:rsidRPr="003E02E7">
        <w:t>Ansvarigt statsråd: Lena Ek</w:t>
      </w:r>
    </w:p>
    <w:p w14:paraId="3E4C09CD" w14:textId="77777777" w:rsidR="00436025" w:rsidRPr="003E02E7" w:rsidRDefault="00436025">
      <w:pPr>
        <w:pStyle w:val="RKnormal"/>
        <w:tabs>
          <w:tab w:val="clear" w:pos="1843"/>
          <w:tab w:val="left" w:pos="0"/>
        </w:tabs>
        <w:ind w:left="0"/>
      </w:pPr>
    </w:p>
    <w:p w14:paraId="0620D3DE" w14:textId="77777777" w:rsidR="00436025" w:rsidRPr="003E02E7" w:rsidRDefault="00436025" w:rsidP="00436025">
      <w:r w:rsidRPr="003E02E7">
        <w:t>Tidigare behandling vid rådsmöte: Miljörådet</w:t>
      </w:r>
    </w:p>
    <w:p w14:paraId="346CAFAF" w14:textId="77777777" w:rsidR="00436025" w:rsidRPr="003E02E7" w:rsidRDefault="00436025">
      <w:pPr>
        <w:pStyle w:val="RKnormal"/>
        <w:tabs>
          <w:tab w:val="clear" w:pos="1843"/>
          <w:tab w:val="left" w:pos="0"/>
        </w:tabs>
        <w:ind w:left="0"/>
      </w:pPr>
    </w:p>
    <w:p w14:paraId="489CA3B7" w14:textId="35164F3E" w:rsidR="00436025" w:rsidRPr="003E02E7" w:rsidRDefault="00B36781" w:rsidP="00436025">
      <w:r w:rsidRPr="003E02E7">
        <w:t>Förväntas godkännas av Coreper I den 4 december 2013</w:t>
      </w:r>
    </w:p>
    <w:p w14:paraId="3C4186D6" w14:textId="77777777" w:rsidR="00436025" w:rsidRPr="003E02E7" w:rsidRDefault="00436025">
      <w:pPr>
        <w:pStyle w:val="RKnormal"/>
        <w:tabs>
          <w:tab w:val="clear" w:pos="1843"/>
          <w:tab w:val="left" w:pos="0"/>
        </w:tabs>
        <w:ind w:left="0"/>
      </w:pPr>
    </w:p>
    <w:p w14:paraId="127AC41E" w14:textId="77777777" w:rsidR="00DE0596" w:rsidRPr="003E02E7" w:rsidRDefault="00436025" w:rsidP="00436025">
      <w:r w:rsidRPr="003E02E7">
        <w:t xml:space="preserve">Avsikt med behandlingen i rådet: </w:t>
      </w:r>
    </w:p>
    <w:p w14:paraId="38DE940A" w14:textId="0AC2810D" w:rsidR="00436025" w:rsidRPr="003E02E7" w:rsidRDefault="00436025" w:rsidP="00436025">
      <w:r w:rsidRPr="003E02E7">
        <w:t>Rådet föreslås att inte invända mot att beslut om undantaget tas genom delegerad akt.</w:t>
      </w:r>
    </w:p>
    <w:p w14:paraId="4DE2045F" w14:textId="77777777" w:rsidR="00436025" w:rsidRPr="003E02E7" w:rsidRDefault="00436025" w:rsidP="00436025"/>
    <w:p w14:paraId="6333C3A8" w14:textId="77777777" w:rsidR="00DE0596" w:rsidRPr="003E02E7" w:rsidRDefault="00436025" w:rsidP="00436025">
      <w:r w:rsidRPr="003E02E7">
        <w:t xml:space="preserve">Hur regeringen ställer sig till den blivande A-punkten: </w:t>
      </w:r>
    </w:p>
    <w:p w14:paraId="72CE87F3" w14:textId="53E6026F" w:rsidR="00436025" w:rsidRPr="003E02E7" w:rsidRDefault="00436025" w:rsidP="00436025">
      <w:r w:rsidRPr="003E02E7">
        <w:t>Regeringen avser att stödja att rådet inte invänder mot att beslut om undantaget tas genom delegerad akt.</w:t>
      </w:r>
    </w:p>
    <w:p w14:paraId="78427481" w14:textId="77777777" w:rsidR="00436025" w:rsidRPr="003E02E7" w:rsidRDefault="00436025" w:rsidP="00436025"/>
    <w:p w14:paraId="2B46ABE8" w14:textId="77777777" w:rsidR="00DE0596" w:rsidRPr="003E02E7" w:rsidRDefault="00436025" w:rsidP="00436025">
      <w:r w:rsidRPr="003E02E7">
        <w:lastRenderedPageBreak/>
        <w:t xml:space="preserve">Bakgrund: </w:t>
      </w:r>
    </w:p>
    <w:p w14:paraId="287C630A" w14:textId="513DB6D3" w:rsidR="00436025" w:rsidRPr="003E02E7" w:rsidRDefault="00436025" w:rsidP="00436025">
      <w:r w:rsidRPr="003E02E7">
        <w:t>RoHS-direktivet 2011/65/EU begränsar användning av bly, kvicksilver, kadmium, sexvärt krom, polybromerade bifenyler och polybromerade difenyletrar i elektrisk och elektronisk utrustning. I bilagor till direktivet framgår användning som undantas från begränsningarna i direktivet. Alla undantag gäller ett specifikt ämne och en specifik användning. Undantag kan beviljas om det inte är möjligt att ersätta de farliga ämnena med mindre farliga eller med andra tekniker. Undantagen har en giltighetstid som kan förnyas eller tas bort under giltighetstiden om villkoren för undantagen inte längre är uppfyllda. Nu föreslås beslut om 16 olika undantag att antas genom delegerade akter. Detta undantag avser bly i viss medicinteknisk utrustning.</w:t>
      </w:r>
    </w:p>
    <w:p w14:paraId="46F038F2" w14:textId="77777777" w:rsidR="00436025" w:rsidRPr="003E02E7" w:rsidRDefault="00436025" w:rsidP="00436025"/>
    <w:p w14:paraId="6BDDF64B" w14:textId="314321CA" w:rsidR="00436025" w:rsidRPr="003E02E7" w:rsidRDefault="00436025" w:rsidP="00DE0596">
      <w:r w:rsidRPr="003E02E7">
        <w:t xml:space="preserve">EU-kommissionen har notifierat de delegerade akterna den 18e oktober 2013 och Rådet kan invända senast den 18e december 2013. Coreper föreslås nu rekommendera att Rådet bekräftar att invändningar inte finns mot att undantagen antas genom delegerade akter och att EU-parlamentet och EU-kommissionen informeras om detta. Detta innebär att om inte EU-parlamentet invänder så kommer respektive </w:t>
      </w:r>
      <w:r w:rsidR="000F22AB" w:rsidRPr="003E02E7">
        <w:t>delegerade</w:t>
      </w:r>
      <w:r w:rsidRPr="003E02E7">
        <w:t xml:space="preserve"> akt att publiceras och träda i kraft på den </w:t>
      </w:r>
      <w:r w:rsidR="000F22AB" w:rsidRPr="003E02E7">
        <w:t>tjugonde</w:t>
      </w:r>
      <w:r w:rsidRPr="003E02E7">
        <w:t xml:space="preserve"> dagen efter publicering i EUT.  </w:t>
      </w:r>
    </w:p>
    <w:p w14:paraId="3D3E869E" w14:textId="35178FBF" w:rsidR="00436025" w:rsidRPr="003E02E7" w:rsidRDefault="00436025" w:rsidP="00436025">
      <w:pPr>
        <w:pStyle w:val="Rubrik2"/>
        <w:rPr>
          <w:lang w:val="en-US"/>
        </w:rPr>
      </w:pPr>
      <w:bookmarkStart w:id="66" w:name="_Toc373921387"/>
      <w:r w:rsidRPr="003E02E7">
        <w:rPr>
          <w:lang w:val="en-US"/>
        </w:rPr>
        <w:t>11. Commission Delegated Directive ../.../EU of 18.10.2013 amending, for the purposes of adapting to technical progress, the Annex IV to Directive 2011/65/EU of the European Parliament and of the Council as regards an exemption for cadmium in phosphor coatings in image intensifiers for X-ray images until 31 December 2019 and in spare parts for X-ray systems placed on the EU market before 1 January 2020</w:t>
      </w:r>
      <w:r w:rsidR="00DE0596" w:rsidRPr="003E02E7">
        <w:rPr>
          <w:lang w:val="en-US"/>
        </w:rPr>
        <w:t xml:space="preserve"> </w:t>
      </w:r>
      <w:r w:rsidRPr="003E02E7">
        <w:rPr>
          <w:lang w:val="en-US"/>
        </w:rPr>
        <w:t>= Intention not to raise objection to a delegated act</w:t>
      </w:r>
      <w:bookmarkEnd w:id="66"/>
    </w:p>
    <w:p w14:paraId="1E19636F" w14:textId="77777777" w:rsidR="00436025" w:rsidRPr="003E02E7" w:rsidRDefault="00436025" w:rsidP="00436025">
      <w:r w:rsidRPr="003E02E7">
        <w:t>15389/13, 16970/13</w:t>
      </w:r>
    </w:p>
    <w:p w14:paraId="4F086E5E" w14:textId="77777777" w:rsidR="00436025" w:rsidRPr="003E02E7" w:rsidRDefault="00436025">
      <w:pPr>
        <w:pStyle w:val="RKnormal"/>
        <w:tabs>
          <w:tab w:val="clear" w:pos="1843"/>
          <w:tab w:val="left" w:pos="0"/>
        </w:tabs>
        <w:ind w:left="0"/>
      </w:pPr>
    </w:p>
    <w:p w14:paraId="117EEC36" w14:textId="77777777" w:rsidR="00436025" w:rsidRPr="003E02E7" w:rsidRDefault="00436025" w:rsidP="00436025">
      <w:r w:rsidRPr="003E02E7">
        <w:t>Ansvarigt departement: Miljödepartementet</w:t>
      </w:r>
    </w:p>
    <w:p w14:paraId="4D3881D9" w14:textId="77777777" w:rsidR="00436025" w:rsidRPr="003E02E7" w:rsidRDefault="00436025">
      <w:pPr>
        <w:pStyle w:val="RKnormal"/>
        <w:tabs>
          <w:tab w:val="clear" w:pos="1843"/>
          <w:tab w:val="left" w:pos="0"/>
        </w:tabs>
        <w:ind w:left="0"/>
      </w:pPr>
    </w:p>
    <w:p w14:paraId="0BDA3E72" w14:textId="77777777" w:rsidR="00436025" w:rsidRPr="003E02E7" w:rsidRDefault="00436025" w:rsidP="00436025">
      <w:r w:rsidRPr="003E02E7">
        <w:t>Ansvarigt statsråd: Lena Ek</w:t>
      </w:r>
    </w:p>
    <w:p w14:paraId="4E9A625F" w14:textId="77777777" w:rsidR="00436025" w:rsidRPr="003E02E7" w:rsidRDefault="00436025">
      <w:pPr>
        <w:pStyle w:val="RKnormal"/>
        <w:tabs>
          <w:tab w:val="clear" w:pos="1843"/>
          <w:tab w:val="left" w:pos="0"/>
        </w:tabs>
        <w:ind w:left="0"/>
      </w:pPr>
    </w:p>
    <w:p w14:paraId="13BCB0E1" w14:textId="77777777" w:rsidR="00436025" w:rsidRPr="003E02E7" w:rsidRDefault="00436025" w:rsidP="00436025">
      <w:r w:rsidRPr="003E02E7">
        <w:t>Tidigare behandling vid rådsmöte: Miljörådet</w:t>
      </w:r>
    </w:p>
    <w:p w14:paraId="48DA5D76" w14:textId="77777777" w:rsidR="00436025" w:rsidRPr="003E02E7" w:rsidRDefault="00436025">
      <w:pPr>
        <w:pStyle w:val="RKnormal"/>
        <w:tabs>
          <w:tab w:val="clear" w:pos="1843"/>
          <w:tab w:val="left" w:pos="0"/>
        </w:tabs>
        <w:ind w:left="0"/>
      </w:pPr>
    </w:p>
    <w:p w14:paraId="7C405AC5" w14:textId="4F69A997" w:rsidR="00436025" w:rsidRPr="003E02E7" w:rsidRDefault="00B36781" w:rsidP="00436025">
      <w:r w:rsidRPr="003E02E7">
        <w:t>Förväntas godkännas av Coreper I den 4 december 2013</w:t>
      </w:r>
    </w:p>
    <w:p w14:paraId="4BE72EC7" w14:textId="77777777" w:rsidR="00436025" w:rsidRPr="003E02E7" w:rsidRDefault="00436025">
      <w:pPr>
        <w:pStyle w:val="RKnormal"/>
        <w:tabs>
          <w:tab w:val="clear" w:pos="1843"/>
          <w:tab w:val="left" w:pos="0"/>
        </w:tabs>
        <w:ind w:left="0"/>
      </w:pPr>
    </w:p>
    <w:p w14:paraId="03ACB608" w14:textId="77777777" w:rsidR="00DE0596" w:rsidRPr="003E02E7" w:rsidRDefault="00436025" w:rsidP="00436025">
      <w:r w:rsidRPr="003E02E7">
        <w:t xml:space="preserve">Avsikt med behandlingen i rådet: </w:t>
      </w:r>
    </w:p>
    <w:p w14:paraId="7EFA61D4" w14:textId="13CFF0C1" w:rsidR="00436025" w:rsidRPr="003E02E7" w:rsidRDefault="00436025" w:rsidP="00436025">
      <w:r w:rsidRPr="003E02E7">
        <w:lastRenderedPageBreak/>
        <w:t>Rådet föreslås att inte invända mot att beslut om undantaget tas genom delegerad akt.</w:t>
      </w:r>
    </w:p>
    <w:p w14:paraId="6688048A" w14:textId="77777777" w:rsidR="00436025" w:rsidRPr="003E02E7" w:rsidRDefault="00436025" w:rsidP="00436025"/>
    <w:p w14:paraId="7D4171FD" w14:textId="77777777" w:rsidR="003F4763" w:rsidRDefault="003F4763">
      <w:pPr>
        <w:spacing w:line="240" w:lineRule="auto"/>
      </w:pPr>
      <w:r>
        <w:br w:type="page"/>
      </w:r>
    </w:p>
    <w:p w14:paraId="1155CC64" w14:textId="30CB2B1B" w:rsidR="00DE0596" w:rsidRPr="003E02E7" w:rsidRDefault="00436025" w:rsidP="00436025">
      <w:r w:rsidRPr="003E02E7">
        <w:lastRenderedPageBreak/>
        <w:t xml:space="preserve">Hur regeringen ställer sig till den blivande A-punkten: </w:t>
      </w:r>
    </w:p>
    <w:p w14:paraId="0B230C03" w14:textId="238EE608" w:rsidR="00436025" w:rsidRPr="003E02E7" w:rsidRDefault="00436025" w:rsidP="00436025">
      <w:r w:rsidRPr="003E02E7">
        <w:t>Regeringen avser att stödja att rådet inte invänder mot att beslut om undantaget tas genom delegerad akt.</w:t>
      </w:r>
    </w:p>
    <w:p w14:paraId="5A907574" w14:textId="77777777" w:rsidR="00436025" w:rsidRPr="003E02E7" w:rsidRDefault="00436025" w:rsidP="00436025"/>
    <w:p w14:paraId="3C4FCD98" w14:textId="77777777" w:rsidR="00DE0596" w:rsidRPr="003E02E7" w:rsidRDefault="00436025" w:rsidP="00436025">
      <w:r w:rsidRPr="003E02E7">
        <w:t xml:space="preserve">Bakgrund: </w:t>
      </w:r>
    </w:p>
    <w:p w14:paraId="72F6BCFA" w14:textId="5C8F0706" w:rsidR="00436025" w:rsidRPr="003E02E7" w:rsidRDefault="00436025" w:rsidP="00436025">
      <w:r w:rsidRPr="003E02E7">
        <w:t>RoHS-direktivet 2011/65/EU begränsar användning av bly, kvicksilver, kadmium, sexvärt krom, polybromerade bifenyler och polybromerade difenyletrar i elektrisk och elektronisk utrustning. I bilagor till direktivet framgår användning som undantas från begränsningarna i direktivet. Alla undantag gäller ett specifikt ämne och en specifik användning. Undantag kan beviljas om det inte är möjligt att ersätta de farliga ämnena med mindre farliga eller med andra tekniker. Undantagen har en giltighetstid som kan förnyas eller tas bort under giltighetstiden om villkoren för undantagen inte längre är uppfyllda. Nu föreslås beslut om 16 olika undantag att antas genom delegerade akter. Detta undantag avser kadmium i viss medicinteknisk röntgenutrustning.</w:t>
      </w:r>
    </w:p>
    <w:p w14:paraId="7EBCBADA" w14:textId="77777777" w:rsidR="00436025" w:rsidRPr="003E02E7" w:rsidRDefault="00436025" w:rsidP="00436025"/>
    <w:p w14:paraId="66B0747C" w14:textId="4B0A6148" w:rsidR="00436025" w:rsidRPr="003E02E7" w:rsidRDefault="00436025" w:rsidP="00DE0596">
      <w:r w:rsidRPr="003E02E7">
        <w:t xml:space="preserve">EU-kommissionen har notifierat de delegerade akterna den 18e oktober 2013 och Rådet kan invända senast den 18e december 2013. Coreper föreslås nu rekommendera att Rådet bekräftar att invändningar inte finns mot att undantagen antas genom delegerade akter och att EU-parlamentet och EU-kommissionen informeras om detta. Detta innebär att om inte EU-parlamentet invänder så kommer respektive </w:t>
      </w:r>
      <w:r w:rsidR="000F22AB" w:rsidRPr="003E02E7">
        <w:t>delegerade</w:t>
      </w:r>
      <w:r w:rsidRPr="003E02E7">
        <w:t xml:space="preserve"> akt att publiceras och träda i kraft på den </w:t>
      </w:r>
      <w:r w:rsidR="000F22AB" w:rsidRPr="003E02E7">
        <w:t>tjugonde</w:t>
      </w:r>
      <w:r w:rsidRPr="003E02E7">
        <w:t xml:space="preserve"> dagen efter publicering i EUT.  </w:t>
      </w:r>
    </w:p>
    <w:p w14:paraId="1A71A745" w14:textId="3C2B5582" w:rsidR="00436025" w:rsidRPr="003E02E7" w:rsidRDefault="00436025" w:rsidP="00436025">
      <w:pPr>
        <w:pStyle w:val="Rubrik2"/>
        <w:rPr>
          <w:lang w:val="en-US"/>
        </w:rPr>
      </w:pPr>
      <w:bookmarkStart w:id="67" w:name="_Toc373921388"/>
      <w:r w:rsidRPr="003E02E7">
        <w:rPr>
          <w:lang w:val="en-US"/>
        </w:rPr>
        <w:t>12. Commission Delegated Directive ../.../EU of 18.10.2013 amending, for the purposes of adapting to technical progress, the Annex IV to Directive 2011/65/EU of the European Parliament and of the Council as regards an exemption for lead in solders on printed circuit boards, termination coatings of electrical and electronic components and coatings of printed circuit boards, solders for connecting wires and cables, solders connecting transducers and sensors that are used durably at a temperature below -20°C under normal operating and storage conditions</w:t>
      </w:r>
      <w:r w:rsidR="00DE0596" w:rsidRPr="003E02E7">
        <w:rPr>
          <w:lang w:val="en-US"/>
        </w:rPr>
        <w:t xml:space="preserve"> </w:t>
      </w:r>
      <w:r w:rsidRPr="003E02E7">
        <w:rPr>
          <w:lang w:val="en-US"/>
        </w:rPr>
        <w:t>= Intention not to raise objection to a delegated act</w:t>
      </w:r>
      <w:bookmarkEnd w:id="67"/>
    </w:p>
    <w:p w14:paraId="239FFA5E" w14:textId="77777777" w:rsidR="00436025" w:rsidRPr="003E02E7" w:rsidRDefault="00436025" w:rsidP="00436025">
      <w:r w:rsidRPr="003E02E7">
        <w:t>15390/13</w:t>
      </w:r>
    </w:p>
    <w:p w14:paraId="4B54A930" w14:textId="77777777" w:rsidR="00436025" w:rsidRPr="003E02E7" w:rsidRDefault="00436025">
      <w:pPr>
        <w:pStyle w:val="RKnormal"/>
        <w:tabs>
          <w:tab w:val="clear" w:pos="1843"/>
          <w:tab w:val="left" w:pos="0"/>
        </w:tabs>
        <w:ind w:left="0"/>
      </w:pPr>
    </w:p>
    <w:p w14:paraId="09EB6364" w14:textId="77777777" w:rsidR="00436025" w:rsidRPr="003E02E7" w:rsidRDefault="00436025" w:rsidP="00436025">
      <w:r w:rsidRPr="003E02E7">
        <w:t>Ansvarigt departement: Miljödepartementet</w:t>
      </w:r>
    </w:p>
    <w:p w14:paraId="2650BBB6" w14:textId="77777777" w:rsidR="00436025" w:rsidRPr="003E02E7" w:rsidRDefault="00436025">
      <w:pPr>
        <w:pStyle w:val="RKnormal"/>
        <w:tabs>
          <w:tab w:val="clear" w:pos="1843"/>
          <w:tab w:val="left" w:pos="0"/>
        </w:tabs>
        <w:ind w:left="0"/>
      </w:pPr>
    </w:p>
    <w:p w14:paraId="023DFA6E" w14:textId="77777777" w:rsidR="00436025" w:rsidRPr="003E02E7" w:rsidRDefault="00436025" w:rsidP="00436025">
      <w:r w:rsidRPr="003E02E7">
        <w:t>Ansvarigt statsråd: Lena Ek</w:t>
      </w:r>
    </w:p>
    <w:p w14:paraId="1EBD021D" w14:textId="77777777" w:rsidR="00436025" w:rsidRPr="003E02E7" w:rsidRDefault="00436025">
      <w:pPr>
        <w:pStyle w:val="RKnormal"/>
        <w:tabs>
          <w:tab w:val="clear" w:pos="1843"/>
          <w:tab w:val="left" w:pos="0"/>
        </w:tabs>
        <w:ind w:left="0"/>
      </w:pPr>
    </w:p>
    <w:p w14:paraId="5406D632" w14:textId="77777777" w:rsidR="00436025" w:rsidRPr="003E02E7" w:rsidRDefault="00436025" w:rsidP="00436025">
      <w:r w:rsidRPr="003E02E7">
        <w:lastRenderedPageBreak/>
        <w:t>Tidigare behandling vid rådsmöte: Miljörådet</w:t>
      </w:r>
    </w:p>
    <w:p w14:paraId="25542DD5" w14:textId="77777777" w:rsidR="00436025" w:rsidRPr="003E02E7" w:rsidRDefault="00436025">
      <w:pPr>
        <w:pStyle w:val="RKnormal"/>
        <w:tabs>
          <w:tab w:val="clear" w:pos="1843"/>
          <w:tab w:val="left" w:pos="0"/>
        </w:tabs>
        <w:ind w:left="0"/>
      </w:pPr>
    </w:p>
    <w:p w14:paraId="296F0CE9" w14:textId="30A1C1A7" w:rsidR="00436025" w:rsidRPr="003E02E7" w:rsidRDefault="00B36781" w:rsidP="00436025">
      <w:r w:rsidRPr="003E02E7">
        <w:t>Förväntas godkännas av Coreper I den 4 december 2013</w:t>
      </w:r>
    </w:p>
    <w:p w14:paraId="244F19E4" w14:textId="77777777" w:rsidR="00436025" w:rsidRPr="003E02E7" w:rsidRDefault="00436025">
      <w:pPr>
        <w:pStyle w:val="RKnormal"/>
        <w:tabs>
          <w:tab w:val="clear" w:pos="1843"/>
          <w:tab w:val="left" w:pos="0"/>
        </w:tabs>
        <w:ind w:left="0"/>
      </w:pPr>
    </w:p>
    <w:p w14:paraId="34A6B287" w14:textId="77777777" w:rsidR="00DE0596" w:rsidRPr="003E02E7" w:rsidRDefault="00436025" w:rsidP="00436025">
      <w:r w:rsidRPr="003E02E7">
        <w:t xml:space="preserve">Avsikt med behandlingen i rådet: </w:t>
      </w:r>
    </w:p>
    <w:p w14:paraId="09A1121A" w14:textId="7A1BB67D" w:rsidR="00436025" w:rsidRPr="003E02E7" w:rsidRDefault="00436025" w:rsidP="00436025">
      <w:r w:rsidRPr="003E02E7">
        <w:t>Rådet föreslås att inte invända mot att beslut om undantaget tas genom delegerad akt.</w:t>
      </w:r>
    </w:p>
    <w:p w14:paraId="034033DC" w14:textId="77777777" w:rsidR="00436025" w:rsidRPr="003E02E7" w:rsidRDefault="00436025" w:rsidP="00436025"/>
    <w:p w14:paraId="60BB6F4D" w14:textId="77777777" w:rsidR="00DE0596" w:rsidRPr="003E02E7" w:rsidRDefault="00436025" w:rsidP="00436025">
      <w:r w:rsidRPr="003E02E7">
        <w:t xml:space="preserve">Hur regeringen ställer sig till den blivande A-punkten: </w:t>
      </w:r>
    </w:p>
    <w:p w14:paraId="51122C2E" w14:textId="11A9D9E2" w:rsidR="00436025" w:rsidRPr="003E02E7" w:rsidRDefault="00436025" w:rsidP="00436025">
      <w:r w:rsidRPr="003E02E7">
        <w:t>Regeringen avser att stödja att rådet inte invänder mot att beslut om undantaget tas genom delegerad akt.</w:t>
      </w:r>
    </w:p>
    <w:p w14:paraId="4135AF77" w14:textId="77777777" w:rsidR="00436025" w:rsidRPr="003E02E7" w:rsidRDefault="00436025" w:rsidP="00436025"/>
    <w:p w14:paraId="3A42EC8F" w14:textId="77777777" w:rsidR="00DE0596" w:rsidRPr="003E02E7" w:rsidRDefault="00436025" w:rsidP="00436025">
      <w:r w:rsidRPr="003E02E7">
        <w:t xml:space="preserve">Bakgrund: </w:t>
      </w:r>
    </w:p>
    <w:p w14:paraId="43992F0A" w14:textId="3479F734" w:rsidR="00436025" w:rsidRPr="003E02E7" w:rsidRDefault="00436025" w:rsidP="00436025">
      <w:r w:rsidRPr="003E02E7">
        <w:t>RoHS-direktivet 2011/65/EU begränsar användning av bly, kvicksilver, kadmium, sexvärt krom, polybromerade bifenyler och polybromerade difenyletrar i elektrisk och elektronisk utrustning. I bilagor till direktivet framgår användning som undantas från begränsningarna i direktivet. Alla undantag gäller ett specifikt ämne och en specifik användning. Undantag kan beviljas om det inte är möjligt att ersätta de farliga ämnena med mindre farliga eller med andra tekniker. Undantagen har en giltighetstid som kan förnyas eller tas bort under giltighetstiden om villkoren för undantagen inte längre är uppfyllda. Nu föreslås beslut om 16 olika undantag att antas genom delegerade akter. Detta undantag avser bly i viss medicinteknisk utrustning.</w:t>
      </w:r>
    </w:p>
    <w:p w14:paraId="66AE5F0F" w14:textId="77777777" w:rsidR="00436025" w:rsidRPr="003E02E7" w:rsidRDefault="00436025" w:rsidP="00436025"/>
    <w:p w14:paraId="61B2CDAB" w14:textId="66116548" w:rsidR="00436025" w:rsidRPr="003E02E7" w:rsidRDefault="00436025" w:rsidP="00DE0596">
      <w:r w:rsidRPr="003E02E7">
        <w:t xml:space="preserve">EU-kommissionen har notifierat de delegerade akterna den 18e oktober 2013 och Rådet kan invända senast den 18e december 2013. Coreper föreslås nu rekommendera att Rådet bekräftar att invändningar inte finns mot att undantagen antas genom delegerade akter och att EU-parlamentet och EU-kommissionen informeras om detta. Detta innebär att om inte EU-parlamentet invänder så kommer respektive </w:t>
      </w:r>
      <w:r w:rsidR="000F22AB" w:rsidRPr="003E02E7">
        <w:t>delegerade</w:t>
      </w:r>
      <w:r w:rsidRPr="003E02E7">
        <w:t xml:space="preserve"> akt att publiceras och träda i kraft på den </w:t>
      </w:r>
      <w:r w:rsidR="000F22AB" w:rsidRPr="003E02E7">
        <w:t>tjugonde</w:t>
      </w:r>
      <w:r w:rsidRPr="003E02E7">
        <w:t xml:space="preserve"> dagen efter publicering i EUT.  </w:t>
      </w:r>
    </w:p>
    <w:p w14:paraId="2388F582" w14:textId="04B88C7A" w:rsidR="00436025" w:rsidRPr="003E02E7" w:rsidRDefault="00436025" w:rsidP="00436025">
      <w:pPr>
        <w:pStyle w:val="Rubrik2"/>
        <w:rPr>
          <w:lang w:val="en-US"/>
        </w:rPr>
      </w:pPr>
      <w:bookmarkStart w:id="68" w:name="_Toc373921389"/>
      <w:r w:rsidRPr="003E02E7">
        <w:rPr>
          <w:lang w:val="en-US"/>
        </w:rPr>
        <w:t>13. Commission Delegated Directive ../.../EU of 18.10.2013 amending, for the purposes of adapting to technical progress, the Annex IV to Directive 2011/65/EU of the European Parliament and of the Council as regards an exemption for lead enabling vacuum tight connections between aluminium and steel in X-ray image intensifiers</w:t>
      </w:r>
      <w:r w:rsidR="00DE0596" w:rsidRPr="003E02E7">
        <w:rPr>
          <w:lang w:val="en-US"/>
        </w:rPr>
        <w:t xml:space="preserve"> </w:t>
      </w:r>
      <w:r w:rsidRPr="003E02E7">
        <w:rPr>
          <w:lang w:val="en-US"/>
        </w:rPr>
        <w:t>= Intention not to raise objection to a delegated act</w:t>
      </w:r>
      <w:bookmarkEnd w:id="68"/>
    </w:p>
    <w:p w14:paraId="109EFE4F" w14:textId="77777777" w:rsidR="00436025" w:rsidRPr="003E02E7" w:rsidRDefault="00436025" w:rsidP="00436025">
      <w:r w:rsidRPr="003E02E7">
        <w:t>15391/13, 16973/13</w:t>
      </w:r>
    </w:p>
    <w:p w14:paraId="3E8ED14D" w14:textId="77777777" w:rsidR="00436025" w:rsidRPr="003E02E7" w:rsidRDefault="00436025">
      <w:pPr>
        <w:pStyle w:val="RKnormal"/>
        <w:tabs>
          <w:tab w:val="clear" w:pos="1843"/>
          <w:tab w:val="left" w:pos="0"/>
        </w:tabs>
        <w:ind w:left="0"/>
      </w:pPr>
    </w:p>
    <w:p w14:paraId="08003E15" w14:textId="77777777" w:rsidR="00436025" w:rsidRPr="003E02E7" w:rsidRDefault="00436025" w:rsidP="00436025">
      <w:r w:rsidRPr="003E02E7">
        <w:t>Ansvarigt departement: Miljödepartementet</w:t>
      </w:r>
    </w:p>
    <w:p w14:paraId="0C5A6D92" w14:textId="77777777" w:rsidR="00436025" w:rsidRPr="003E02E7" w:rsidRDefault="00436025">
      <w:pPr>
        <w:pStyle w:val="RKnormal"/>
        <w:tabs>
          <w:tab w:val="clear" w:pos="1843"/>
          <w:tab w:val="left" w:pos="0"/>
        </w:tabs>
        <w:ind w:left="0"/>
      </w:pPr>
    </w:p>
    <w:p w14:paraId="042A2786" w14:textId="77777777" w:rsidR="00436025" w:rsidRPr="003E02E7" w:rsidRDefault="00436025" w:rsidP="00436025">
      <w:r w:rsidRPr="003E02E7">
        <w:t>Ansvarigt statsråd: Lena Ek</w:t>
      </w:r>
    </w:p>
    <w:p w14:paraId="603AFCF8" w14:textId="77777777" w:rsidR="00436025" w:rsidRPr="003E02E7" w:rsidRDefault="00436025">
      <w:pPr>
        <w:pStyle w:val="RKnormal"/>
        <w:tabs>
          <w:tab w:val="clear" w:pos="1843"/>
          <w:tab w:val="left" w:pos="0"/>
        </w:tabs>
        <w:ind w:left="0"/>
      </w:pPr>
    </w:p>
    <w:p w14:paraId="5207A643" w14:textId="77777777" w:rsidR="00436025" w:rsidRPr="003E02E7" w:rsidRDefault="00436025" w:rsidP="00436025">
      <w:r w:rsidRPr="003E02E7">
        <w:t>Tidigare behandling vid rådsmöte: Miljörådet</w:t>
      </w:r>
    </w:p>
    <w:p w14:paraId="0A822EF6" w14:textId="77777777" w:rsidR="00436025" w:rsidRPr="003E02E7" w:rsidRDefault="00436025">
      <w:pPr>
        <w:pStyle w:val="RKnormal"/>
        <w:tabs>
          <w:tab w:val="clear" w:pos="1843"/>
          <w:tab w:val="left" w:pos="0"/>
        </w:tabs>
        <w:ind w:left="0"/>
      </w:pPr>
    </w:p>
    <w:p w14:paraId="3F5045F2" w14:textId="2EBA6BC1" w:rsidR="00436025" w:rsidRPr="003E02E7" w:rsidRDefault="00B36781" w:rsidP="00436025">
      <w:r w:rsidRPr="003E02E7">
        <w:t>Förväntas godkännas av Coreper I den 4 december 2013</w:t>
      </w:r>
    </w:p>
    <w:p w14:paraId="05981FB2" w14:textId="77777777" w:rsidR="00436025" w:rsidRPr="003E02E7" w:rsidRDefault="00436025">
      <w:pPr>
        <w:pStyle w:val="RKnormal"/>
        <w:tabs>
          <w:tab w:val="clear" w:pos="1843"/>
          <w:tab w:val="left" w:pos="0"/>
        </w:tabs>
        <w:ind w:left="0"/>
      </w:pPr>
    </w:p>
    <w:p w14:paraId="6152F892" w14:textId="77777777" w:rsidR="00DE0596" w:rsidRPr="003E02E7" w:rsidRDefault="00436025" w:rsidP="00436025">
      <w:r w:rsidRPr="003E02E7">
        <w:t xml:space="preserve">Avsikt med behandlingen i rådet: </w:t>
      </w:r>
    </w:p>
    <w:p w14:paraId="3804ADC8" w14:textId="4716D1D4" w:rsidR="00436025" w:rsidRPr="003E02E7" w:rsidRDefault="00436025" w:rsidP="00436025">
      <w:r w:rsidRPr="003E02E7">
        <w:t>Rådet föreslås att inte invända mot att beslut om undantaget tas genom delegerad akt.</w:t>
      </w:r>
    </w:p>
    <w:p w14:paraId="268B9B63" w14:textId="77777777" w:rsidR="00436025" w:rsidRPr="003E02E7" w:rsidRDefault="00436025" w:rsidP="00436025"/>
    <w:p w14:paraId="3BA5BF28" w14:textId="77777777" w:rsidR="00DE0596" w:rsidRPr="003E02E7" w:rsidRDefault="00436025" w:rsidP="00436025">
      <w:r w:rsidRPr="003E02E7">
        <w:t xml:space="preserve">Hur regeringen ställer sig till den blivande A-punkten: </w:t>
      </w:r>
    </w:p>
    <w:p w14:paraId="54D4F49D" w14:textId="60A33839" w:rsidR="00436025" w:rsidRPr="003E02E7" w:rsidRDefault="00436025" w:rsidP="00436025">
      <w:r w:rsidRPr="003E02E7">
        <w:t>Regeringen avser att stödja att rådet inte invänder mot att beslut om undantaget tas genom delegerad akt.</w:t>
      </w:r>
    </w:p>
    <w:p w14:paraId="08B9081A" w14:textId="77777777" w:rsidR="00436025" w:rsidRPr="003E02E7" w:rsidRDefault="00436025" w:rsidP="00436025"/>
    <w:p w14:paraId="18877404" w14:textId="77777777" w:rsidR="00DE0596" w:rsidRPr="003E02E7" w:rsidRDefault="00436025" w:rsidP="00436025">
      <w:r w:rsidRPr="003E02E7">
        <w:t xml:space="preserve">Bakgrund: </w:t>
      </w:r>
    </w:p>
    <w:p w14:paraId="3D78717C" w14:textId="1F7A8AA2" w:rsidR="00436025" w:rsidRPr="003E02E7" w:rsidRDefault="00436025" w:rsidP="00436025">
      <w:r w:rsidRPr="003E02E7">
        <w:t>RoHS-direktivet 2011/65/EU begränsar användning av bly, kvicksilver, kadmium, sexvärt krom, polybromerade bifenyler och polybromerade difenyletrar i elektrisk och elektronisk utrustning. I bilagor till direktivet framgår användning som undantas från begränsningarna i direktivet. Alla undantag gäller ett specifikt ämne och en specifik användning. Undantag kan beviljas om det inte är möjligt att ersätta de farliga ämnena med mindre farliga eller med andra tekniker. Undantagen har en giltighetstid som kan förnyas eller tas bort under giltighetstiden om villkoren för undantagen inte längre är uppfyllda. Nu föreslås beslut om 16 olika undantag att antas genom delegerade akter. Detta undantag avser bly i viss medicinteknisk röntgenutrustning.</w:t>
      </w:r>
    </w:p>
    <w:p w14:paraId="50A68A0C" w14:textId="77777777" w:rsidR="00436025" w:rsidRPr="003E02E7" w:rsidRDefault="00436025" w:rsidP="00436025"/>
    <w:p w14:paraId="29A7355C" w14:textId="76719FC6" w:rsidR="00436025" w:rsidRPr="003E02E7" w:rsidRDefault="00436025" w:rsidP="00DE0596">
      <w:r w:rsidRPr="003E02E7">
        <w:t xml:space="preserve">EU-kommissionen har notifierat de delegerade akterna den 18e oktober 2013 och Rådet kan invända senast den 18e december 2013. Coreper föreslås nu rekommendera att Rådet bekräftar att invändningar inte finns mot att undantagen antas genom delegerade akter och att EU-parlamentet och EU-kommissionen informeras om detta. Detta innebär att om inte EU-parlamentet invänder så kommer respektive </w:t>
      </w:r>
      <w:r w:rsidR="000F22AB" w:rsidRPr="003E02E7">
        <w:t>delegerade</w:t>
      </w:r>
      <w:r w:rsidRPr="003E02E7">
        <w:t xml:space="preserve"> akt att publiceras och träda i kraft på den </w:t>
      </w:r>
      <w:r w:rsidR="000F22AB" w:rsidRPr="003E02E7">
        <w:t>tjugonde</w:t>
      </w:r>
      <w:r w:rsidRPr="003E02E7">
        <w:t xml:space="preserve"> dagen efter publicering i EUT.  </w:t>
      </w:r>
    </w:p>
    <w:p w14:paraId="0EB6C8C4" w14:textId="33108B31" w:rsidR="00436025" w:rsidRPr="003E02E7" w:rsidRDefault="00436025" w:rsidP="00436025">
      <w:pPr>
        <w:pStyle w:val="Rubrik2"/>
        <w:rPr>
          <w:lang w:val="en-US"/>
        </w:rPr>
      </w:pPr>
      <w:bookmarkStart w:id="69" w:name="_Toc373921390"/>
      <w:r w:rsidRPr="003E02E7">
        <w:rPr>
          <w:lang w:val="en-US"/>
        </w:rPr>
        <w:lastRenderedPageBreak/>
        <w:t>14. Commission Delegated Directive ../.../EU of 18.10.2013 amending, for the purposes of adapting to technical progress, the Annex IV to Directive 2011/65/EU of the European Parliament and of the Council as regards an exemption for lead in solders for mounting cadmium telluride and cadmium zinc telluride digital array detectors to printed circuit boards</w:t>
      </w:r>
      <w:r w:rsidR="00DE0596" w:rsidRPr="003E02E7">
        <w:rPr>
          <w:lang w:val="en-US"/>
        </w:rPr>
        <w:t xml:space="preserve"> </w:t>
      </w:r>
      <w:r w:rsidRPr="003E02E7">
        <w:rPr>
          <w:lang w:val="en-US"/>
        </w:rPr>
        <w:t>= Intention not to raise objection to a delegated act</w:t>
      </w:r>
      <w:bookmarkEnd w:id="69"/>
    </w:p>
    <w:p w14:paraId="6FFE6E9A" w14:textId="77777777" w:rsidR="00436025" w:rsidRPr="003E02E7" w:rsidRDefault="00436025" w:rsidP="00436025">
      <w:r w:rsidRPr="003E02E7">
        <w:t>15392/13, 16975/13</w:t>
      </w:r>
    </w:p>
    <w:p w14:paraId="0EE60E7F" w14:textId="77777777" w:rsidR="00436025" w:rsidRPr="003E02E7" w:rsidRDefault="00436025">
      <w:pPr>
        <w:pStyle w:val="RKnormal"/>
        <w:tabs>
          <w:tab w:val="clear" w:pos="1843"/>
          <w:tab w:val="left" w:pos="0"/>
        </w:tabs>
        <w:ind w:left="0"/>
      </w:pPr>
    </w:p>
    <w:p w14:paraId="2AC6DE0D" w14:textId="77777777" w:rsidR="00436025" w:rsidRPr="003E02E7" w:rsidRDefault="00436025" w:rsidP="00436025">
      <w:r w:rsidRPr="003E02E7">
        <w:t>Ansvarigt departement: Miljödepartementet</w:t>
      </w:r>
    </w:p>
    <w:p w14:paraId="2A41703E" w14:textId="77777777" w:rsidR="00436025" w:rsidRPr="003E02E7" w:rsidRDefault="00436025">
      <w:pPr>
        <w:pStyle w:val="RKnormal"/>
        <w:tabs>
          <w:tab w:val="clear" w:pos="1843"/>
          <w:tab w:val="left" w:pos="0"/>
        </w:tabs>
        <w:ind w:left="0"/>
      </w:pPr>
    </w:p>
    <w:p w14:paraId="2B7BB3FF" w14:textId="77777777" w:rsidR="00436025" w:rsidRPr="003E02E7" w:rsidRDefault="00436025" w:rsidP="00436025">
      <w:r w:rsidRPr="003E02E7">
        <w:t>Ansvarigt statsråd: Lena Ek</w:t>
      </w:r>
    </w:p>
    <w:p w14:paraId="43B4FD53" w14:textId="77777777" w:rsidR="00436025" w:rsidRPr="003E02E7" w:rsidRDefault="00436025">
      <w:pPr>
        <w:pStyle w:val="RKnormal"/>
        <w:tabs>
          <w:tab w:val="clear" w:pos="1843"/>
          <w:tab w:val="left" w:pos="0"/>
        </w:tabs>
        <w:ind w:left="0"/>
      </w:pPr>
    </w:p>
    <w:p w14:paraId="11674221" w14:textId="77777777" w:rsidR="00436025" w:rsidRPr="003E02E7" w:rsidRDefault="00436025" w:rsidP="00436025">
      <w:r w:rsidRPr="003E02E7">
        <w:t>Tidigare behandling vid rådsmöte: Miljörådet</w:t>
      </w:r>
    </w:p>
    <w:p w14:paraId="4160B1D2" w14:textId="77777777" w:rsidR="00436025" w:rsidRPr="003E02E7" w:rsidRDefault="00436025">
      <w:pPr>
        <w:pStyle w:val="RKnormal"/>
        <w:tabs>
          <w:tab w:val="clear" w:pos="1843"/>
          <w:tab w:val="left" w:pos="0"/>
        </w:tabs>
        <w:ind w:left="0"/>
      </w:pPr>
    </w:p>
    <w:p w14:paraId="3592AA38" w14:textId="53CACCDF" w:rsidR="00436025" w:rsidRPr="003E02E7" w:rsidRDefault="00B36781" w:rsidP="00436025">
      <w:r w:rsidRPr="003E02E7">
        <w:t>Förväntas godkännas av Coreper I den 4 december 2013</w:t>
      </w:r>
    </w:p>
    <w:p w14:paraId="5698F385" w14:textId="77777777" w:rsidR="00436025" w:rsidRPr="003E02E7" w:rsidRDefault="00436025">
      <w:pPr>
        <w:pStyle w:val="RKnormal"/>
        <w:tabs>
          <w:tab w:val="clear" w:pos="1843"/>
          <w:tab w:val="left" w:pos="0"/>
        </w:tabs>
        <w:ind w:left="0"/>
      </w:pPr>
    </w:p>
    <w:p w14:paraId="790035C1" w14:textId="77777777" w:rsidR="00DE0596" w:rsidRPr="003E02E7" w:rsidRDefault="00436025" w:rsidP="00436025">
      <w:r w:rsidRPr="003E02E7">
        <w:t xml:space="preserve">Avsikt med behandlingen i rådet: </w:t>
      </w:r>
    </w:p>
    <w:p w14:paraId="44C3129A" w14:textId="181B2992" w:rsidR="00436025" w:rsidRPr="003E02E7" w:rsidRDefault="00436025" w:rsidP="00436025">
      <w:r w:rsidRPr="003E02E7">
        <w:t>Rådet föreslås att inte invända mot att beslut om undantaget tas genom delegerad akt.</w:t>
      </w:r>
    </w:p>
    <w:p w14:paraId="0AAD7D42" w14:textId="77777777" w:rsidR="00436025" w:rsidRPr="003E02E7" w:rsidRDefault="00436025" w:rsidP="00436025"/>
    <w:p w14:paraId="793E25EE" w14:textId="77777777" w:rsidR="00DE0596" w:rsidRPr="003E02E7" w:rsidRDefault="00436025" w:rsidP="00436025">
      <w:r w:rsidRPr="003E02E7">
        <w:t xml:space="preserve">Hur regeringen ställer sig till den blivande A-punkten: </w:t>
      </w:r>
    </w:p>
    <w:p w14:paraId="3CAB0240" w14:textId="60422494" w:rsidR="00436025" w:rsidRPr="003E02E7" w:rsidRDefault="00436025" w:rsidP="00436025">
      <w:r w:rsidRPr="003E02E7">
        <w:t>Regeringen avser att stödja att rådet inte invänder mot att beslut om undantaget tas genom delegerad akt.</w:t>
      </w:r>
    </w:p>
    <w:p w14:paraId="078230B6" w14:textId="77777777" w:rsidR="00436025" w:rsidRPr="003E02E7" w:rsidRDefault="00436025" w:rsidP="00436025"/>
    <w:p w14:paraId="2AABDE0D" w14:textId="77777777" w:rsidR="00DE0596" w:rsidRPr="003E02E7" w:rsidRDefault="00436025" w:rsidP="00436025">
      <w:r w:rsidRPr="003E02E7">
        <w:t xml:space="preserve">Bakgrund: </w:t>
      </w:r>
    </w:p>
    <w:p w14:paraId="28937954" w14:textId="1E72677A" w:rsidR="00436025" w:rsidRPr="003E02E7" w:rsidRDefault="00436025" w:rsidP="00436025">
      <w:r w:rsidRPr="003E02E7">
        <w:t>RoHS-direktivet 2011/65/EU begränsar användning av bly, kvicksilver, kadmium, sexvärt krom, polybromerade bifenyler och polybromerade difenyletrar i elektrisk och elektronisk utrustning. I bilagor till direktivet framgår användning som undantas från begränsningarna i direktivet. Alla undantag gäller ett specifikt ämne och en specifik användning. Undantag kan beviljas om det inte är möjligt att ersätta de farliga ämnena med mindre farliga eller med andra tekniker. Undantagen har en giltighetstid som kan förnyas eller tas bort under giltighetstiden om villkoren för undantagen inte längre är uppfyllda. Nu föreslås beslut om 16 olika undantag att antas genom delegerade akter. Detta undantag avser bly i viss medicinteknisk utrustning.</w:t>
      </w:r>
    </w:p>
    <w:p w14:paraId="3CA262BC" w14:textId="77777777" w:rsidR="00436025" w:rsidRPr="003E02E7" w:rsidRDefault="00436025" w:rsidP="00436025"/>
    <w:p w14:paraId="3F1A5748" w14:textId="69968F27" w:rsidR="00436025" w:rsidRPr="003E02E7" w:rsidRDefault="00436025" w:rsidP="00DE0596">
      <w:r w:rsidRPr="003E02E7">
        <w:t xml:space="preserve">EU-kommissionen har notifierat de delegerade akterna den 18e oktober 2013 och Rådet kan invända senast den 18e december 2013. Coreper föreslås nu rekommendera att Rådet bekräftar att invändningar inte finns mot att undantagen antas genom delegerade akter och att EU-parlamentet och EU-kommissionen informeras om detta. Detta innebär att om inte EU-parlamentet invänder så kommer respektive </w:t>
      </w:r>
      <w:r w:rsidR="000F22AB" w:rsidRPr="003E02E7">
        <w:t>delegerade</w:t>
      </w:r>
      <w:r w:rsidRPr="003E02E7">
        <w:t xml:space="preserve"> </w:t>
      </w:r>
      <w:r w:rsidRPr="003E02E7">
        <w:lastRenderedPageBreak/>
        <w:t xml:space="preserve">akt att publiceras och träda i kraft på den </w:t>
      </w:r>
      <w:r w:rsidR="000F22AB" w:rsidRPr="003E02E7">
        <w:t>tjugonde</w:t>
      </w:r>
      <w:r w:rsidRPr="003E02E7">
        <w:t xml:space="preserve"> dagen efter publicering i EUT.  </w:t>
      </w:r>
    </w:p>
    <w:p w14:paraId="00914284" w14:textId="77777777" w:rsidR="003F4763" w:rsidRPr="0035069B" w:rsidRDefault="003F4763">
      <w:pPr>
        <w:spacing w:line="240" w:lineRule="auto"/>
        <w:rPr>
          <w:rFonts w:ascii="Arial" w:hAnsi="Arial" w:cs="Arial"/>
          <w:b/>
          <w:i/>
          <w:iCs/>
          <w:kern w:val="28"/>
        </w:rPr>
      </w:pPr>
      <w:r w:rsidRPr="0035069B">
        <w:br w:type="page"/>
      </w:r>
    </w:p>
    <w:p w14:paraId="70933913" w14:textId="52BEE62E" w:rsidR="00436025" w:rsidRPr="003E02E7" w:rsidRDefault="00436025" w:rsidP="00436025">
      <w:pPr>
        <w:pStyle w:val="Rubrik2"/>
        <w:rPr>
          <w:lang w:val="en-US"/>
        </w:rPr>
      </w:pPr>
      <w:bookmarkStart w:id="70" w:name="_Toc373921391"/>
      <w:r w:rsidRPr="003E02E7">
        <w:rPr>
          <w:lang w:val="en-US"/>
        </w:rPr>
        <w:lastRenderedPageBreak/>
        <w:t>15. Commission Delegated Directive ../.../EU of 18.10.2013 amending, for the purposes of adapting to technical progress, the Annex IV to Directive 2011/65/EU of the European Parliament and of the Council as regards an exemption for lead in the surface coatings of pin connector systems requiring nonmagnetic connectors which are used durably at a temperature below -20°C under normal operating and storage conditions</w:t>
      </w:r>
      <w:r w:rsidR="00DE0596" w:rsidRPr="003E02E7">
        <w:rPr>
          <w:lang w:val="en-US"/>
        </w:rPr>
        <w:t xml:space="preserve"> </w:t>
      </w:r>
      <w:r w:rsidRPr="003E02E7">
        <w:rPr>
          <w:lang w:val="en-US"/>
        </w:rPr>
        <w:t>= Intention not to raise objection to a delegated act</w:t>
      </w:r>
      <w:bookmarkEnd w:id="70"/>
    </w:p>
    <w:p w14:paraId="627998CD" w14:textId="77777777" w:rsidR="00436025" w:rsidRPr="003E02E7" w:rsidRDefault="00436025" w:rsidP="00436025">
      <w:r w:rsidRPr="003E02E7">
        <w:t>15393/13, 16977/13</w:t>
      </w:r>
    </w:p>
    <w:p w14:paraId="6DE7CE6E" w14:textId="77777777" w:rsidR="00436025" w:rsidRPr="003E02E7" w:rsidRDefault="00436025">
      <w:pPr>
        <w:pStyle w:val="RKnormal"/>
        <w:tabs>
          <w:tab w:val="clear" w:pos="1843"/>
          <w:tab w:val="left" w:pos="0"/>
        </w:tabs>
        <w:ind w:left="0"/>
      </w:pPr>
    </w:p>
    <w:p w14:paraId="70E7499E" w14:textId="77777777" w:rsidR="00436025" w:rsidRPr="003E02E7" w:rsidRDefault="00436025" w:rsidP="00436025">
      <w:r w:rsidRPr="003E02E7">
        <w:t>Ansvarigt departement: Miljödepartementet</w:t>
      </w:r>
    </w:p>
    <w:p w14:paraId="740035BF" w14:textId="77777777" w:rsidR="00436025" w:rsidRPr="003E02E7" w:rsidRDefault="00436025">
      <w:pPr>
        <w:pStyle w:val="RKnormal"/>
        <w:tabs>
          <w:tab w:val="clear" w:pos="1843"/>
          <w:tab w:val="left" w:pos="0"/>
        </w:tabs>
        <w:ind w:left="0"/>
      </w:pPr>
    </w:p>
    <w:p w14:paraId="471ACA43" w14:textId="77777777" w:rsidR="00436025" w:rsidRPr="003E02E7" w:rsidRDefault="00436025" w:rsidP="00436025">
      <w:r w:rsidRPr="003E02E7">
        <w:t>Ansvarigt statsråd: Lena Ek</w:t>
      </w:r>
    </w:p>
    <w:p w14:paraId="69CE3924" w14:textId="77777777" w:rsidR="00436025" w:rsidRPr="003E02E7" w:rsidRDefault="00436025">
      <w:pPr>
        <w:pStyle w:val="RKnormal"/>
        <w:tabs>
          <w:tab w:val="clear" w:pos="1843"/>
          <w:tab w:val="left" w:pos="0"/>
        </w:tabs>
        <w:ind w:left="0"/>
      </w:pPr>
    </w:p>
    <w:p w14:paraId="2772FAE3" w14:textId="77777777" w:rsidR="00436025" w:rsidRPr="003E02E7" w:rsidRDefault="00436025" w:rsidP="00436025">
      <w:r w:rsidRPr="003E02E7">
        <w:t>Tidigare behandling vid rådsmöte: Miljörådet</w:t>
      </w:r>
    </w:p>
    <w:p w14:paraId="010FA405" w14:textId="77777777" w:rsidR="00436025" w:rsidRPr="003E02E7" w:rsidRDefault="00436025">
      <w:pPr>
        <w:pStyle w:val="RKnormal"/>
        <w:tabs>
          <w:tab w:val="clear" w:pos="1843"/>
          <w:tab w:val="left" w:pos="0"/>
        </w:tabs>
        <w:ind w:left="0"/>
      </w:pPr>
    </w:p>
    <w:p w14:paraId="50140737" w14:textId="10C1F32C" w:rsidR="00436025" w:rsidRPr="003E02E7" w:rsidRDefault="00B36781" w:rsidP="00436025">
      <w:r w:rsidRPr="003E02E7">
        <w:t>Förväntas godkännas av Coreper I den 4 december 2013</w:t>
      </w:r>
    </w:p>
    <w:p w14:paraId="2B65BA0D" w14:textId="77777777" w:rsidR="00436025" w:rsidRPr="003E02E7" w:rsidRDefault="00436025">
      <w:pPr>
        <w:pStyle w:val="RKnormal"/>
        <w:tabs>
          <w:tab w:val="clear" w:pos="1843"/>
          <w:tab w:val="left" w:pos="0"/>
        </w:tabs>
        <w:ind w:left="0"/>
      </w:pPr>
    </w:p>
    <w:p w14:paraId="36CBA13D" w14:textId="77777777" w:rsidR="00DE0596" w:rsidRPr="003E02E7" w:rsidRDefault="00436025" w:rsidP="00436025">
      <w:r w:rsidRPr="003E02E7">
        <w:t xml:space="preserve">Avsikt med behandlingen i rådet: </w:t>
      </w:r>
    </w:p>
    <w:p w14:paraId="789F4755" w14:textId="3CF58112" w:rsidR="00436025" w:rsidRPr="003E02E7" w:rsidRDefault="00436025" w:rsidP="00436025">
      <w:r w:rsidRPr="003E02E7">
        <w:t>Rådet föreslås att inte invända mot att beslut om undantaget tas genom delegerad akt.</w:t>
      </w:r>
    </w:p>
    <w:p w14:paraId="11807414" w14:textId="77777777" w:rsidR="00436025" w:rsidRPr="003E02E7" w:rsidRDefault="00436025" w:rsidP="00436025"/>
    <w:p w14:paraId="3B360306" w14:textId="77777777" w:rsidR="00DE0596" w:rsidRPr="003E02E7" w:rsidRDefault="00436025" w:rsidP="00436025">
      <w:r w:rsidRPr="003E02E7">
        <w:t xml:space="preserve">Hur regeringen ställer sig till den blivande A-punkten: </w:t>
      </w:r>
    </w:p>
    <w:p w14:paraId="07F1E1D6" w14:textId="221EDE97" w:rsidR="00436025" w:rsidRPr="003E02E7" w:rsidRDefault="00436025" w:rsidP="00436025">
      <w:r w:rsidRPr="003E02E7">
        <w:t>Regeringen avser att stödja att rådet inte invänder mot att beslut om undantaget tas genom delegerad akt.</w:t>
      </w:r>
    </w:p>
    <w:p w14:paraId="6571758E" w14:textId="77777777" w:rsidR="00436025" w:rsidRPr="003E02E7" w:rsidRDefault="00436025" w:rsidP="00436025"/>
    <w:p w14:paraId="5AFDFB2D" w14:textId="77777777" w:rsidR="00DE0596" w:rsidRPr="003E02E7" w:rsidRDefault="00436025" w:rsidP="00436025">
      <w:r w:rsidRPr="003E02E7">
        <w:t xml:space="preserve">Bakgrund: </w:t>
      </w:r>
    </w:p>
    <w:p w14:paraId="4CB7A5DF" w14:textId="5C99D51F" w:rsidR="00436025" w:rsidRPr="003E02E7" w:rsidRDefault="00436025" w:rsidP="00436025">
      <w:r w:rsidRPr="003E02E7">
        <w:t>RoHS-direktivet 2011/65/EU begränsar användning av bly, kvicksilver, kadmium, sexvärt krom, polybromerade bifenyler och polybromerade difenyletrar i elektrisk och elektronisk utrustning. I bilagor till direktivet framgår användning som undantas från begränsningarna i direktivet. Alla undantag gäller ett specifikt ämne och en specifik användning. Undantag kan beviljas om det inte är möjligt att ersätta de farliga ämnena med mindre farliga eller med andra tekniker. Undantagen har en giltighetstid som kan förnyas eller tas bort under giltighetstiden om villkoren för undantagen inte längre är uppfyllda. Nu föreslås beslut om 16 olika undantag att antas genom delegerade akter. Detta undantag avser bly i viss medicinteknisk utrustning.</w:t>
      </w:r>
    </w:p>
    <w:p w14:paraId="3C633B52" w14:textId="77777777" w:rsidR="00436025" w:rsidRPr="003E02E7" w:rsidRDefault="00436025" w:rsidP="00436025"/>
    <w:p w14:paraId="11A077AA" w14:textId="7CB8CA10" w:rsidR="00436025" w:rsidRPr="003E02E7" w:rsidRDefault="00436025" w:rsidP="00DE0596">
      <w:r w:rsidRPr="003E02E7">
        <w:t xml:space="preserve">EU-kommissionen har notifierat de delegerade akterna den 18e oktober 2013 och Rådet kan invända senast den 18e december 2013. Coreper föreslås nu rekommendera att Rådet bekräftar att invändningar inte finns mot att undantagen antas genom delegerade akter och att EU-parlamentet och EU-kommissionen informeras om detta. Detta innebär att om inte EU-parlamentet invänder så kommer respektive </w:t>
      </w:r>
      <w:r w:rsidR="000F22AB" w:rsidRPr="003E02E7">
        <w:t>delegerade</w:t>
      </w:r>
      <w:r w:rsidRPr="003E02E7">
        <w:t xml:space="preserve"> </w:t>
      </w:r>
      <w:r w:rsidRPr="003E02E7">
        <w:lastRenderedPageBreak/>
        <w:t xml:space="preserve">akt att publiceras och träda i kraft på den </w:t>
      </w:r>
      <w:r w:rsidR="000F22AB" w:rsidRPr="003E02E7">
        <w:t>tjugonde</w:t>
      </w:r>
      <w:r w:rsidRPr="003E02E7">
        <w:t xml:space="preserve"> dagen efter publicering i EUT.  </w:t>
      </w:r>
    </w:p>
    <w:p w14:paraId="541B659C" w14:textId="7DD691DF" w:rsidR="00436025" w:rsidRPr="003E02E7" w:rsidRDefault="00436025" w:rsidP="00436025">
      <w:pPr>
        <w:pStyle w:val="Rubrik2"/>
        <w:rPr>
          <w:lang w:val="en-US"/>
        </w:rPr>
      </w:pPr>
      <w:bookmarkStart w:id="71" w:name="_Toc373921392"/>
      <w:r w:rsidRPr="003E02E7">
        <w:rPr>
          <w:lang w:val="en-US"/>
        </w:rPr>
        <w:t>16. Commission Delegated Directive ../.../EU of 18.10.2013 amending, for the purposes of adapting to technical progress, the Annex IV to Directive 2011/65/EU of the European Parliament and of the Council as regards an exemption for lead and cadmium in metallic bonds creating superconducting magnetic circuits in MRI, SQUID, NMR (Nuclear Magnetic Resonance) or FTMS (Fourier Transform Mass Spectrometer) detectors</w:t>
      </w:r>
      <w:r w:rsidR="00DE0596" w:rsidRPr="003E02E7">
        <w:rPr>
          <w:lang w:val="en-US"/>
        </w:rPr>
        <w:t xml:space="preserve"> </w:t>
      </w:r>
      <w:r w:rsidRPr="003E02E7">
        <w:rPr>
          <w:lang w:val="en-US"/>
        </w:rPr>
        <w:t>= Intention not to raise objection to a delegated act</w:t>
      </w:r>
      <w:bookmarkEnd w:id="71"/>
    </w:p>
    <w:p w14:paraId="787135CF" w14:textId="77777777" w:rsidR="00436025" w:rsidRPr="003E02E7" w:rsidRDefault="00436025" w:rsidP="00436025">
      <w:r w:rsidRPr="003E02E7">
        <w:t>15394/13, 16978/13</w:t>
      </w:r>
    </w:p>
    <w:p w14:paraId="2A2A2DAD" w14:textId="77777777" w:rsidR="00436025" w:rsidRPr="003E02E7" w:rsidRDefault="00436025">
      <w:pPr>
        <w:pStyle w:val="RKnormal"/>
        <w:tabs>
          <w:tab w:val="clear" w:pos="1843"/>
          <w:tab w:val="left" w:pos="0"/>
        </w:tabs>
        <w:ind w:left="0"/>
      </w:pPr>
    </w:p>
    <w:p w14:paraId="2F2719D8" w14:textId="77777777" w:rsidR="00436025" w:rsidRPr="003E02E7" w:rsidRDefault="00436025" w:rsidP="00436025">
      <w:r w:rsidRPr="003E02E7">
        <w:t>Ansvarigt departement: Miljödepartementet</w:t>
      </w:r>
    </w:p>
    <w:p w14:paraId="0A173EB3" w14:textId="77777777" w:rsidR="00436025" w:rsidRPr="003E02E7" w:rsidRDefault="00436025">
      <w:pPr>
        <w:pStyle w:val="RKnormal"/>
        <w:tabs>
          <w:tab w:val="clear" w:pos="1843"/>
          <w:tab w:val="left" w:pos="0"/>
        </w:tabs>
        <w:ind w:left="0"/>
      </w:pPr>
    </w:p>
    <w:p w14:paraId="38CD1A97" w14:textId="77777777" w:rsidR="00436025" w:rsidRPr="003E02E7" w:rsidRDefault="00436025" w:rsidP="00436025">
      <w:r w:rsidRPr="003E02E7">
        <w:t>Ansvarigt statsråd: Lena Ek</w:t>
      </w:r>
    </w:p>
    <w:p w14:paraId="2F81EA39" w14:textId="77777777" w:rsidR="00436025" w:rsidRPr="003E02E7" w:rsidRDefault="00436025">
      <w:pPr>
        <w:pStyle w:val="RKnormal"/>
        <w:tabs>
          <w:tab w:val="clear" w:pos="1843"/>
          <w:tab w:val="left" w:pos="0"/>
        </w:tabs>
        <w:ind w:left="0"/>
      </w:pPr>
    </w:p>
    <w:p w14:paraId="26035E9B" w14:textId="77777777" w:rsidR="00436025" w:rsidRPr="003E02E7" w:rsidRDefault="00436025" w:rsidP="00436025">
      <w:r w:rsidRPr="003E02E7">
        <w:t>Tidigare behandling vid rådsmöte: Miljörådet</w:t>
      </w:r>
    </w:p>
    <w:p w14:paraId="6A51283D" w14:textId="77777777" w:rsidR="00436025" w:rsidRPr="003E02E7" w:rsidRDefault="00436025">
      <w:pPr>
        <w:pStyle w:val="RKnormal"/>
        <w:tabs>
          <w:tab w:val="clear" w:pos="1843"/>
          <w:tab w:val="left" w:pos="0"/>
        </w:tabs>
        <w:ind w:left="0"/>
      </w:pPr>
    </w:p>
    <w:p w14:paraId="46819463" w14:textId="738CEF10" w:rsidR="00436025" w:rsidRPr="003E02E7" w:rsidRDefault="00B36781" w:rsidP="00436025">
      <w:r w:rsidRPr="003E02E7">
        <w:t>Förväntas godkännas av Coreper I den 4 december 2013</w:t>
      </w:r>
    </w:p>
    <w:p w14:paraId="742666D7" w14:textId="77777777" w:rsidR="00436025" w:rsidRPr="003E02E7" w:rsidRDefault="00436025">
      <w:pPr>
        <w:pStyle w:val="RKnormal"/>
        <w:tabs>
          <w:tab w:val="clear" w:pos="1843"/>
          <w:tab w:val="left" w:pos="0"/>
        </w:tabs>
        <w:ind w:left="0"/>
      </w:pPr>
    </w:p>
    <w:p w14:paraId="3D9573DC" w14:textId="77777777" w:rsidR="00DE0596" w:rsidRPr="003E02E7" w:rsidRDefault="00436025" w:rsidP="00436025">
      <w:r w:rsidRPr="003E02E7">
        <w:t xml:space="preserve">Avsikt med behandlingen i rådet: </w:t>
      </w:r>
    </w:p>
    <w:p w14:paraId="00442DE3" w14:textId="298A9BC2" w:rsidR="00436025" w:rsidRPr="003E02E7" w:rsidRDefault="00436025" w:rsidP="00436025">
      <w:r w:rsidRPr="003E02E7">
        <w:t>Rådet föreslås att inte invända mot att beslut om undantaget tas genom delegerad akt.</w:t>
      </w:r>
    </w:p>
    <w:p w14:paraId="52A1009B" w14:textId="77777777" w:rsidR="00436025" w:rsidRPr="003E02E7" w:rsidRDefault="00436025" w:rsidP="00436025"/>
    <w:p w14:paraId="7DE01784" w14:textId="77777777" w:rsidR="00DE0596" w:rsidRPr="003E02E7" w:rsidRDefault="00436025" w:rsidP="00436025">
      <w:r w:rsidRPr="003E02E7">
        <w:t xml:space="preserve">Hur regeringen ställer sig till den blivande A-punkten: </w:t>
      </w:r>
    </w:p>
    <w:p w14:paraId="05A11B6C" w14:textId="18F321A9" w:rsidR="00436025" w:rsidRPr="003E02E7" w:rsidRDefault="00436025" w:rsidP="00436025">
      <w:r w:rsidRPr="003E02E7">
        <w:t>Regeringen avser att stödja att rådet inte invänder mot att beslut om undantaget tas genom delegerad akt.</w:t>
      </w:r>
    </w:p>
    <w:p w14:paraId="10A5A952" w14:textId="77777777" w:rsidR="00436025" w:rsidRPr="003E02E7" w:rsidRDefault="00436025" w:rsidP="00436025"/>
    <w:p w14:paraId="4CAC5137" w14:textId="77777777" w:rsidR="00DE0596" w:rsidRPr="003E02E7" w:rsidRDefault="00436025" w:rsidP="00436025">
      <w:r w:rsidRPr="003E02E7">
        <w:t xml:space="preserve">Bakgrund: </w:t>
      </w:r>
    </w:p>
    <w:p w14:paraId="3E5D7346" w14:textId="09B4972E" w:rsidR="00436025" w:rsidRPr="003E02E7" w:rsidRDefault="00436025" w:rsidP="00436025">
      <w:r w:rsidRPr="003E02E7">
        <w:t>RoHS-direktivet 2011/65/EU begränsar användning av bly, kvicksilver, kadmium, sexvärt krom, polybromerade bifenyler och polybromerade difenyletrar i elektrisk och elektronisk utrustning. I bilagor till direktivet framgår användning som undantas från begränsningarna i direktivet. Alla undantag gäller ett specifikt ämne och en specifik användning. Undantag kan beviljas om det inte är möjligt att ersätta de farliga ämnena med mindre farliga eller med andra tekniker. Undantagen har en giltighetstid som kan förnyas eller tas bort under giltighetstiden om villkoren för undantagen inte längre är uppfyllda. Nu föreslås beslut om 16 olika undantag att antas genom delegerade akter. Detta undantag avser bly och kadmium i viss medicinteknisk utrustning.</w:t>
      </w:r>
    </w:p>
    <w:p w14:paraId="221C1F05" w14:textId="77777777" w:rsidR="00436025" w:rsidRPr="003E02E7" w:rsidRDefault="00436025" w:rsidP="00436025"/>
    <w:p w14:paraId="4839DCFA" w14:textId="558CD14A" w:rsidR="00436025" w:rsidRPr="003E02E7" w:rsidRDefault="00436025" w:rsidP="00DE0596">
      <w:r w:rsidRPr="003E02E7">
        <w:lastRenderedPageBreak/>
        <w:t xml:space="preserve">EU-kommissionen har notifierat de delegerade akterna den 18e oktober 2013 och Rådet kan invända senast den 18e december 2013. Coreper föreslås nu rekommendera att Rådet bekräftar att invändningar inte finns mot att undantagen antas genom delegerade akter och att EU-parlamentet och EU-kommissionen informeras om detta. Detta innebär att om inte EU-parlamentet invänder så kommer respektive </w:t>
      </w:r>
      <w:r w:rsidR="000F22AB" w:rsidRPr="003E02E7">
        <w:t>delegerade</w:t>
      </w:r>
      <w:r w:rsidRPr="003E02E7">
        <w:t xml:space="preserve"> akt att publiceras och träda i kraft på den </w:t>
      </w:r>
      <w:r w:rsidR="000F22AB" w:rsidRPr="003E02E7">
        <w:t>tjugonde</w:t>
      </w:r>
      <w:r w:rsidRPr="003E02E7">
        <w:t xml:space="preserve"> dagen efter publicering i EUT.  </w:t>
      </w:r>
    </w:p>
    <w:p w14:paraId="6EDF31B8" w14:textId="087637B9" w:rsidR="00436025" w:rsidRPr="003E02E7" w:rsidRDefault="00436025" w:rsidP="00436025">
      <w:pPr>
        <w:pStyle w:val="Rubrik2"/>
        <w:rPr>
          <w:lang w:val="en-US"/>
        </w:rPr>
      </w:pPr>
      <w:bookmarkStart w:id="72" w:name="_Toc373921393"/>
      <w:r w:rsidRPr="003E02E7">
        <w:rPr>
          <w:lang w:val="en-US"/>
        </w:rPr>
        <w:t>17. Commission Delegated Directive ../.../EU of 18.10.2013 amending, for the purposes of adapting to technical progress, the Annex IV to Directive 2011/65/EU of the European Parliament and of the Council as regards an exemption for lead as an activator in the fluorescent powder of discharge lamps when used for extracorporeal photopheresis lamps containing BSP (BaSi2O5:Pb) phosphors</w:t>
      </w:r>
      <w:r w:rsidR="00DE0596" w:rsidRPr="003E02E7">
        <w:rPr>
          <w:lang w:val="en-US"/>
        </w:rPr>
        <w:t xml:space="preserve"> </w:t>
      </w:r>
      <w:r w:rsidRPr="003E02E7">
        <w:rPr>
          <w:lang w:val="en-US"/>
        </w:rPr>
        <w:t>= Intention not to raise objection to a delegated act</w:t>
      </w:r>
      <w:bookmarkEnd w:id="72"/>
    </w:p>
    <w:p w14:paraId="5DD28E87" w14:textId="77777777" w:rsidR="00436025" w:rsidRPr="003E02E7" w:rsidRDefault="00436025" w:rsidP="00436025">
      <w:r w:rsidRPr="003E02E7">
        <w:t>15395/13, 16980/13</w:t>
      </w:r>
    </w:p>
    <w:p w14:paraId="71B2B54B" w14:textId="77777777" w:rsidR="00436025" w:rsidRPr="003E02E7" w:rsidRDefault="00436025">
      <w:pPr>
        <w:pStyle w:val="RKnormal"/>
        <w:tabs>
          <w:tab w:val="clear" w:pos="1843"/>
          <w:tab w:val="left" w:pos="0"/>
        </w:tabs>
        <w:ind w:left="0"/>
      </w:pPr>
    </w:p>
    <w:p w14:paraId="6FE1FFCB" w14:textId="77777777" w:rsidR="00436025" w:rsidRPr="003E02E7" w:rsidRDefault="00436025" w:rsidP="00436025">
      <w:r w:rsidRPr="003E02E7">
        <w:t>Ansvarigt departement: Miljödepartementet</w:t>
      </w:r>
    </w:p>
    <w:p w14:paraId="4C1F1132" w14:textId="77777777" w:rsidR="00436025" w:rsidRPr="003E02E7" w:rsidRDefault="00436025">
      <w:pPr>
        <w:pStyle w:val="RKnormal"/>
        <w:tabs>
          <w:tab w:val="clear" w:pos="1843"/>
          <w:tab w:val="left" w:pos="0"/>
        </w:tabs>
        <w:ind w:left="0"/>
      </w:pPr>
    </w:p>
    <w:p w14:paraId="5EE38E25" w14:textId="77777777" w:rsidR="00436025" w:rsidRPr="003E02E7" w:rsidRDefault="00436025" w:rsidP="00436025">
      <w:r w:rsidRPr="003E02E7">
        <w:t>Ansvarigt statsråd: Lena Ek</w:t>
      </w:r>
    </w:p>
    <w:p w14:paraId="5AD0F942" w14:textId="77777777" w:rsidR="00436025" w:rsidRPr="003E02E7" w:rsidRDefault="00436025">
      <w:pPr>
        <w:pStyle w:val="RKnormal"/>
        <w:tabs>
          <w:tab w:val="clear" w:pos="1843"/>
          <w:tab w:val="left" w:pos="0"/>
        </w:tabs>
        <w:ind w:left="0"/>
      </w:pPr>
    </w:p>
    <w:p w14:paraId="1DF72E53" w14:textId="77777777" w:rsidR="00436025" w:rsidRPr="003E02E7" w:rsidRDefault="00436025" w:rsidP="00436025">
      <w:r w:rsidRPr="003E02E7">
        <w:t>Tidigare behandling vid rådsmöte: Miljörådet</w:t>
      </w:r>
    </w:p>
    <w:p w14:paraId="2EB8D55C" w14:textId="77777777" w:rsidR="00436025" w:rsidRPr="003E02E7" w:rsidRDefault="00436025">
      <w:pPr>
        <w:pStyle w:val="RKnormal"/>
        <w:tabs>
          <w:tab w:val="clear" w:pos="1843"/>
          <w:tab w:val="left" w:pos="0"/>
        </w:tabs>
        <w:ind w:left="0"/>
      </w:pPr>
    </w:p>
    <w:p w14:paraId="03DDEE89" w14:textId="4E7430C1" w:rsidR="00436025" w:rsidRPr="003E02E7" w:rsidRDefault="00B36781" w:rsidP="00436025">
      <w:r w:rsidRPr="003E02E7">
        <w:t>Förväntas godkännas av Coreper I den 4 december 2013</w:t>
      </w:r>
    </w:p>
    <w:p w14:paraId="7414B583" w14:textId="77777777" w:rsidR="00436025" w:rsidRPr="003E02E7" w:rsidRDefault="00436025">
      <w:pPr>
        <w:pStyle w:val="RKnormal"/>
        <w:tabs>
          <w:tab w:val="clear" w:pos="1843"/>
          <w:tab w:val="left" w:pos="0"/>
        </w:tabs>
        <w:ind w:left="0"/>
      </w:pPr>
    </w:p>
    <w:p w14:paraId="1F817E60" w14:textId="77777777" w:rsidR="00DE0596" w:rsidRPr="003E02E7" w:rsidRDefault="00436025" w:rsidP="00436025">
      <w:r w:rsidRPr="003E02E7">
        <w:t xml:space="preserve">Avsikt med behandlingen i rådet: </w:t>
      </w:r>
    </w:p>
    <w:p w14:paraId="59846830" w14:textId="45D9E50B" w:rsidR="00436025" w:rsidRPr="003E02E7" w:rsidRDefault="00436025" w:rsidP="00436025">
      <w:r w:rsidRPr="003E02E7">
        <w:t>Rådet föreslås att inte invända mot att beslut om undantaget tas genom delegerad akt.</w:t>
      </w:r>
    </w:p>
    <w:p w14:paraId="479DCE2E" w14:textId="77777777" w:rsidR="00436025" w:rsidRPr="003E02E7" w:rsidRDefault="00436025" w:rsidP="00436025"/>
    <w:p w14:paraId="3C5730E1" w14:textId="77777777" w:rsidR="00DE0596" w:rsidRPr="003E02E7" w:rsidRDefault="00436025" w:rsidP="00436025">
      <w:r w:rsidRPr="003E02E7">
        <w:t xml:space="preserve">Hur regeringen ställer sig till den blivande A-punkten: </w:t>
      </w:r>
    </w:p>
    <w:p w14:paraId="0BFBA543" w14:textId="77FB00FA" w:rsidR="00436025" w:rsidRPr="003E02E7" w:rsidRDefault="00436025" w:rsidP="00436025">
      <w:r w:rsidRPr="003E02E7">
        <w:t>Regeringen avser att stödja att rådet inte invänder mot att beslut om undantaget tas genom delegerad akt.</w:t>
      </w:r>
    </w:p>
    <w:p w14:paraId="4FFFBA0E" w14:textId="77777777" w:rsidR="00436025" w:rsidRPr="003E02E7" w:rsidRDefault="00436025" w:rsidP="00436025"/>
    <w:p w14:paraId="69E961F1" w14:textId="77777777" w:rsidR="00DE0596" w:rsidRPr="003E02E7" w:rsidRDefault="00436025" w:rsidP="00436025">
      <w:r w:rsidRPr="003E02E7">
        <w:t xml:space="preserve">Bakgrund: </w:t>
      </w:r>
    </w:p>
    <w:p w14:paraId="20918633" w14:textId="395F4985" w:rsidR="00436025" w:rsidRPr="003E02E7" w:rsidRDefault="00436025" w:rsidP="00436025">
      <w:r w:rsidRPr="003E02E7">
        <w:t xml:space="preserve">RoHS-direktivet 2011/65/EU begränsar användning av bly, kvicksilver, kadmium, sexvärt krom, polybromerade bifenyler och polybromerade difenyletrar i elektrisk och elektronisk utrustning. I bilagor till direktivet framgår användning som undantas från begränsningarna i direktivet. Alla undantag gäller ett specifikt ämne och en specifik användning. Undantag kan beviljas om det inte är möjligt att ersätta de farliga ämnena med mindre farliga eller med andra tekniker. Undantagen har en giltighetstid som kan förnyas eller tas bort under giltighetstiden om villkoren för undantagen inte längre är uppfyllda. Nu föreslås beslut om 16 olika </w:t>
      </w:r>
      <w:r w:rsidRPr="003E02E7">
        <w:lastRenderedPageBreak/>
        <w:t>undantag att antas genom delegerade akter. Detta undantag avser bly i viss medicinteknisk utrustning.</w:t>
      </w:r>
    </w:p>
    <w:p w14:paraId="09D62793" w14:textId="77777777" w:rsidR="00436025" w:rsidRPr="003E02E7" w:rsidRDefault="00436025" w:rsidP="00436025"/>
    <w:p w14:paraId="006B7C8A" w14:textId="57098E6D" w:rsidR="00436025" w:rsidRPr="003E02E7" w:rsidRDefault="00436025" w:rsidP="00DE0596">
      <w:r w:rsidRPr="003E02E7">
        <w:t xml:space="preserve">EU-kommissionen har notifierat de delegerade akterna den 18e oktober 2013 och Rådet kan invända senast den 18e december 2013. Coreper föreslås nu rekommendera att Rådet bekräftar att invändningar inte finns mot att undantagen antas genom delegerade akter och att EU-parlamentet och EU-kommissionen informeras om detta. Detta innebär att om inte EU-parlamentet invänder så kommer respektive </w:t>
      </w:r>
      <w:r w:rsidR="000F22AB" w:rsidRPr="003E02E7">
        <w:t>delegerade</w:t>
      </w:r>
      <w:r w:rsidRPr="003E02E7">
        <w:t xml:space="preserve"> akt att publiceras och träda i kraft på den </w:t>
      </w:r>
      <w:r w:rsidR="000F22AB" w:rsidRPr="003E02E7">
        <w:t>tjugonde</w:t>
      </w:r>
      <w:r w:rsidRPr="003E02E7">
        <w:t xml:space="preserve"> dagen efter publicering i EUT.  </w:t>
      </w:r>
    </w:p>
    <w:p w14:paraId="369561B2" w14:textId="33ACA754" w:rsidR="00436025" w:rsidRPr="003E02E7" w:rsidRDefault="00436025" w:rsidP="00436025">
      <w:pPr>
        <w:pStyle w:val="Rubrik2"/>
        <w:rPr>
          <w:lang w:val="en-US"/>
        </w:rPr>
      </w:pPr>
      <w:bookmarkStart w:id="73" w:name="_Toc373921394"/>
      <w:r w:rsidRPr="003E02E7">
        <w:rPr>
          <w:lang w:val="en-US"/>
        </w:rPr>
        <w:t>18. Commission Delegated Directive ../.../EU of 18.10.2013 amending, for the purposes of adapting to technical progress, the Annex IV to Directive 2011/65/EU of the European Parliament and of the Council as regards an exemption for lead in alloys, as a superconductor or thermal conductor, used in cryo-cooler cold heads and/or in cryo-cooled cold probes and/or in cryo-cooled equipotential bonding systems, in medical devices (category 8) and/or in industrial monitoring and control instruments</w:t>
      </w:r>
      <w:r w:rsidR="00DE0596" w:rsidRPr="003E02E7">
        <w:rPr>
          <w:lang w:val="en-US"/>
        </w:rPr>
        <w:t xml:space="preserve"> </w:t>
      </w:r>
      <w:r w:rsidRPr="003E02E7">
        <w:rPr>
          <w:lang w:val="en-US"/>
        </w:rPr>
        <w:t>= Intention not to raise objection to a delegated act</w:t>
      </w:r>
      <w:bookmarkEnd w:id="73"/>
    </w:p>
    <w:p w14:paraId="58BC0F35" w14:textId="77777777" w:rsidR="00436025" w:rsidRPr="003E02E7" w:rsidRDefault="00436025" w:rsidP="00436025">
      <w:r w:rsidRPr="003E02E7">
        <w:t>15730/13, 16981/13</w:t>
      </w:r>
    </w:p>
    <w:p w14:paraId="41A03B9F" w14:textId="77777777" w:rsidR="00436025" w:rsidRPr="003E02E7" w:rsidRDefault="00436025">
      <w:pPr>
        <w:pStyle w:val="RKnormal"/>
        <w:tabs>
          <w:tab w:val="clear" w:pos="1843"/>
          <w:tab w:val="left" w:pos="0"/>
        </w:tabs>
        <w:ind w:left="0"/>
      </w:pPr>
    </w:p>
    <w:p w14:paraId="3B1C14A9" w14:textId="77777777" w:rsidR="00436025" w:rsidRPr="003E02E7" w:rsidRDefault="00436025" w:rsidP="00436025">
      <w:r w:rsidRPr="003E02E7">
        <w:t>Ansvarigt departement: Miljödepartementet</w:t>
      </w:r>
    </w:p>
    <w:p w14:paraId="3F515F53" w14:textId="77777777" w:rsidR="00436025" w:rsidRPr="003E02E7" w:rsidRDefault="00436025">
      <w:pPr>
        <w:pStyle w:val="RKnormal"/>
        <w:tabs>
          <w:tab w:val="clear" w:pos="1843"/>
          <w:tab w:val="left" w:pos="0"/>
        </w:tabs>
        <w:ind w:left="0"/>
      </w:pPr>
    </w:p>
    <w:p w14:paraId="2FC2DB61" w14:textId="77777777" w:rsidR="00436025" w:rsidRPr="003E02E7" w:rsidRDefault="00436025" w:rsidP="00436025">
      <w:r w:rsidRPr="003E02E7">
        <w:t>Ansvarigt statsråd: Lena Ek</w:t>
      </w:r>
    </w:p>
    <w:p w14:paraId="6166E51D" w14:textId="77777777" w:rsidR="00436025" w:rsidRPr="003E02E7" w:rsidRDefault="00436025">
      <w:pPr>
        <w:pStyle w:val="RKnormal"/>
        <w:tabs>
          <w:tab w:val="clear" w:pos="1843"/>
          <w:tab w:val="left" w:pos="0"/>
        </w:tabs>
        <w:ind w:left="0"/>
      </w:pPr>
    </w:p>
    <w:p w14:paraId="43707150" w14:textId="77777777" w:rsidR="00436025" w:rsidRPr="003E02E7" w:rsidRDefault="00436025" w:rsidP="00436025">
      <w:r w:rsidRPr="003E02E7">
        <w:t>Tidigare behandling vid rådsmöte: Miljörådet</w:t>
      </w:r>
    </w:p>
    <w:p w14:paraId="4BB7D37E" w14:textId="77777777" w:rsidR="00436025" w:rsidRPr="003E02E7" w:rsidRDefault="00436025">
      <w:pPr>
        <w:pStyle w:val="RKnormal"/>
        <w:tabs>
          <w:tab w:val="clear" w:pos="1843"/>
          <w:tab w:val="left" w:pos="0"/>
        </w:tabs>
        <w:ind w:left="0"/>
      </w:pPr>
    </w:p>
    <w:p w14:paraId="663962E9" w14:textId="5CCFD414" w:rsidR="00436025" w:rsidRPr="003E02E7" w:rsidRDefault="00B36781" w:rsidP="00436025">
      <w:r w:rsidRPr="003E02E7">
        <w:t>Förväntas godkännas av Coreper I den 4 december 2013</w:t>
      </w:r>
    </w:p>
    <w:p w14:paraId="42947231" w14:textId="77777777" w:rsidR="00436025" w:rsidRPr="003E02E7" w:rsidRDefault="00436025">
      <w:pPr>
        <w:pStyle w:val="RKnormal"/>
        <w:tabs>
          <w:tab w:val="clear" w:pos="1843"/>
          <w:tab w:val="left" w:pos="0"/>
        </w:tabs>
        <w:ind w:left="0"/>
      </w:pPr>
    </w:p>
    <w:p w14:paraId="6E412BE5" w14:textId="77777777" w:rsidR="00DE0596" w:rsidRPr="003E02E7" w:rsidRDefault="00436025" w:rsidP="00436025">
      <w:r w:rsidRPr="003E02E7">
        <w:t xml:space="preserve">Avsikt med behandlingen i rådet: </w:t>
      </w:r>
    </w:p>
    <w:p w14:paraId="53ED8AB5" w14:textId="553DD38C" w:rsidR="00436025" w:rsidRPr="003E02E7" w:rsidRDefault="00436025" w:rsidP="00436025">
      <w:r w:rsidRPr="003E02E7">
        <w:t>Rådet föreslås att inte invända mot att beslut om undantaget tas genom delegerad akt.</w:t>
      </w:r>
    </w:p>
    <w:p w14:paraId="5AEF117A" w14:textId="77777777" w:rsidR="00436025" w:rsidRPr="003E02E7" w:rsidRDefault="00436025" w:rsidP="00436025"/>
    <w:p w14:paraId="4DAC3782" w14:textId="77777777" w:rsidR="00DE0596" w:rsidRPr="003E02E7" w:rsidRDefault="00436025" w:rsidP="00436025">
      <w:r w:rsidRPr="003E02E7">
        <w:t xml:space="preserve">Hur regeringen ställer sig till den blivande A-punkten: </w:t>
      </w:r>
    </w:p>
    <w:p w14:paraId="207E595A" w14:textId="62DA4F2A" w:rsidR="00436025" w:rsidRPr="003E02E7" w:rsidRDefault="00436025" w:rsidP="00436025">
      <w:r w:rsidRPr="003E02E7">
        <w:t>Regeringen avser att stödja att rådet inte invänder mot att beslut om undantaget tas genom delegerad akt.</w:t>
      </w:r>
    </w:p>
    <w:p w14:paraId="2A3697FB" w14:textId="77777777" w:rsidR="00436025" w:rsidRPr="003E02E7" w:rsidRDefault="00436025" w:rsidP="00436025"/>
    <w:p w14:paraId="756D5192" w14:textId="77777777" w:rsidR="00DE0596" w:rsidRPr="003E02E7" w:rsidRDefault="00436025" w:rsidP="00436025">
      <w:r w:rsidRPr="003E02E7">
        <w:t xml:space="preserve">Bakgrund: </w:t>
      </w:r>
    </w:p>
    <w:p w14:paraId="0B713A33" w14:textId="7DDF4B04" w:rsidR="00436025" w:rsidRPr="003E02E7" w:rsidRDefault="00436025" w:rsidP="00436025">
      <w:r w:rsidRPr="003E02E7">
        <w:t xml:space="preserve">RoHS-direktivet 2011/65/EU begränsar användning av bly, kvicksilver, kadmium, sexvärt krom, polybromerade bifenyler och polybromerade </w:t>
      </w:r>
      <w:r w:rsidRPr="003E02E7">
        <w:lastRenderedPageBreak/>
        <w:t>difenyletrar i elektrisk och elektronisk utrustning. I bilagor till direktivet framgår användning som undantas från begränsningarna i direktivet. Alla undantag gäller ett specifikt ämne och en specifik användning. Undantag kan beviljas om det inte är möjligt att ersätta de farliga ämnena med mindre farliga eller med andra tekniker. Undantagen har en giltighetstid som kan förnyas eller tas bort under giltighetstiden om villkoren för undantagen inte längre är uppfyllda. Nu föreslås beslut om 16 olika undantag att antas genom delegerade akter. Detta undantag avser bly i viss medicinteknisk utrustning.</w:t>
      </w:r>
    </w:p>
    <w:p w14:paraId="11D26AFB" w14:textId="77777777" w:rsidR="00436025" w:rsidRPr="003E02E7" w:rsidRDefault="00436025" w:rsidP="00436025"/>
    <w:p w14:paraId="27CD2842" w14:textId="2E462591" w:rsidR="00436025" w:rsidRPr="003E02E7" w:rsidRDefault="00436025" w:rsidP="00DE0596">
      <w:r w:rsidRPr="003E02E7">
        <w:t xml:space="preserve">EU-kommissionen har notifierat de delegerade akterna den 18e oktober 2013 och Rådet kan invända senast den 18e december 2013. Coreper föreslås nu rekommendera att Rådet bekräftar att invändningar inte finns mot att undantagen antas genom delegerade akter och att EU-parlamentet och EU-kommissionen informeras om detta. Detta innebär att om inte EU-parlamentet invänder så kommer respektive </w:t>
      </w:r>
      <w:r w:rsidR="000F22AB" w:rsidRPr="003E02E7">
        <w:t>delegerade</w:t>
      </w:r>
      <w:r w:rsidRPr="003E02E7">
        <w:t xml:space="preserve"> akt att publiceras och träda i kraft på den </w:t>
      </w:r>
      <w:r w:rsidR="000F22AB" w:rsidRPr="003E02E7">
        <w:t>tjugonde</w:t>
      </w:r>
      <w:r w:rsidRPr="003E02E7">
        <w:t xml:space="preserve"> dagen efter publicering i EUT.  </w:t>
      </w:r>
    </w:p>
    <w:p w14:paraId="048E3051" w14:textId="3D67ADAF" w:rsidR="00436025" w:rsidRPr="003E02E7" w:rsidRDefault="00436025" w:rsidP="00436025">
      <w:pPr>
        <w:pStyle w:val="Rubrik2"/>
        <w:rPr>
          <w:lang w:val="en-US"/>
        </w:rPr>
      </w:pPr>
      <w:bookmarkStart w:id="74" w:name="_Toc373921395"/>
      <w:r w:rsidRPr="003E02E7">
        <w:rPr>
          <w:lang w:val="en-US"/>
        </w:rPr>
        <w:t>19. Commission Delegated Directive ../.../EU of 18.10.2013 amending, for the purposes of adapting to technical progress, the Annex IV to Directive 2011/65/EU of the European Parliament and of the Council as regards an exemption for hexavalent chromium in alkali dispensers used to create photocathodes in X-ray image intensifiers until 31 December 2019 and in spare parts for X-ray systems placed on the EU market before 1 January 2020</w:t>
      </w:r>
      <w:r w:rsidR="00DE0596" w:rsidRPr="003E02E7">
        <w:rPr>
          <w:lang w:val="en-US"/>
        </w:rPr>
        <w:t xml:space="preserve"> </w:t>
      </w:r>
      <w:r w:rsidRPr="003E02E7">
        <w:rPr>
          <w:lang w:val="en-US"/>
        </w:rPr>
        <w:t>= Intention not to raise objection to a delegated act</w:t>
      </w:r>
      <w:bookmarkEnd w:id="74"/>
    </w:p>
    <w:p w14:paraId="7E12F459" w14:textId="77777777" w:rsidR="00436025" w:rsidRPr="003E02E7" w:rsidRDefault="00436025" w:rsidP="00436025">
      <w:r w:rsidRPr="003E02E7">
        <w:t>15731/13, 16984/13</w:t>
      </w:r>
    </w:p>
    <w:p w14:paraId="3834F67D" w14:textId="77777777" w:rsidR="00436025" w:rsidRPr="003E02E7" w:rsidRDefault="00436025">
      <w:pPr>
        <w:pStyle w:val="RKnormal"/>
        <w:tabs>
          <w:tab w:val="clear" w:pos="1843"/>
          <w:tab w:val="left" w:pos="0"/>
        </w:tabs>
        <w:ind w:left="0"/>
      </w:pPr>
    </w:p>
    <w:p w14:paraId="62E0F280" w14:textId="77777777" w:rsidR="00436025" w:rsidRPr="003E02E7" w:rsidRDefault="00436025" w:rsidP="00436025">
      <w:r w:rsidRPr="003E02E7">
        <w:t>Ansvarigt departement: Miljödepartementet</w:t>
      </w:r>
    </w:p>
    <w:p w14:paraId="6AC3F136" w14:textId="77777777" w:rsidR="00436025" w:rsidRPr="003E02E7" w:rsidRDefault="00436025">
      <w:pPr>
        <w:pStyle w:val="RKnormal"/>
        <w:tabs>
          <w:tab w:val="clear" w:pos="1843"/>
          <w:tab w:val="left" w:pos="0"/>
        </w:tabs>
        <w:ind w:left="0"/>
      </w:pPr>
    </w:p>
    <w:p w14:paraId="7A09A737" w14:textId="77777777" w:rsidR="00436025" w:rsidRPr="003E02E7" w:rsidRDefault="00436025" w:rsidP="00436025">
      <w:r w:rsidRPr="003E02E7">
        <w:t>Ansvarigt statsråd: Lena Ek</w:t>
      </w:r>
    </w:p>
    <w:p w14:paraId="5F60D9D2" w14:textId="77777777" w:rsidR="00436025" w:rsidRPr="003E02E7" w:rsidRDefault="00436025">
      <w:pPr>
        <w:pStyle w:val="RKnormal"/>
        <w:tabs>
          <w:tab w:val="clear" w:pos="1843"/>
          <w:tab w:val="left" w:pos="0"/>
        </w:tabs>
        <w:ind w:left="0"/>
      </w:pPr>
    </w:p>
    <w:p w14:paraId="21913C43" w14:textId="77777777" w:rsidR="00436025" w:rsidRPr="003E02E7" w:rsidRDefault="00436025" w:rsidP="00436025">
      <w:r w:rsidRPr="003E02E7">
        <w:t>Tidigare behandling vid rådsmöte: Miljörådet</w:t>
      </w:r>
    </w:p>
    <w:p w14:paraId="5BC18A30" w14:textId="77777777" w:rsidR="00436025" w:rsidRPr="003E02E7" w:rsidRDefault="00436025">
      <w:pPr>
        <w:pStyle w:val="RKnormal"/>
        <w:tabs>
          <w:tab w:val="clear" w:pos="1843"/>
          <w:tab w:val="left" w:pos="0"/>
        </w:tabs>
        <w:ind w:left="0"/>
      </w:pPr>
    </w:p>
    <w:p w14:paraId="2ADF47F4" w14:textId="45C85A53" w:rsidR="00436025" w:rsidRPr="003E02E7" w:rsidRDefault="00B36781" w:rsidP="00436025">
      <w:r w:rsidRPr="003E02E7">
        <w:t>Förväntas godkännas av Coreper I den 4 december 2013</w:t>
      </w:r>
    </w:p>
    <w:p w14:paraId="52D8206D" w14:textId="77777777" w:rsidR="00436025" w:rsidRPr="003E02E7" w:rsidRDefault="00436025">
      <w:pPr>
        <w:pStyle w:val="RKnormal"/>
        <w:tabs>
          <w:tab w:val="clear" w:pos="1843"/>
          <w:tab w:val="left" w:pos="0"/>
        </w:tabs>
        <w:ind w:left="0"/>
      </w:pPr>
    </w:p>
    <w:p w14:paraId="2920CC65" w14:textId="77777777" w:rsidR="00DE0596" w:rsidRPr="003E02E7" w:rsidRDefault="00436025" w:rsidP="00436025">
      <w:r w:rsidRPr="003E02E7">
        <w:t xml:space="preserve">Avsikt med behandlingen i rådet: </w:t>
      </w:r>
    </w:p>
    <w:p w14:paraId="4860C5B2" w14:textId="6A4DFB75" w:rsidR="00436025" w:rsidRPr="003E02E7" w:rsidRDefault="00436025" w:rsidP="00436025">
      <w:r w:rsidRPr="003E02E7">
        <w:t>Rådet föreslås att inte invända mot att beslut om undantaget tas genom delegerad akt.</w:t>
      </w:r>
    </w:p>
    <w:p w14:paraId="438D1E2C" w14:textId="77777777" w:rsidR="00436025" w:rsidRPr="003E02E7" w:rsidRDefault="00436025" w:rsidP="00436025"/>
    <w:p w14:paraId="054C6796" w14:textId="77777777" w:rsidR="00DE0596" w:rsidRPr="003E02E7" w:rsidRDefault="00436025" w:rsidP="00436025">
      <w:r w:rsidRPr="003E02E7">
        <w:t xml:space="preserve">Hur regeringen ställer sig till den blivande A-punkten: </w:t>
      </w:r>
    </w:p>
    <w:p w14:paraId="17CB5607" w14:textId="5F2EA28F" w:rsidR="00436025" w:rsidRPr="003E02E7" w:rsidRDefault="00436025" w:rsidP="00436025">
      <w:r w:rsidRPr="003E02E7">
        <w:t>Regeringen avser att stödja att rådet inte invänder mot att beslut om undantaget tas genom delegerad akt.</w:t>
      </w:r>
    </w:p>
    <w:p w14:paraId="6EB00E6D" w14:textId="77777777" w:rsidR="00436025" w:rsidRPr="003E02E7" w:rsidRDefault="00436025" w:rsidP="00436025"/>
    <w:p w14:paraId="74281265" w14:textId="77777777" w:rsidR="00DE0596" w:rsidRPr="003E02E7" w:rsidRDefault="00436025" w:rsidP="00436025">
      <w:r w:rsidRPr="003E02E7">
        <w:lastRenderedPageBreak/>
        <w:t xml:space="preserve">Bakgrund: </w:t>
      </w:r>
    </w:p>
    <w:p w14:paraId="73265B2A" w14:textId="4056A866" w:rsidR="00436025" w:rsidRPr="003E02E7" w:rsidRDefault="00436025" w:rsidP="00436025">
      <w:r w:rsidRPr="003E02E7">
        <w:t>RoHS-direktivet 2011/65/EU begränsar användning av bly, kvicksilver, kadmium, sexvärt krom, polybromerade bifenyler och polybromerade difenyletrar i elektrisk och elektronisk utrustning. I bilagor till direktivet framgår användning som undantas från begränsningarna i direktivet. Alla undantag gäller ett specifikt ämne och en specifik användning. Undantag kan beviljas om det inte är möjligt att ersätta de farliga ämnena med mindre farliga eller med andra tekniker. Undantagen har en giltighetstid som kan förnyas eller tas bort under giltighetstiden om villkoren för undantagen inte längre är uppfyllda. Nu föreslås beslut om 16 olika undantag att antas genom delegerade akter. Detta undantag avser sexvärt krom i viss medicinteknisk röntgenutrustning.</w:t>
      </w:r>
    </w:p>
    <w:p w14:paraId="218445EF" w14:textId="77777777" w:rsidR="00436025" w:rsidRPr="003E02E7" w:rsidRDefault="00436025" w:rsidP="00436025"/>
    <w:p w14:paraId="6249C23C" w14:textId="7FE574C5" w:rsidR="00436025" w:rsidRPr="003E02E7" w:rsidRDefault="00436025" w:rsidP="00DE0596">
      <w:r w:rsidRPr="003E02E7">
        <w:t xml:space="preserve">EU-kommissionen har notifierat de delegerade akterna den 18e oktober 2013 och Rådet kan invända senast den 18e december 2013. Coreper föreslås nu rekommendera att Rådet bekräftar att invändningar inte finns mot att undantagen antas genom delegerade akter och att EU-parlamentet och EU-kommissionen informeras om detta. Detta innebär att om inte EU-parlamentet invänder så kommer respektive </w:t>
      </w:r>
      <w:r w:rsidR="000F22AB" w:rsidRPr="003E02E7">
        <w:t>delegerade</w:t>
      </w:r>
      <w:r w:rsidRPr="003E02E7">
        <w:t xml:space="preserve"> akt att publiceras och träda i kraft på den </w:t>
      </w:r>
      <w:r w:rsidR="000F22AB" w:rsidRPr="003E02E7">
        <w:t>tjugonde</w:t>
      </w:r>
      <w:r w:rsidRPr="003E02E7">
        <w:t xml:space="preserve"> dagen efter publicering i EUT.  </w:t>
      </w:r>
    </w:p>
    <w:p w14:paraId="42AD7022" w14:textId="6BA8287C" w:rsidR="00436025" w:rsidRPr="003E02E7" w:rsidRDefault="00436025" w:rsidP="00436025">
      <w:pPr>
        <w:pStyle w:val="Rubrik2"/>
        <w:rPr>
          <w:lang w:val="en-US"/>
        </w:rPr>
      </w:pPr>
      <w:bookmarkStart w:id="75" w:name="_Toc373921396"/>
      <w:r w:rsidRPr="003E02E7">
        <w:rPr>
          <w:lang w:val="en-US"/>
        </w:rPr>
        <w:t>20. Commission Delegated Directive ../.../EU of 18.10.2013 amending, for the purposes of adapting to technical progress, the Annex IV to Directive 2011/65/EU of the European Parliament and of the Council as regards an exemption for lead in solders on printed circuit boards of detectors and data acquisition units for Positron Emission Tomographs which are integrated into Magnetic Resonance Imaging equipment</w:t>
      </w:r>
      <w:r w:rsidR="00DE0596" w:rsidRPr="003E02E7">
        <w:rPr>
          <w:lang w:val="en-US"/>
        </w:rPr>
        <w:t xml:space="preserve"> </w:t>
      </w:r>
      <w:r w:rsidRPr="003E02E7">
        <w:rPr>
          <w:lang w:val="en-US"/>
        </w:rPr>
        <w:t>= Intention not to raise objection to a delegated act</w:t>
      </w:r>
      <w:bookmarkEnd w:id="75"/>
    </w:p>
    <w:p w14:paraId="12B39741" w14:textId="77777777" w:rsidR="00436025" w:rsidRPr="003E02E7" w:rsidRDefault="00436025">
      <w:pPr>
        <w:pStyle w:val="RKnormal"/>
        <w:tabs>
          <w:tab w:val="clear" w:pos="1843"/>
          <w:tab w:val="left" w:pos="0"/>
        </w:tabs>
        <w:ind w:left="0"/>
        <w:rPr>
          <w:lang w:val="en-US"/>
        </w:rPr>
      </w:pPr>
    </w:p>
    <w:p w14:paraId="0EBE565C" w14:textId="77777777" w:rsidR="00436025" w:rsidRPr="003E02E7" w:rsidRDefault="00436025" w:rsidP="00436025">
      <w:r w:rsidRPr="003E02E7">
        <w:t>15732/13, 16985/13</w:t>
      </w:r>
    </w:p>
    <w:p w14:paraId="3703AE4F" w14:textId="77777777" w:rsidR="00436025" w:rsidRPr="003E02E7" w:rsidRDefault="00436025">
      <w:pPr>
        <w:pStyle w:val="RKnormal"/>
        <w:tabs>
          <w:tab w:val="clear" w:pos="1843"/>
          <w:tab w:val="left" w:pos="0"/>
        </w:tabs>
        <w:ind w:left="0"/>
      </w:pPr>
    </w:p>
    <w:p w14:paraId="2342F0F5" w14:textId="77777777" w:rsidR="00436025" w:rsidRPr="003E02E7" w:rsidRDefault="00436025" w:rsidP="00436025">
      <w:r w:rsidRPr="003E02E7">
        <w:t>Ansvarigt departement: Miljödepartementet</w:t>
      </w:r>
    </w:p>
    <w:p w14:paraId="5A229BD4" w14:textId="77777777" w:rsidR="00436025" w:rsidRPr="003E02E7" w:rsidRDefault="00436025">
      <w:pPr>
        <w:pStyle w:val="RKnormal"/>
        <w:tabs>
          <w:tab w:val="clear" w:pos="1843"/>
          <w:tab w:val="left" w:pos="0"/>
        </w:tabs>
        <w:ind w:left="0"/>
      </w:pPr>
    </w:p>
    <w:p w14:paraId="7CC0F006" w14:textId="77777777" w:rsidR="00436025" w:rsidRPr="003E02E7" w:rsidRDefault="00436025" w:rsidP="00436025">
      <w:r w:rsidRPr="003E02E7">
        <w:t>Ansvarigt statsråd: Lena Ek</w:t>
      </w:r>
    </w:p>
    <w:p w14:paraId="10C5187C" w14:textId="77777777" w:rsidR="00436025" w:rsidRPr="003E02E7" w:rsidRDefault="00436025">
      <w:pPr>
        <w:pStyle w:val="RKnormal"/>
        <w:tabs>
          <w:tab w:val="clear" w:pos="1843"/>
          <w:tab w:val="left" w:pos="0"/>
        </w:tabs>
        <w:ind w:left="0"/>
      </w:pPr>
    </w:p>
    <w:p w14:paraId="7448FBB9" w14:textId="77777777" w:rsidR="00436025" w:rsidRPr="003E02E7" w:rsidRDefault="00436025" w:rsidP="00436025">
      <w:r w:rsidRPr="003E02E7">
        <w:t>Tidigare behandling vid rådsmöte: Miljörådet</w:t>
      </w:r>
    </w:p>
    <w:p w14:paraId="2EEDEEA1" w14:textId="77777777" w:rsidR="00436025" w:rsidRPr="003E02E7" w:rsidRDefault="00436025">
      <w:pPr>
        <w:pStyle w:val="RKnormal"/>
        <w:tabs>
          <w:tab w:val="clear" w:pos="1843"/>
          <w:tab w:val="left" w:pos="0"/>
        </w:tabs>
        <w:ind w:left="0"/>
      </w:pPr>
    </w:p>
    <w:p w14:paraId="78E86B14" w14:textId="0E581831" w:rsidR="00436025" w:rsidRPr="003E02E7" w:rsidRDefault="00B36781" w:rsidP="00436025">
      <w:r w:rsidRPr="003E02E7">
        <w:t>Förväntas godkännas av Coreper I den 4 december 2013</w:t>
      </w:r>
    </w:p>
    <w:p w14:paraId="0760E13E" w14:textId="77777777" w:rsidR="00436025" w:rsidRPr="003E02E7" w:rsidRDefault="00436025">
      <w:pPr>
        <w:pStyle w:val="RKnormal"/>
        <w:tabs>
          <w:tab w:val="clear" w:pos="1843"/>
          <w:tab w:val="left" w:pos="0"/>
        </w:tabs>
        <w:ind w:left="0"/>
      </w:pPr>
    </w:p>
    <w:p w14:paraId="01DA73F1" w14:textId="77777777" w:rsidR="00DE0596" w:rsidRPr="003E02E7" w:rsidRDefault="00436025" w:rsidP="00436025">
      <w:r w:rsidRPr="003E02E7">
        <w:t xml:space="preserve">Avsikt med behandlingen i rådet: </w:t>
      </w:r>
    </w:p>
    <w:p w14:paraId="2AADCE7B" w14:textId="349E88E4" w:rsidR="00436025" w:rsidRPr="003E02E7" w:rsidRDefault="00436025" w:rsidP="00436025">
      <w:r w:rsidRPr="003E02E7">
        <w:lastRenderedPageBreak/>
        <w:t>Rådet föreslås att inte invända mot att beslut om undantaget tas genom delegerad akt.</w:t>
      </w:r>
    </w:p>
    <w:p w14:paraId="68D71F0C" w14:textId="77777777" w:rsidR="00436025" w:rsidRPr="003E02E7" w:rsidRDefault="00436025" w:rsidP="00436025"/>
    <w:p w14:paraId="32C5533C" w14:textId="77777777" w:rsidR="003F4763" w:rsidRDefault="003F4763">
      <w:pPr>
        <w:spacing w:line="240" w:lineRule="auto"/>
      </w:pPr>
      <w:r>
        <w:br w:type="page"/>
      </w:r>
    </w:p>
    <w:p w14:paraId="4F0BDB13" w14:textId="5FB16039" w:rsidR="00DE0596" w:rsidRPr="003E02E7" w:rsidRDefault="00436025" w:rsidP="00436025">
      <w:r w:rsidRPr="003E02E7">
        <w:lastRenderedPageBreak/>
        <w:t xml:space="preserve">Hur regeringen ställer sig till den blivande A-punkten: </w:t>
      </w:r>
    </w:p>
    <w:p w14:paraId="1FCEEB73" w14:textId="14E04950" w:rsidR="00436025" w:rsidRPr="003E02E7" w:rsidRDefault="00436025" w:rsidP="00436025">
      <w:r w:rsidRPr="003E02E7">
        <w:t>Regeringen avser att stödja att rådet inte invänder mot att beslut om undantaget tas genom delegerad akt.</w:t>
      </w:r>
    </w:p>
    <w:p w14:paraId="602B5751" w14:textId="77777777" w:rsidR="00436025" w:rsidRPr="003E02E7" w:rsidRDefault="00436025" w:rsidP="00436025"/>
    <w:p w14:paraId="56A098CA" w14:textId="77777777" w:rsidR="00DE0596" w:rsidRPr="003E02E7" w:rsidRDefault="00436025" w:rsidP="00436025">
      <w:r w:rsidRPr="003E02E7">
        <w:t xml:space="preserve">Bakgrund: </w:t>
      </w:r>
    </w:p>
    <w:p w14:paraId="79C1B5A2" w14:textId="6A126515" w:rsidR="00436025" w:rsidRPr="003E02E7" w:rsidRDefault="00436025" w:rsidP="00436025">
      <w:r w:rsidRPr="003E02E7">
        <w:t>RoHS-direktivet 2011/65/EU begränsar användning av bly, kvicksilver, kadmium, sexvärt krom, polybromerade bifenyler och polybromerade difenyletrar i elektrisk och elektronisk utrustning. I bilagor till direktivet framgår användning som undantas från begränsningarna i direktivet. Alla undantag gäller ett specifikt ämne och en specifik användning. Undantag kan beviljas om det inte är möjligt att ersätta de farliga ämnena med mindre farliga eller med andra tekniker. Undantagen har en giltighetstid som kan förnyas eller tas bort under giltighetstiden om villkoren för undantagen inte längre är uppfyllda. Nu föreslås beslut om 16 olika undantag att antas genom delegerade akter. Detta undantag avser bly i viss medicinteknisk utrustning.</w:t>
      </w:r>
    </w:p>
    <w:p w14:paraId="176207AF" w14:textId="77777777" w:rsidR="00436025" w:rsidRPr="003E02E7" w:rsidRDefault="00436025" w:rsidP="00436025"/>
    <w:p w14:paraId="1C6EC2DD" w14:textId="7AE9AC5A" w:rsidR="00436025" w:rsidRPr="003E02E7" w:rsidRDefault="00436025" w:rsidP="00DE0596">
      <w:r w:rsidRPr="003E02E7">
        <w:t xml:space="preserve">EU-kommissionen har notifierat de delegerade akterna den 18e oktober 2013 och Rådet kan invända senast den 18e december 2013. Coreper föreslås nu rekommendera att Rådet bekräftar att invändningar inte finns mot att undantagen antas genom delegerade akter och att EU-parlamentet och EU-kommissionen informeras om detta. Detta innebär att om inte EU-parlamentet invänder så kommer respektive </w:t>
      </w:r>
      <w:r w:rsidR="000F22AB" w:rsidRPr="003E02E7">
        <w:t>delegerade</w:t>
      </w:r>
      <w:r w:rsidRPr="003E02E7">
        <w:t xml:space="preserve"> akt att publiceras och träda i kraft på den </w:t>
      </w:r>
      <w:r w:rsidR="000F22AB" w:rsidRPr="003E02E7">
        <w:t>tjugonde</w:t>
      </w:r>
      <w:r w:rsidRPr="003E02E7">
        <w:t xml:space="preserve"> dagen efter publicering i EUT.  </w:t>
      </w:r>
    </w:p>
    <w:p w14:paraId="60364F48" w14:textId="069E8C8E" w:rsidR="00436025" w:rsidRPr="003E02E7" w:rsidRDefault="00436025" w:rsidP="00436025">
      <w:pPr>
        <w:pStyle w:val="Rubrik2"/>
        <w:rPr>
          <w:lang w:val="en-US"/>
        </w:rPr>
      </w:pPr>
      <w:bookmarkStart w:id="76" w:name="_Toc373921397"/>
      <w:r w:rsidRPr="003E02E7">
        <w:rPr>
          <w:lang w:val="en-US"/>
        </w:rPr>
        <w:t>21. Commission Delegated Directive ../.../EU of 18.10.2013 amending, for the purposes of adapting to technical progress, the Annex IV to Directive2011/65/EU of the European Parliament and of the Council as regards an exemption for lead in solders on populated printed circuit boards used in Directive 93/42/EEC class IIa and IIb mobile medical devices other than portable emergency defibrillators</w:t>
      </w:r>
      <w:r w:rsidR="00DE0596" w:rsidRPr="003E02E7">
        <w:rPr>
          <w:lang w:val="en-US"/>
        </w:rPr>
        <w:t xml:space="preserve"> </w:t>
      </w:r>
      <w:r w:rsidRPr="003E02E7">
        <w:rPr>
          <w:lang w:val="en-US"/>
        </w:rPr>
        <w:t>= Intention not to raise objection to a delegated act</w:t>
      </w:r>
      <w:bookmarkEnd w:id="76"/>
    </w:p>
    <w:p w14:paraId="0ACF70D8" w14:textId="77777777" w:rsidR="00436025" w:rsidRPr="003E02E7" w:rsidRDefault="00436025" w:rsidP="00436025">
      <w:r w:rsidRPr="003E02E7">
        <w:t>15734/13, 16988/13</w:t>
      </w:r>
    </w:p>
    <w:p w14:paraId="5328C7F0" w14:textId="77777777" w:rsidR="00436025" w:rsidRPr="003E02E7" w:rsidRDefault="00436025">
      <w:pPr>
        <w:pStyle w:val="RKnormal"/>
        <w:tabs>
          <w:tab w:val="clear" w:pos="1843"/>
          <w:tab w:val="left" w:pos="0"/>
        </w:tabs>
        <w:ind w:left="0"/>
      </w:pPr>
    </w:p>
    <w:p w14:paraId="5E8B283D" w14:textId="77777777" w:rsidR="00436025" w:rsidRPr="003E02E7" w:rsidRDefault="00436025" w:rsidP="00436025">
      <w:r w:rsidRPr="003E02E7">
        <w:t>Ansvarigt departement: Miljödepartementet</w:t>
      </w:r>
    </w:p>
    <w:p w14:paraId="1B939523" w14:textId="77777777" w:rsidR="00436025" w:rsidRPr="003E02E7" w:rsidRDefault="00436025">
      <w:pPr>
        <w:pStyle w:val="RKnormal"/>
        <w:tabs>
          <w:tab w:val="clear" w:pos="1843"/>
          <w:tab w:val="left" w:pos="0"/>
        </w:tabs>
        <w:ind w:left="0"/>
      </w:pPr>
    </w:p>
    <w:p w14:paraId="07CD258D" w14:textId="77777777" w:rsidR="00436025" w:rsidRPr="003E02E7" w:rsidRDefault="00436025" w:rsidP="00436025">
      <w:r w:rsidRPr="003E02E7">
        <w:t>Ansvarigt statsråd: Lena Ek</w:t>
      </w:r>
    </w:p>
    <w:p w14:paraId="642650C9" w14:textId="77777777" w:rsidR="00436025" w:rsidRPr="003E02E7" w:rsidRDefault="00436025">
      <w:pPr>
        <w:pStyle w:val="RKnormal"/>
        <w:tabs>
          <w:tab w:val="clear" w:pos="1843"/>
          <w:tab w:val="left" w:pos="0"/>
        </w:tabs>
        <w:ind w:left="0"/>
      </w:pPr>
    </w:p>
    <w:p w14:paraId="2CF6228F" w14:textId="77777777" w:rsidR="00436025" w:rsidRPr="003E02E7" w:rsidRDefault="00436025" w:rsidP="00436025">
      <w:r w:rsidRPr="003E02E7">
        <w:t>Tidigare behandling vid rådsmöte: Miljörådet</w:t>
      </w:r>
    </w:p>
    <w:p w14:paraId="7998A53B" w14:textId="77777777" w:rsidR="00436025" w:rsidRPr="003E02E7" w:rsidRDefault="00436025">
      <w:pPr>
        <w:pStyle w:val="RKnormal"/>
        <w:tabs>
          <w:tab w:val="clear" w:pos="1843"/>
          <w:tab w:val="left" w:pos="0"/>
        </w:tabs>
        <w:ind w:left="0"/>
      </w:pPr>
    </w:p>
    <w:p w14:paraId="7007CE1A" w14:textId="1FEA0C35" w:rsidR="00436025" w:rsidRPr="003E02E7" w:rsidRDefault="00B36781" w:rsidP="00436025">
      <w:r w:rsidRPr="003E02E7">
        <w:t>Förväntas godkännas av Coreper I den 4 december 2013</w:t>
      </w:r>
    </w:p>
    <w:p w14:paraId="767ABD71" w14:textId="77777777" w:rsidR="00436025" w:rsidRPr="003E02E7" w:rsidRDefault="00436025">
      <w:pPr>
        <w:pStyle w:val="RKnormal"/>
        <w:tabs>
          <w:tab w:val="clear" w:pos="1843"/>
          <w:tab w:val="left" w:pos="0"/>
        </w:tabs>
        <w:ind w:left="0"/>
      </w:pPr>
    </w:p>
    <w:p w14:paraId="180FB8F6" w14:textId="77777777" w:rsidR="00DE0596" w:rsidRPr="003E02E7" w:rsidRDefault="00436025" w:rsidP="00436025">
      <w:r w:rsidRPr="003E02E7">
        <w:t xml:space="preserve">Avsikt med behandlingen i rådet: </w:t>
      </w:r>
    </w:p>
    <w:p w14:paraId="5DC29DF2" w14:textId="2E376852" w:rsidR="00436025" w:rsidRPr="003E02E7" w:rsidRDefault="00436025" w:rsidP="00436025">
      <w:r w:rsidRPr="003E02E7">
        <w:t>Rådet föreslås att inte invända mot att beslut om undantaget tas genom delegerad akt.</w:t>
      </w:r>
    </w:p>
    <w:p w14:paraId="0E323D89" w14:textId="77777777" w:rsidR="00436025" w:rsidRPr="003E02E7" w:rsidRDefault="00436025" w:rsidP="00436025"/>
    <w:p w14:paraId="7A1CD665" w14:textId="77777777" w:rsidR="00DE0596" w:rsidRPr="003E02E7" w:rsidRDefault="00436025" w:rsidP="00436025">
      <w:r w:rsidRPr="003E02E7">
        <w:t xml:space="preserve">Hur regeringen ställer sig till den blivande A-punkten: </w:t>
      </w:r>
    </w:p>
    <w:p w14:paraId="386F6479" w14:textId="3F59EB89" w:rsidR="00436025" w:rsidRPr="003E02E7" w:rsidRDefault="00436025" w:rsidP="00436025">
      <w:r w:rsidRPr="003E02E7">
        <w:t>Regeringen avser att stödja att rådet inte invänder mot att beslut om undantaget tas genom delegerad akt.</w:t>
      </w:r>
    </w:p>
    <w:p w14:paraId="246E362C" w14:textId="77777777" w:rsidR="00436025" w:rsidRPr="003E02E7" w:rsidRDefault="00436025" w:rsidP="00436025"/>
    <w:p w14:paraId="25FB6EC2" w14:textId="77777777" w:rsidR="00DE0596" w:rsidRPr="003E02E7" w:rsidRDefault="00436025" w:rsidP="00436025">
      <w:r w:rsidRPr="003E02E7">
        <w:t xml:space="preserve">Bakgrund: </w:t>
      </w:r>
    </w:p>
    <w:p w14:paraId="33210303" w14:textId="39D4D341" w:rsidR="00436025" w:rsidRPr="003E02E7" w:rsidRDefault="00436025" w:rsidP="00436025">
      <w:r w:rsidRPr="003E02E7">
        <w:t>RoHS-direktivet 2011/65/EU begränsar användning av bly, kvicksilver, kadmium, sexvärt krom, polybromerade bifenyler och polybromerade difenyletrar i elektrisk och elektronisk utrustning. I bilagor till direktivet framgår användning som undantas från begränsningarna i direktivet. Alla undantag gäller ett specifikt ämne och en specifik användning. Undantag kan beviljas om det inte är möjligt att ersätta de farliga ämnena med mindre farliga eller med andra tekniker. Undantagen har en giltighetstid som kan förnyas eller tas bort under giltighetstiden om villkoren för undantagen inte längre är uppfyllda. Nu föreslås beslut om 16 olika undantag att antas genom delegerade akter. Detta undantag avser bly i viss medicinteknisk utrustning.</w:t>
      </w:r>
    </w:p>
    <w:p w14:paraId="147D5971" w14:textId="77777777" w:rsidR="00436025" w:rsidRPr="003E02E7" w:rsidRDefault="00436025" w:rsidP="00436025"/>
    <w:p w14:paraId="6A2042DC" w14:textId="7DAD3A83" w:rsidR="00436025" w:rsidRPr="003E02E7" w:rsidRDefault="00436025" w:rsidP="00DE0596">
      <w:r w:rsidRPr="003E02E7">
        <w:t xml:space="preserve">EU-kommissionen har notifierat de delegerade akterna den 18e oktober 2013 och Rådet kan invända senast den 18e december 2013. Coreper föreslås nu rekommendera att Rådet bekräftar att invändningar inte finns mot att undantagen antas genom delegerade akter och att EU-parlamentet och EU-kommissionen informeras om detta. Detta innebär att om inte EU-parlamentet invänder så kommer respektive </w:t>
      </w:r>
      <w:r w:rsidR="000F22AB" w:rsidRPr="003E02E7">
        <w:t>delegerade</w:t>
      </w:r>
      <w:r w:rsidRPr="003E02E7">
        <w:t xml:space="preserve"> akt att publiceras och träda i kraft på den </w:t>
      </w:r>
      <w:r w:rsidR="000F22AB" w:rsidRPr="003E02E7">
        <w:t>tjugonde</w:t>
      </w:r>
      <w:r w:rsidRPr="003E02E7">
        <w:t xml:space="preserve"> dagen efter publicering i EUT.  </w:t>
      </w:r>
    </w:p>
    <w:p w14:paraId="72B1DE57" w14:textId="75873CCE" w:rsidR="00436025" w:rsidRPr="003E02E7" w:rsidRDefault="00436025" w:rsidP="00436025">
      <w:pPr>
        <w:pStyle w:val="Rubrik2"/>
        <w:rPr>
          <w:lang w:val="en-US"/>
        </w:rPr>
      </w:pPr>
      <w:bookmarkStart w:id="77" w:name="_Toc373921398"/>
      <w:r w:rsidRPr="003E02E7">
        <w:rPr>
          <w:lang w:val="en-US"/>
        </w:rPr>
        <w:t>22. Commission Delegated Directive ../.../EU of 18.10.2013 amending, for the purposes of adapting to technical progress, the Annex III to Directive 2011/65/EU of the European Parliament and of the Council as regards an exemption for 3,5 mg mercury per lamp in single capped compact fluorescent lamps for general lighting purposes &lt; 30 W with a lifetime equal to or above 20 000 h</w:t>
      </w:r>
      <w:r w:rsidR="00DE0596" w:rsidRPr="003E02E7">
        <w:rPr>
          <w:lang w:val="en-US"/>
        </w:rPr>
        <w:t xml:space="preserve"> </w:t>
      </w:r>
      <w:r w:rsidRPr="003E02E7">
        <w:rPr>
          <w:lang w:val="en-US"/>
        </w:rPr>
        <w:t>= Intention not to raise objection to a delegated act</w:t>
      </w:r>
      <w:bookmarkEnd w:id="77"/>
    </w:p>
    <w:p w14:paraId="509014DD" w14:textId="77777777" w:rsidR="00436025" w:rsidRPr="003E02E7" w:rsidRDefault="00436025" w:rsidP="00436025">
      <w:r w:rsidRPr="003E02E7">
        <w:t>15735/13, 16989/13</w:t>
      </w:r>
    </w:p>
    <w:p w14:paraId="427D40B2" w14:textId="77777777" w:rsidR="00436025" w:rsidRPr="003E02E7" w:rsidRDefault="00436025">
      <w:pPr>
        <w:pStyle w:val="RKnormal"/>
        <w:tabs>
          <w:tab w:val="clear" w:pos="1843"/>
          <w:tab w:val="left" w:pos="0"/>
        </w:tabs>
        <w:ind w:left="0"/>
      </w:pPr>
    </w:p>
    <w:p w14:paraId="5A27C168" w14:textId="77777777" w:rsidR="00436025" w:rsidRPr="003E02E7" w:rsidRDefault="00436025" w:rsidP="00436025">
      <w:r w:rsidRPr="003E02E7">
        <w:t>Ansvarigt departement: Miljödepartementet</w:t>
      </w:r>
    </w:p>
    <w:p w14:paraId="42339D54" w14:textId="77777777" w:rsidR="00436025" w:rsidRPr="003E02E7" w:rsidRDefault="00436025">
      <w:pPr>
        <w:pStyle w:val="RKnormal"/>
        <w:tabs>
          <w:tab w:val="clear" w:pos="1843"/>
          <w:tab w:val="left" w:pos="0"/>
        </w:tabs>
        <w:ind w:left="0"/>
      </w:pPr>
    </w:p>
    <w:p w14:paraId="51278498" w14:textId="77777777" w:rsidR="00436025" w:rsidRPr="003E02E7" w:rsidRDefault="00436025" w:rsidP="00436025">
      <w:r w:rsidRPr="003E02E7">
        <w:t>Ansvarigt statsråd: Lena Ek</w:t>
      </w:r>
    </w:p>
    <w:p w14:paraId="74169654" w14:textId="77777777" w:rsidR="00436025" w:rsidRPr="003E02E7" w:rsidRDefault="00436025">
      <w:pPr>
        <w:pStyle w:val="RKnormal"/>
        <w:tabs>
          <w:tab w:val="clear" w:pos="1843"/>
          <w:tab w:val="left" w:pos="0"/>
        </w:tabs>
        <w:ind w:left="0"/>
      </w:pPr>
    </w:p>
    <w:p w14:paraId="21920FED" w14:textId="77777777" w:rsidR="00436025" w:rsidRPr="003E02E7" w:rsidRDefault="00436025" w:rsidP="00436025">
      <w:r w:rsidRPr="003E02E7">
        <w:t>Tidigare behandling vid rådsmöte: Miljörådet</w:t>
      </w:r>
    </w:p>
    <w:p w14:paraId="7B79B0DD" w14:textId="77777777" w:rsidR="00436025" w:rsidRPr="003E02E7" w:rsidRDefault="00436025">
      <w:pPr>
        <w:pStyle w:val="RKnormal"/>
        <w:tabs>
          <w:tab w:val="clear" w:pos="1843"/>
          <w:tab w:val="left" w:pos="0"/>
        </w:tabs>
        <w:ind w:left="0"/>
      </w:pPr>
    </w:p>
    <w:p w14:paraId="06831037" w14:textId="54122464" w:rsidR="00436025" w:rsidRPr="003E02E7" w:rsidRDefault="00B36781" w:rsidP="00436025">
      <w:r w:rsidRPr="003E02E7">
        <w:t>Förväntas godkännas av Coreper I den 4 december 2013</w:t>
      </w:r>
    </w:p>
    <w:p w14:paraId="6D11C01B" w14:textId="77777777" w:rsidR="00436025" w:rsidRPr="003E02E7" w:rsidRDefault="00436025">
      <w:pPr>
        <w:pStyle w:val="RKnormal"/>
        <w:tabs>
          <w:tab w:val="clear" w:pos="1843"/>
          <w:tab w:val="left" w:pos="0"/>
        </w:tabs>
        <w:ind w:left="0"/>
      </w:pPr>
    </w:p>
    <w:p w14:paraId="404E3264" w14:textId="77777777" w:rsidR="00DE0596" w:rsidRPr="003E02E7" w:rsidRDefault="00436025" w:rsidP="00436025">
      <w:r w:rsidRPr="003E02E7">
        <w:t xml:space="preserve">Avsikt med behandlingen i rådet: </w:t>
      </w:r>
    </w:p>
    <w:p w14:paraId="5D03B981" w14:textId="12F00F02" w:rsidR="00436025" w:rsidRPr="003E02E7" w:rsidRDefault="00436025" w:rsidP="00436025">
      <w:r w:rsidRPr="003E02E7">
        <w:t>Rådet föreslås att inte invända mot att beslut om undantaget tas genom delegerad akt.</w:t>
      </w:r>
    </w:p>
    <w:p w14:paraId="72F060B4" w14:textId="77777777" w:rsidR="00436025" w:rsidRPr="003E02E7" w:rsidRDefault="00436025" w:rsidP="00436025"/>
    <w:p w14:paraId="6975DC96" w14:textId="77777777" w:rsidR="00DE0596" w:rsidRPr="003E02E7" w:rsidRDefault="00436025" w:rsidP="00436025">
      <w:r w:rsidRPr="003E02E7">
        <w:t xml:space="preserve">Hur regeringen ställer sig till den blivande A-punkten: </w:t>
      </w:r>
    </w:p>
    <w:p w14:paraId="0ABAC73D" w14:textId="699C51DD" w:rsidR="00436025" w:rsidRPr="003E02E7" w:rsidRDefault="00436025" w:rsidP="00436025">
      <w:r w:rsidRPr="003E02E7">
        <w:t>Regeringen avser att stödja att rådet inte invänder mot att beslut om undantaget tas genom delegerad akt.</w:t>
      </w:r>
    </w:p>
    <w:p w14:paraId="3A7A2D93" w14:textId="77777777" w:rsidR="00436025" w:rsidRPr="003E02E7" w:rsidRDefault="00436025" w:rsidP="00436025"/>
    <w:p w14:paraId="7E4D34B4" w14:textId="77777777" w:rsidR="00DE0596" w:rsidRPr="003E02E7" w:rsidRDefault="00436025" w:rsidP="00436025">
      <w:r w:rsidRPr="003E02E7">
        <w:t xml:space="preserve">Bakgrund: </w:t>
      </w:r>
    </w:p>
    <w:p w14:paraId="7C334600" w14:textId="72EBE36F" w:rsidR="00436025" w:rsidRPr="003E02E7" w:rsidRDefault="00436025" w:rsidP="00436025">
      <w:r w:rsidRPr="003E02E7">
        <w:t>RoHS-direktivet 2011/65/EU begränsar användning av bly, kvicksilver, kadmium, sexvärt krom, polybromerade bifenyler och polybromerade difenyletrar i elektrisk och elektronisk utrustning. I bilagor till direktivet framgår användning som undantas från begränsningarna i direktivet. Alla undantag gäller ett specifikt ämne och en specifik användning. Undantag kan beviljas om det inte är möjligt att ersätta de farliga ämnena med mindre farliga eller med andra tekniker. Undantagen har en giltighetstid som kan förnyas eller tas bort under giltighetstiden om villkoren för undantagen inte längre är uppfyllda. Nu föreslås beslut om 16 olika undantag att antas genom delegerade akter. Detta undantag avser 3,5 mg kvicksilver per lampa av en viss specificerad typ av glödlampa.</w:t>
      </w:r>
    </w:p>
    <w:p w14:paraId="561179E4" w14:textId="77777777" w:rsidR="00436025" w:rsidRPr="003E02E7" w:rsidRDefault="00436025" w:rsidP="00436025"/>
    <w:p w14:paraId="58404C23" w14:textId="7BB34658" w:rsidR="00436025" w:rsidRPr="003E02E7" w:rsidRDefault="00436025" w:rsidP="00DE0596">
      <w:r w:rsidRPr="003E02E7">
        <w:t xml:space="preserve">EU-kommissionen har notifierat de delegerade akterna den 18e oktober 2013 och Rådet kan invända senast den 18e december 2013. Coreper föreslås nu rekommendera att Rådet bekräftar att invändningar inte finns mot att undantagen antas genom delegerade akter och att EU-parlamentet och EU-kommissionen informeras om detta. Detta innebär att om inte EU-parlamentet invänder så kommer respektive </w:t>
      </w:r>
      <w:r w:rsidR="000F22AB" w:rsidRPr="003E02E7">
        <w:t>delegerade</w:t>
      </w:r>
      <w:r w:rsidRPr="003E02E7">
        <w:t xml:space="preserve"> akt att publiceras och träda i kraft på den </w:t>
      </w:r>
      <w:r w:rsidR="000F22AB" w:rsidRPr="003E02E7">
        <w:t>tjugonde</w:t>
      </w:r>
      <w:r w:rsidRPr="003E02E7">
        <w:t xml:space="preserve"> dagen efter publicering i EUT.  </w:t>
      </w:r>
    </w:p>
    <w:p w14:paraId="35B5C0EB" w14:textId="2B9D951D" w:rsidR="00436025" w:rsidRPr="003E02E7" w:rsidRDefault="00436025" w:rsidP="00436025">
      <w:pPr>
        <w:pStyle w:val="Rubrik2"/>
        <w:rPr>
          <w:lang w:val="en-US"/>
        </w:rPr>
      </w:pPr>
      <w:bookmarkStart w:id="78" w:name="_Toc373921399"/>
      <w:r w:rsidRPr="003E02E7">
        <w:rPr>
          <w:lang w:val="en-US"/>
        </w:rPr>
        <w:t xml:space="preserve">23. Commission Delegated Directive ../.../EU of 18.10.2013 amending, for the purposes of adapting to technical progress, the Annex IV to Directive 2011/65/EU of the European Parliament and of the Council as regards an exemption for lead, cadmium and hexavalent chromium in reused spare parts, recovered from medical devices placed on the market before 22 July 2014 and used in category 8 equipment placed on the market before 22 July 2021, provided that reuse takes place in auditable closed-loop business-to-business return systems, and that the reuse of parts </w:t>
      </w:r>
      <w:r w:rsidRPr="003E02E7">
        <w:rPr>
          <w:lang w:val="en-US"/>
        </w:rPr>
        <w:lastRenderedPageBreak/>
        <w:t>is notified to the consumer</w:t>
      </w:r>
      <w:r w:rsidR="00DE0596" w:rsidRPr="003E02E7">
        <w:rPr>
          <w:lang w:val="en-US"/>
        </w:rPr>
        <w:t xml:space="preserve"> </w:t>
      </w:r>
      <w:r w:rsidRPr="003E02E7">
        <w:rPr>
          <w:lang w:val="en-US"/>
        </w:rPr>
        <w:t>= Intention not to raise objection to a delegated act</w:t>
      </w:r>
      <w:bookmarkEnd w:id="78"/>
    </w:p>
    <w:p w14:paraId="37206654" w14:textId="77777777" w:rsidR="00436025" w:rsidRPr="003E02E7" w:rsidRDefault="00436025" w:rsidP="00436025">
      <w:r w:rsidRPr="003E02E7">
        <w:t>15736/13, 16990/13</w:t>
      </w:r>
    </w:p>
    <w:p w14:paraId="710263D4" w14:textId="77777777" w:rsidR="00436025" w:rsidRPr="003E02E7" w:rsidRDefault="00436025">
      <w:pPr>
        <w:pStyle w:val="RKnormal"/>
        <w:tabs>
          <w:tab w:val="clear" w:pos="1843"/>
          <w:tab w:val="left" w:pos="0"/>
        </w:tabs>
        <w:ind w:left="0"/>
      </w:pPr>
    </w:p>
    <w:p w14:paraId="03BCA884" w14:textId="77777777" w:rsidR="00436025" w:rsidRPr="003E02E7" w:rsidRDefault="00436025" w:rsidP="00436025">
      <w:r w:rsidRPr="003E02E7">
        <w:t>Ansvarigt departement: Miljödepartementet</w:t>
      </w:r>
    </w:p>
    <w:p w14:paraId="77998406" w14:textId="77777777" w:rsidR="00436025" w:rsidRPr="003E02E7" w:rsidRDefault="00436025">
      <w:pPr>
        <w:pStyle w:val="RKnormal"/>
        <w:tabs>
          <w:tab w:val="clear" w:pos="1843"/>
          <w:tab w:val="left" w:pos="0"/>
        </w:tabs>
        <w:ind w:left="0"/>
      </w:pPr>
    </w:p>
    <w:p w14:paraId="576AE399" w14:textId="77777777" w:rsidR="00436025" w:rsidRPr="003E02E7" w:rsidRDefault="00436025" w:rsidP="00436025">
      <w:r w:rsidRPr="003E02E7">
        <w:t>Ansvarigt statsråd: Lena Ek</w:t>
      </w:r>
    </w:p>
    <w:p w14:paraId="3AAA435E" w14:textId="77777777" w:rsidR="00436025" w:rsidRPr="003E02E7" w:rsidRDefault="00436025">
      <w:pPr>
        <w:pStyle w:val="RKnormal"/>
        <w:tabs>
          <w:tab w:val="clear" w:pos="1843"/>
          <w:tab w:val="left" w:pos="0"/>
        </w:tabs>
        <w:ind w:left="0"/>
      </w:pPr>
    </w:p>
    <w:p w14:paraId="30E73E5F" w14:textId="77777777" w:rsidR="00436025" w:rsidRPr="003E02E7" w:rsidRDefault="00436025" w:rsidP="00436025">
      <w:r w:rsidRPr="003E02E7">
        <w:t>Tidigare behandling vid rådsmöte: Miljörådet</w:t>
      </w:r>
    </w:p>
    <w:p w14:paraId="32509875" w14:textId="77777777" w:rsidR="00436025" w:rsidRPr="003E02E7" w:rsidRDefault="00436025">
      <w:pPr>
        <w:pStyle w:val="RKnormal"/>
        <w:tabs>
          <w:tab w:val="clear" w:pos="1843"/>
          <w:tab w:val="left" w:pos="0"/>
        </w:tabs>
        <w:ind w:left="0"/>
      </w:pPr>
    </w:p>
    <w:p w14:paraId="58F58117" w14:textId="5B5B678C" w:rsidR="00436025" w:rsidRPr="003E02E7" w:rsidRDefault="00B36781" w:rsidP="00436025">
      <w:r w:rsidRPr="003E02E7">
        <w:t>Förväntas godkännas av Coreper I den 4 december 2013</w:t>
      </w:r>
    </w:p>
    <w:p w14:paraId="5D663F39" w14:textId="77777777" w:rsidR="00436025" w:rsidRPr="003E02E7" w:rsidRDefault="00436025">
      <w:pPr>
        <w:pStyle w:val="RKnormal"/>
        <w:tabs>
          <w:tab w:val="clear" w:pos="1843"/>
          <w:tab w:val="left" w:pos="0"/>
        </w:tabs>
        <w:ind w:left="0"/>
      </w:pPr>
    </w:p>
    <w:p w14:paraId="452678BB" w14:textId="77777777" w:rsidR="00DE0596" w:rsidRPr="003E02E7" w:rsidRDefault="00436025" w:rsidP="00436025">
      <w:r w:rsidRPr="003E02E7">
        <w:t xml:space="preserve">Avsikt med behandlingen i rådet: </w:t>
      </w:r>
    </w:p>
    <w:p w14:paraId="36944ED1" w14:textId="6FF288A1" w:rsidR="00436025" w:rsidRPr="003E02E7" w:rsidRDefault="00436025" w:rsidP="00436025">
      <w:r w:rsidRPr="003E02E7">
        <w:t>Rådet föreslås att inte invända mot att beslut om undantaget tas genom delegerad akt.</w:t>
      </w:r>
    </w:p>
    <w:p w14:paraId="72A06AFC" w14:textId="77777777" w:rsidR="00436025" w:rsidRPr="003E02E7" w:rsidRDefault="00436025" w:rsidP="00436025"/>
    <w:p w14:paraId="59C39FF6" w14:textId="77777777" w:rsidR="00DE0596" w:rsidRPr="003E02E7" w:rsidRDefault="00436025" w:rsidP="00436025">
      <w:r w:rsidRPr="003E02E7">
        <w:t xml:space="preserve">Hur regeringen ställer sig till den blivande A-punkten: </w:t>
      </w:r>
    </w:p>
    <w:p w14:paraId="0F353531" w14:textId="40DC7543" w:rsidR="00436025" w:rsidRPr="003E02E7" w:rsidRDefault="00436025" w:rsidP="00436025">
      <w:r w:rsidRPr="003E02E7">
        <w:t>Regeringen avser att stödja att rådet inte invänder mot att beslut om undantaget tas genom delegerad akt.</w:t>
      </w:r>
    </w:p>
    <w:p w14:paraId="07466502" w14:textId="77777777" w:rsidR="00436025" w:rsidRPr="003E02E7" w:rsidRDefault="00436025" w:rsidP="00436025"/>
    <w:p w14:paraId="35F75941" w14:textId="77777777" w:rsidR="00DE0596" w:rsidRPr="003E02E7" w:rsidRDefault="00436025" w:rsidP="00436025">
      <w:r w:rsidRPr="003E02E7">
        <w:t xml:space="preserve">Bakgrund: </w:t>
      </w:r>
    </w:p>
    <w:p w14:paraId="329DA6CA" w14:textId="6D27E09C" w:rsidR="00436025" w:rsidRPr="003E02E7" w:rsidRDefault="00436025" w:rsidP="00436025">
      <w:r w:rsidRPr="003E02E7">
        <w:t>RoHS-direktivet 2011/65/EU begränsar användning av bly, kvicksilver, kadmium, sexvärt krom, polybromerade bifenyler och polybromerade difenyletrar i elektrisk och elektronisk utrustning. I bilagor till direktivet framgår användning som undantas från begränsningarna i direktivet. Alla undantag gäller ett specifikt ämne och en specifik användning. Undantag kan beviljas om det inte är möjligt att ersätta de farliga ämnena med mindre farliga eller med andra tekniker. Undantagen har en giltighetstid som kan förnyas eller tas bort under giltighetstiden om villkoren för undantagen inte längre är uppfyllda. Nu föreslås beslut om 16 olika undantag att antas genom delegerade akter. Detta undantag avser bly, kadmium och sexvärt krom i återanvända reservdelar från medicinteknisk utrustning som satts på marknaden före en viss tidpunkt samt under vissa angivna förutsättningar.</w:t>
      </w:r>
    </w:p>
    <w:p w14:paraId="65145B89" w14:textId="77777777" w:rsidR="00436025" w:rsidRPr="003E02E7" w:rsidRDefault="00436025" w:rsidP="00436025"/>
    <w:p w14:paraId="6C88F5DC" w14:textId="2033D3BF" w:rsidR="00436025" w:rsidRPr="003E02E7" w:rsidRDefault="00436025" w:rsidP="00DE0596">
      <w:r w:rsidRPr="003E02E7">
        <w:t xml:space="preserve">EU-kommissionen har notifierat de delegerade akterna den 18e oktober 2013 och Rådet kan invända senast den 18e december 2013. Coreper föreslås nu rekommendera att Rådet bekräftar att invändningar inte finns mot att undantagen antas genom delegerade akter och att EU-parlamentet och EU-kommissionen informeras om detta. Detta innebär att om inte EU-parlamentet invänder så kommer respektive </w:t>
      </w:r>
      <w:r w:rsidR="000F22AB" w:rsidRPr="003E02E7">
        <w:t>delegerade</w:t>
      </w:r>
      <w:r w:rsidRPr="003E02E7">
        <w:t xml:space="preserve"> akt att publiceras och träda i kraft på den </w:t>
      </w:r>
      <w:r w:rsidR="000F22AB" w:rsidRPr="003E02E7">
        <w:t>tjugonde</w:t>
      </w:r>
      <w:r w:rsidRPr="003E02E7">
        <w:t xml:space="preserve"> dagen efter publicering i EUT. </w:t>
      </w:r>
    </w:p>
    <w:p w14:paraId="26679995" w14:textId="77777777" w:rsidR="003F4763" w:rsidRPr="0035069B" w:rsidRDefault="003F4763">
      <w:pPr>
        <w:spacing w:line="240" w:lineRule="auto"/>
        <w:rPr>
          <w:rFonts w:ascii="Arial" w:hAnsi="Arial" w:cs="Arial"/>
          <w:b/>
          <w:i/>
          <w:iCs/>
          <w:kern w:val="28"/>
        </w:rPr>
      </w:pPr>
      <w:r w:rsidRPr="0035069B">
        <w:br w:type="page"/>
      </w:r>
    </w:p>
    <w:p w14:paraId="5D4CDE26" w14:textId="6F7BA358" w:rsidR="00436025" w:rsidRPr="003E02E7" w:rsidRDefault="00436025" w:rsidP="00436025">
      <w:pPr>
        <w:pStyle w:val="Rubrik2"/>
        <w:rPr>
          <w:lang w:val="en-US"/>
        </w:rPr>
      </w:pPr>
      <w:bookmarkStart w:id="79" w:name="_Toc373921400"/>
      <w:r w:rsidRPr="003E02E7">
        <w:rPr>
          <w:lang w:val="en-US"/>
        </w:rPr>
        <w:lastRenderedPageBreak/>
        <w:t>24. Commission Delegated Decision concerning the adoption of the common minimum standards</w:t>
      </w:r>
      <w:r w:rsidR="003F4763">
        <w:rPr>
          <w:lang w:val="en-US"/>
        </w:rPr>
        <w:t xml:space="preserve"> </w:t>
      </w:r>
      <w:r w:rsidRPr="003E02E7">
        <w:rPr>
          <w:lang w:val="en-US"/>
        </w:rPr>
        <w:t>= Intention to raise objection to a delegated act</w:t>
      </w:r>
      <w:bookmarkEnd w:id="79"/>
    </w:p>
    <w:p w14:paraId="570EBE3B" w14:textId="77777777" w:rsidR="00436025" w:rsidRPr="003E02E7" w:rsidRDefault="00436025" w:rsidP="00436025">
      <w:r w:rsidRPr="003E02E7">
        <w:t>15008/1/13, 17090/13</w:t>
      </w:r>
    </w:p>
    <w:p w14:paraId="6BA4BA1E" w14:textId="77777777" w:rsidR="00436025" w:rsidRPr="003E02E7" w:rsidRDefault="00436025">
      <w:pPr>
        <w:pStyle w:val="RKnormal"/>
        <w:tabs>
          <w:tab w:val="clear" w:pos="1843"/>
          <w:tab w:val="left" w:pos="0"/>
        </w:tabs>
        <w:ind w:left="0"/>
      </w:pPr>
    </w:p>
    <w:p w14:paraId="29850530" w14:textId="77777777" w:rsidR="00436025" w:rsidRPr="003E02E7" w:rsidRDefault="00436025" w:rsidP="00436025">
      <w:r w:rsidRPr="003E02E7">
        <w:t>Ansvarigt departement: Näringsdepartementet</w:t>
      </w:r>
    </w:p>
    <w:p w14:paraId="6F24D8AD" w14:textId="77777777" w:rsidR="00436025" w:rsidRPr="003E02E7" w:rsidRDefault="00436025">
      <w:pPr>
        <w:pStyle w:val="RKnormal"/>
        <w:tabs>
          <w:tab w:val="clear" w:pos="1843"/>
          <w:tab w:val="left" w:pos="0"/>
        </w:tabs>
        <w:ind w:left="0"/>
      </w:pPr>
    </w:p>
    <w:p w14:paraId="739967AB" w14:textId="77777777" w:rsidR="00436025" w:rsidRPr="003E02E7" w:rsidRDefault="00436025" w:rsidP="00436025">
      <w:r w:rsidRPr="003E02E7">
        <w:t>Ansvarigt statsråd: Catharina Elmsäter Svärd</w:t>
      </w:r>
    </w:p>
    <w:p w14:paraId="5F2B10DE" w14:textId="77777777" w:rsidR="00436025" w:rsidRPr="003E02E7" w:rsidRDefault="00436025">
      <w:pPr>
        <w:pStyle w:val="RKnormal"/>
        <w:tabs>
          <w:tab w:val="clear" w:pos="1843"/>
          <w:tab w:val="left" w:pos="0"/>
        </w:tabs>
        <w:ind w:left="0"/>
      </w:pPr>
    </w:p>
    <w:p w14:paraId="1232F755" w14:textId="0C567514" w:rsidR="00436025" w:rsidRPr="003E02E7" w:rsidRDefault="00B36781" w:rsidP="00436025">
      <w:r w:rsidRPr="003E02E7">
        <w:t>Förväntas godkännas av Coreper I den 4 december 2013</w:t>
      </w:r>
    </w:p>
    <w:p w14:paraId="484733D2" w14:textId="77777777" w:rsidR="00436025" w:rsidRPr="003E02E7" w:rsidRDefault="00436025">
      <w:pPr>
        <w:pStyle w:val="RKnormal"/>
        <w:tabs>
          <w:tab w:val="clear" w:pos="1843"/>
          <w:tab w:val="left" w:pos="0"/>
        </w:tabs>
        <w:ind w:left="0"/>
      </w:pPr>
    </w:p>
    <w:p w14:paraId="78F290B4" w14:textId="77777777" w:rsidR="00DE0596" w:rsidRPr="003E02E7" w:rsidRDefault="00436025" w:rsidP="00436025">
      <w:r w:rsidRPr="003E02E7">
        <w:t xml:space="preserve">Avsikt med behandlingen i rådet: </w:t>
      </w:r>
    </w:p>
    <w:p w14:paraId="6E9BE51D" w14:textId="0CA63883" w:rsidR="00436025" w:rsidRPr="003E02E7" w:rsidRDefault="00436025" w:rsidP="00436025">
      <w:r w:rsidRPr="003E02E7">
        <w:t>Rådet föreslås invända mot att kommissionens delegerade beslut antas.</w:t>
      </w:r>
    </w:p>
    <w:p w14:paraId="6DB183F7" w14:textId="77777777" w:rsidR="00436025" w:rsidRPr="003E02E7" w:rsidRDefault="00436025" w:rsidP="00436025"/>
    <w:p w14:paraId="4582673B" w14:textId="77777777" w:rsidR="00DE0596" w:rsidRPr="003E02E7" w:rsidRDefault="00436025" w:rsidP="00436025">
      <w:r w:rsidRPr="003E02E7">
        <w:t xml:space="preserve">Hur regeringen ställer sig till den blivande A-punkten: </w:t>
      </w:r>
    </w:p>
    <w:p w14:paraId="4E20934A" w14:textId="36BF0BDD" w:rsidR="00436025" w:rsidRPr="003E02E7" w:rsidRDefault="00436025" w:rsidP="00436025">
      <w:r w:rsidRPr="003E02E7">
        <w:t>Regeringen avser rösta ja till att rådet invänder mot kommissionens delegerade beslut.</w:t>
      </w:r>
    </w:p>
    <w:p w14:paraId="52BF61C3" w14:textId="77777777" w:rsidR="00436025" w:rsidRPr="003E02E7" w:rsidRDefault="00436025" w:rsidP="00436025"/>
    <w:p w14:paraId="7968DC8F" w14:textId="77777777" w:rsidR="00DE0596" w:rsidRPr="003E02E7" w:rsidRDefault="00436025" w:rsidP="00436025">
      <w:r w:rsidRPr="003E02E7">
        <w:t xml:space="preserve">Bakgrund: </w:t>
      </w:r>
    </w:p>
    <w:p w14:paraId="23DF7563" w14:textId="38E2C6F5" w:rsidR="00436025" w:rsidRPr="003E02E7" w:rsidRDefault="00436025" w:rsidP="00DE0596">
      <w:r w:rsidRPr="003E02E7">
        <w:t xml:space="preserve">Medlemsstaterna har begärt att rådets säkerhetskommitté konsulteras i denna fråga. Kommittén, som var enhällig, har lämnat ett yttrande(dok.16439/13). Förutom generella överväganden har kommittén synpunkter på vad som är icke-väsentliga inslag i kommissionens beslut, definitioner av en rad begrepp som är relevanta för den offentliga tjänsten, inkonsekvenser i fråga om rapportering av brott mot säkerhetsreglerna, ägande av företag, användare och interimistiska åtgärder. Regeringen anser att kommissionen bör följa rekommendationen från säkerhetskommittén. Om kommissionen inte anser sig kunna göra detta är den enda möjliga åtgärden för rådet att invända mot beslutet. Medlemsstaterna är dock beredda att biträda kommissionen vid utformningen av ett nytt beslut eftersom det är angeläget att dessa regler kommer på plats så snart som möjligt.  </w:t>
      </w:r>
    </w:p>
    <w:p w14:paraId="4EA7172E" w14:textId="78B77ADC" w:rsidR="00436025" w:rsidRPr="003E02E7" w:rsidRDefault="00436025" w:rsidP="00436025">
      <w:pPr>
        <w:pStyle w:val="Rubrik2"/>
        <w:rPr>
          <w:lang w:val="en-US"/>
        </w:rPr>
      </w:pPr>
      <w:bookmarkStart w:id="80" w:name="_Toc373921401"/>
      <w:r w:rsidRPr="003E02E7">
        <w:rPr>
          <w:lang w:val="en-US"/>
        </w:rPr>
        <w:t>25. Proposal for a Council Decision on the signing, on behalf of the European Union, of the Protocol to Eliminate Illicit Trade in Tobacco Products to the World Health Organisation's Framework Convention on Tobacco Control, with the exception of its provisions on obligations related to judicial cooperation in criminal matters, the definition of criminal offences and police cooperation</w:t>
      </w:r>
      <w:r w:rsidR="00DE0596" w:rsidRPr="003E02E7">
        <w:rPr>
          <w:lang w:val="en-US"/>
        </w:rPr>
        <w:t xml:space="preserve"> </w:t>
      </w:r>
      <w:r w:rsidRPr="003E02E7">
        <w:rPr>
          <w:lang w:val="en-US"/>
        </w:rPr>
        <w:t>= Adoption</w:t>
      </w:r>
      <w:bookmarkEnd w:id="80"/>
    </w:p>
    <w:p w14:paraId="23C27E03" w14:textId="77777777" w:rsidR="00436025" w:rsidRPr="003E02E7" w:rsidRDefault="00436025" w:rsidP="00436025">
      <w:r w:rsidRPr="003E02E7">
        <w:t>14929/13, 17051/13</w:t>
      </w:r>
    </w:p>
    <w:p w14:paraId="7768FA59" w14:textId="77777777" w:rsidR="00436025" w:rsidRPr="003E02E7" w:rsidRDefault="00436025">
      <w:pPr>
        <w:pStyle w:val="RKnormal"/>
        <w:tabs>
          <w:tab w:val="clear" w:pos="1843"/>
          <w:tab w:val="left" w:pos="0"/>
        </w:tabs>
        <w:ind w:left="0"/>
      </w:pPr>
    </w:p>
    <w:p w14:paraId="1159308E" w14:textId="77777777" w:rsidR="00436025" w:rsidRPr="003E02E7" w:rsidRDefault="00436025" w:rsidP="00436025">
      <w:r w:rsidRPr="003E02E7">
        <w:t>Ansvarigt departement: Finansdepartementet</w:t>
      </w:r>
    </w:p>
    <w:p w14:paraId="25A8739B" w14:textId="77777777" w:rsidR="00436025" w:rsidRPr="003E02E7" w:rsidRDefault="00436025">
      <w:pPr>
        <w:pStyle w:val="RKnormal"/>
        <w:tabs>
          <w:tab w:val="clear" w:pos="1843"/>
          <w:tab w:val="left" w:pos="0"/>
        </w:tabs>
        <w:ind w:left="0"/>
      </w:pPr>
    </w:p>
    <w:p w14:paraId="4A67C7BE" w14:textId="77777777" w:rsidR="00436025" w:rsidRPr="003E02E7" w:rsidRDefault="00436025" w:rsidP="00436025">
      <w:r w:rsidRPr="003E02E7">
        <w:t>Ansvarigt statsråd: Anders Borg</w:t>
      </w:r>
    </w:p>
    <w:p w14:paraId="0A6693FA" w14:textId="77777777" w:rsidR="00436025" w:rsidRPr="003E02E7" w:rsidRDefault="00436025">
      <w:pPr>
        <w:pStyle w:val="RKnormal"/>
        <w:tabs>
          <w:tab w:val="clear" w:pos="1843"/>
          <w:tab w:val="left" w:pos="0"/>
        </w:tabs>
        <w:ind w:left="0"/>
      </w:pPr>
    </w:p>
    <w:p w14:paraId="1C478A08" w14:textId="16886F4C" w:rsidR="00436025" w:rsidRPr="003E02E7" w:rsidRDefault="00B36781" w:rsidP="00436025">
      <w:r w:rsidRPr="003E02E7">
        <w:t>Förväntas godkännas av Coreper I den 4 december 2013</w:t>
      </w:r>
    </w:p>
    <w:p w14:paraId="7F870ED3" w14:textId="77777777" w:rsidR="00436025" w:rsidRPr="003E02E7" w:rsidRDefault="00436025">
      <w:pPr>
        <w:pStyle w:val="RKnormal"/>
        <w:tabs>
          <w:tab w:val="clear" w:pos="1843"/>
          <w:tab w:val="left" w:pos="0"/>
        </w:tabs>
        <w:ind w:left="0"/>
      </w:pPr>
    </w:p>
    <w:p w14:paraId="7B509E26" w14:textId="77777777" w:rsidR="00436025" w:rsidRPr="003E02E7" w:rsidRDefault="00436025" w:rsidP="00436025">
      <w:r w:rsidRPr="003E02E7">
        <w:t>Avsikt med behandlingen i rådet:</w:t>
      </w:r>
    </w:p>
    <w:p w14:paraId="5ED00E6A" w14:textId="77777777" w:rsidR="00436025" w:rsidRPr="003E02E7" w:rsidRDefault="00436025" w:rsidP="00436025">
      <w:r w:rsidRPr="003E02E7">
        <w:t>Rådet föreslås anta beslutet.</w:t>
      </w:r>
    </w:p>
    <w:p w14:paraId="6EC5E706" w14:textId="77777777" w:rsidR="00436025" w:rsidRPr="003E02E7" w:rsidRDefault="00436025" w:rsidP="00436025"/>
    <w:p w14:paraId="393CCE50" w14:textId="77777777" w:rsidR="00436025" w:rsidRPr="003E02E7" w:rsidRDefault="00436025" w:rsidP="00436025">
      <w:r w:rsidRPr="003E02E7">
        <w:t>Hur regeringen ställer sig till den blivande A-punkten:</w:t>
      </w:r>
    </w:p>
    <w:p w14:paraId="6CC39393" w14:textId="77777777" w:rsidR="00436025" w:rsidRPr="003E02E7" w:rsidRDefault="00436025" w:rsidP="00436025">
      <w:r w:rsidRPr="003E02E7">
        <w:t>Regeringen avser att rösta ja till att rådet antar beslutet.</w:t>
      </w:r>
    </w:p>
    <w:p w14:paraId="2601574E" w14:textId="77777777" w:rsidR="00436025" w:rsidRPr="003E02E7" w:rsidRDefault="00436025" w:rsidP="00436025"/>
    <w:p w14:paraId="1C7F0A34" w14:textId="77777777" w:rsidR="00436025" w:rsidRPr="003E02E7" w:rsidRDefault="00436025" w:rsidP="00436025">
      <w:r w:rsidRPr="003E02E7">
        <w:t>Bakgrund:</w:t>
      </w:r>
    </w:p>
    <w:p w14:paraId="50B72F93" w14:textId="77777777" w:rsidR="00436025" w:rsidRPr="003E02E7" w:rsidRDefault="00436025" w:rsidP="00436025">
      <w:r w:rsidRPr="003E02E7">
        <w:t>Världshälsoförsamlingen antog 2003 ramkonventionen om tobakskontroll, som syftar till att minska antalet tobaksrelaterade dödsfall och sjukdomar i hela världen. EU ingick ramkonventionen genom rådets beslut 2004/513/EG av den 2 juni 2004.</w:t>
      </w:r>
    </w:p>
    <w:p w14:paraId="1EA90D92" w14:textId="77777777" w:rsidR="00436025" w:rsidRPr="003E02E7" w:rsidRDefault="00436025" w:rsidP="00436025"/>
    <w:p w14:paraId="567A547B" w14:textId="77777777" w:rsidR="00436025" w:rsidRPr="003E02E7" w:rsidRDefault="00436025" w:rsidP="00436025">
      <w:r w:rsidRPr="003E02E7">
        <w:t xml:space="preserve">I artikel 15 i ramkonventionen erkänns att eliminering av olaglig handel med tobaksvaror, inbegripet smuggling, olaglig framställning och förfalskning, utgör fundamentala delar av tobakskontrollen och parterna åläggs att besluta om och genomföra effektiva åtgärder för att eliminera olaglig handel. Enligt artikel 33 i ramkonventionen får partskonferensen anta protokoll till konventionen. </w:t>
      </w:r>
    </w:p>
    <w:p w14:paraId="2E07E699" w14:textId="77777777" w:rsidR="00436025" w:rsidRPr="003E02E7" w:rsidRDefault="00436025" w:rsidP="00436025"/>
    <w:p w14:paraId="0026555A" w14:textId="77777777" w:rsidR="00436025" w:rsidRPr="003E02E7" w:rsidRDefault="00436025" w:rsidP="00436025">
      <w:r w:rsidRPr="003E02E7">
        <w:t>Partskonferensen beslutade vid sitt andra möte i juni–juli 2007 att inrätta ett mellanstatligt förhandlingsorgan för att förhandla fram och utarbeta ett protokoll för att eliminera olaglig handel med tobaksvaror.</w:t>
      </w:r>
    </w:p>
    <w:p w14:paraId="59A50209" w14:textId="77777777" w:rsidR="00436025" w:rsidRPr="003E02E7" w:rsidRDefault="00436025" w:rsidP="00436025"/>
    <w:p w14:paraId="2A4BF0C8" w14:textId="77777777" w:rsidR="00436025" w:rsidRPr="003E02E7" w:rsidRDefault="00436025" w:rsidP="00436025">
      <w:r w:rsidRPr="003E02E7">
        <w:t xml:space="preserve">Rådet bemyndigade kommissionen att förhandla fram protokollet på EU:s vägnar i ett beslut av den 20 december 2007. Protokollet antogs den 12 november 2012 i Seoul i Republiken Korea. I enlighet med artikel 43 är protokollet öppet för undertecknande av parterna i ramkonventionen om tobakskontroll i New York till och med den 9 januari 2014. </w:t>
      </w:r>
    </w:p>
    <w:p w14:paraId="3E6104E5" w14:textId="77777777" w:rsidR="00436025" w:rsidRPr="003E02E7" w:rsidRDefault="00436025" w:rsidP="00436025"/>
    <w:p w14:paraId="2B058FAC" w14:textId="77777777" w:rsidR="00436025" w:rsidRPr="003E02E7" w:rsidRDefault="00436025" w:rsidP="00436025">
      <w:r w:rsidRPr="003E02E7">
        <w:t xml:space="preserve">Protokollet består av centrala bestämmelser om kontroll av leveranskedjan för tobaksvaror och utrustning för att tillverka tobaksvaror. Protokollet kräver att en behörig myndighet beviljar licens eller likvärdigt godkännande, eller tillämpar ett kontrollsystem, för alla fysiska eller juridiska personer som är verksamma inom tillverkning, import eller export av tobaksvaror och tillverkningsutrustning. Det krävs också att alla fysiska och juridiska personer som är verksamma inom leveranskedjan av tobak, tobaksvaror och tillverkningsutrustning visar tillbörlig aktsamhet gentemot sina kunder. Protokollet föreskriver att ett </w:t>
      </w:r>
      <w:r w:rsidRPr="003E02E7">
        <w:lastRenderedPageBreak/>
        <w:t>globalt system för att följa och spåra varor ska inrättas inom fem år från ikraftträdandet av protokollet.</w:t>
      </w:r>
    </w:p>
    <w:p w14:paraId="0F658218" w14:textId="77777777" w:rsidR="00436025" w:rsidRPr="003E02E7" w:rsidRDefault="00436025" w:rsidP="00436025"/>
    <w:p w14:paraId="443C8692" w14:textId="77777777" w:rsidR="00436025" w:rsidRPr="003E02E7" w:rsidRDefault="00436025" w:rsidP="00436025">
      <w:r w:rsidRPr="003E02E7">
        <w:t xml:space="preserve">Dessa artiklar kompletteras med bestämmelser om registerföring, säkerhetsåtgärder och förebyggande åtgärder, inbegripet åtgärder rörande penningtvätt, och rapportering av misstänkta transaktioner. Ytterligare bestämmelser rör försäljning via internet, telekommunikationer och annan framväxande teknik, tullfri försäljning av tobaksvaror och skyldigheten att genomföra effektiva kontroller av tobak och tobaksvaror i frizonerna. </w:t>
      </w:r>
    </w:p>
    <w:p w14:paraId="61035D30" w14:textId="77777777" w:rsidR="00436025" w:rsidRPr="003E02E7" w:rsidRDefault="00436025" w:rsidP="00436025"/>
    <w:p w14:paraId="591AE595" w14:textId="77777777" w:rsidR="00436025" w:rsidRPr="003E02E7" w:rsidRDefault="00436025" w:rsidP="00436025">
      <w:r w:rsidRPr="003E02E7">
        <w:t>I protokollet definieras det handlande som ska kvalificeras som rättsstridigt enligt parternas lagstiftning och parterna åläggs att säkerställa att fysiska och juridiska personer hålls ansvariga för sådant rättsstridigt handlande, inbegripet straffbelagda gärningar. Protokollet innehåller bestämmelser om utbyte av relevant information mellan parterna, samarbete och ömsesidig hjälp, jurisdiktion och utlämning.</w:t>
      </w:r>
    </w:p>
    <w:p w14:paraId="77E67B96" w14:textId="77777777" w:rsidR="00436025" w:rsidRPr="003E02E7" w:rsidRDefault="00436025" w:rsidP="00436025"/>
    <w:p w14:paraId="4DEC37D3" w14:textId="013F51F1" w:rsidR="00436025" w:rsidRPr="003E02E7" w:rsidRDefault="00436025" w:rsidP="00DE0596">
      <w:r w:rsidRPr="003E02E7">
        <w:t xml:space="preserve">Del III avdelning V i EUF-fördraget regleras av en särskild ordning eftersom Danmark, Förenade kungariket och Irland inte deltar i åtgärder enligt den avdelningen. Därför har kommissionen lagt förslag om ett separat beslut vad avser de bestämmelser i protokollet som omfattas av del III avdelning V. Förenade kungariket och Irland har dock möjlighet att delta i antagandet och tillämpningen av åtgärderna. </w:t>
      </w:r>
    </w:p>
    <w:p w14:paraId="7A2683E6" w14:textId="5F9E967C" w:rsidR="00436025" w:rsidRPr="003E02E7" w:rsidRDefault="00436025" w:rsidP="00436025">
      <w:pPr>
        <w:pStyle w:val="Rubrik2"/>
        <w:rPr>
          <w:lang w:val="en-US"/>
        </w:rPr>
      </w:pPr>
      <w:bookmarkStart w:id="81" w:name="_Toc373921402"/>
      <w:r w:rsidRPr="003E02E7">
        <w:rPr>
          <w:lang w:val="en-US"/>
        </w:rPr>
        <w:t>26. Proposal for a Council Decision on the signing, on behalf of the European Union, of the Protocol to Eliminate Illicit Trade in Tobacco Products to the World Health Organisation's Framework Convention on Tobacco Control, with the exception of its provisions on obligations related to judicial cooperation in criminal matters, the definition of criminal offences and police cooperation</w:t>
      </w:r>
      <w:r w:rsidR="00DE0596" w:rsidRPr="003E02E7">
        <w:rPr>
          <w:lang w:val="en-US"/>
        </w:rPr>
        <w:t xml:space="preserve"> </w:t>
      </w:r>
      <w:r w:rsidRPr="003E02E7">
        <w:rPr>
          <w:lang w:val="en-US"/>
        </w:rPr>
        <w:t>= Adoption</w:t>
      </w:r>
      <w:bookmarkEnd w:id="81"/>
    </w:p>
    <w:p w14:paraId="1887D6F0" w14:textId="77777777" w:rsidR="00436025" w:rsidRPr="003E02E7" w:rsidRDefault="00436025" w:rsidP="00436025">
      <w:r w:rsidRPr="003E02E7">
        <w:t>14711/13, 17054/13</w:t>
      </w:r>
    </w:p>
    <w:p w14:paraId="2E4D6957" w14:textId="77777777" w:rsidR="00436025" w:rsidRPr="003E02E7" w:rsidRDefault="00436025">
      <w:pPr>
        <w:pStyle w:val="RKnormal"/>
        <w:tabs>
          <w:tab w:val="clear" w:pos="1843"/>
          <w:tab w:val="left" w:pos="0"/>
        </w:tabs>
        <w:ind w:left="0"/>
      </w:pPr>
    </w:p>
    <w:p w14:paraId="6ACEF243" w14:textId="77777777" w:rsidR="00436025" w:rsidRPr="003E02E7" w:rsidRDefault="00436025" w:rsidP="00436025">
      <w:r w:rsidRPr="003E02E7">
        <w:t>Ansvarigt departement: Finansdepartementet</w:t>
      </w:r>
    </w:p>
    <w:p w14:paraId="2030F55E" w14:textId="77777777" w:rsidR="00436025" w:rsidRPr="003E02E7" w:rsidRDefault="00436025">
      <w:pPr>
        <w:pStyle w:val="RKnormal"/>
        <w:tabs>
          <w:tab w:val="clear" w:pos="1843"/>
          <w:tab w:val="left" w:pos="0"/>
        </w:tabs>
        <w:ind w:left="0"/>
      </w:pPr>
    </w:p>
    <w:p w14:paraId="1141E8C0" w14:textId="77777777" w:rsidR="00436025" w:rsidRPr="003E02E7" w:rsidRDefault="00436025" w:rsidP="00436025">
      <w:r w:rsidRPr="003E02E7">
        <w:t>Ansvarigt statsråd: Anders Borg</w:t>
      </w:r>
    </w:p>
    <w:p w14:paraId="288AB9CF" w14:textId="77777777" w:rsidR="00436025" w:rsidRPr="003E02E7" w:rsidRDefault="00436025">
      <w:pPr>
        <w:pStyle w:val="RKnormal"/>
        <w:tabs>
          <w:tab w:val="clear" w:pos="1843"/>
          <w:tab w:val="left" w:pos="0"/>
        </w:tabs>
        <w:ind w:left="0"/>
      </w:pPr>
    </w:p>
    <w:p w14:paraId="6D070C8B" w14:textId="44AE043F" w:rsidR="00436025" w:rsidRPr="003E02E7" w:rsidRDefault="00B36781" w:rsidP="00436025">
      <w:r w:rsidRPr="003E02E7">
        <w:t>Förväntas godkännas av Coreper I den 4 december 2013</w:t>
      </w:r>
    </w:p>
    <w:p w14:paraId="4279223D" w14:textId="77777777" w:rsidR="00436025" w:rsidRPr="003E02E7" w:rsidRDefault="00436025">
      <w:pPr>
        <w:pStyle w:val="RKnormal"/>
        <w:tabs>
          <w:tab w:val="clear" w:pos="1843"/>
          <w:tab w:val="left" w:pos="0"/>
        </w:tabs>
        <w:ind w:left="0"/>
      </w:pPr>
    </w:p>
    <w:p w14:paraId="3C234DA9" w14:textId="77777777" w:rsidR="00436025" w:rsidRPr="003E02E7" w:rsidRDefault="00436025" w:rsidP="00436025">
      <w:r w:rsidRPr="003E02E7">
        <w:t>Avsikt med behandlingen i rådet:</w:t>
      </w:r>
    </w:p>
    <w:p w14:paraId="31671B85" w14:textId="77777777" w:rsidR="00436025" w:rsidRPr="003E02E7" w:rsidRDefault="00436025" w:rsidP="00436025">
      <w:r w:rsidRPr="003E02E7">
        <w:t>Rådet föreslås anta beslutet.</w:t>
      </w:r>
    </w:p>
    <w:p w14:paraId="5B978FF6" w14:textId="77777777" w:rsidR="00436025" w:rsidRPr="003E02E7" w:rsidRDefault="00436025" w:rsidP="00436025"/>
    <w:p w14:paraId="607AB79E" w14:textId="77777777" w:rsidR="00436025" w:rsidRPr="003E02E7" w:rsidRDefault="00436025" w:rsidP="00436025">
      <w:r w:rsidRPr="003E02E7">
        <w:t>Hur regeringen ställer sig till den blivande A-punkten:</w:t>
      </w:r>
    </w:p>
    <w:p w14:paraId="5EE30DC6" w14:textId="77777777" w:rsidR="00436025" w:rsidRPr="003E02E7" w:rsidRDefault="00436025" w:rsidP="00436025">
      <w:r w:rsidRPr="003E02E7">
        <w:t>Regeringen avser att rösta ja till att rådet antar beslutet.</w:t>
      </w:r>
    </w:p>
    <w:p w14:paraId="47945BEA" w14:textId="77777777" w:rsidR="00436025" w:rsidRPr="003E02E7" w:rsidRDefault="00436025" w:rsidP="00436025"/>
    <w:p w14:paraId="43E72BBC" w14:textId="77777777" w:rsidR="003F4763" w:rsidRDefault="003F4763">
      <w:pPr>
        <w:spacing w:line="240" w:lineRule="auto"/>
      </w:pPr>
      <w:r>
        <w:br w:type="page"/>
      </w:r>
    </w:p>
    <w:p w14:paraId="21970AEF" w14:textId="75366C57" w:rsidR="00436025" w:rsidRPr="003E02E7" w:rsidRDefault="00436025" w:rsidP="00436025">
      <w:r w:rsidRPr="003E02E7">
        <w:lastRenderedPageBreak/>
        <w:t>Bakgrund:</w:t>
      </w:r>
    </w:p>
    <w:p w14:paraId="3A8B2E05" w14:textId="77777777" w:rsidR="00436025" w:rsidRPr="003E02E7" w:rsidRDefault="00436025" w:rsidP="00436025">
      <w:r w:rsidRPr="003E02E7">
        <w:t>Världshälsoförsamlingen antog 2003 ramkonventionen om tobakskontroll, som syftar till att minska antalet tobaksrelaterade dödsfall och sjukdomar i hela världen. EU ingick ramkonventionen genom rådets beslut 2004/513/EG av den 2 juni 2004.</w:t>
      </w:r>
    </w:p>
    <w:p w14:paraId="08713C54" w14:textId="77777777" w:rsidR="00436025" w:rsidRPr="003E02E7" w:rsidRDefault="00436025" w:rsidP="00436025">
      <w:r w:rsidRPr="003E02E7">
        <w:t>I artikel 15 i ramkonventionen erkänns att eliminering av olaglig handel med tobaksvaror, inbegripet smuggling, olaglig framställning och förfalskning, utgör fundamentala delar av tobakskontrollen och parterna åläggs att besluta om och genomföra effektiva åtgärder för att eliminera olaglig handel. Enligt artikel 33 i ramkonventionen får partskonferensen anta protokoll till konventionen. Partskonferensen beslutade vid sitt andra möte i juni–juli 2007 att inrätta ett mellanstatligt förhandlingsorgan för att förhandla fram och utarbeta ett protokoll för att eliminera olaglig handel med tobaksvaror.</w:t>
      </w:r>
    </w:p>
    <w:p w14:paraId="7B241311" w14:textId="77777777" w:rsidR="00436025" w:rsidRPr="003E02E7" w:rsidRDefault="00436025" w:rsidP="00436025"/>
    <w:p w14:paraId="31FC67FD" w14:textId="77777777" w:rsidR="00436025" w:rsidRPr="003E02E7" w:rsidRDefault="00436025" w:rsidP="00436025">
      <w:r w:rsidRPr="003E02E7">
        <w:t xml:space="preserve">Rådet bemyndigade kommissionen att förhandla fram protokollet på EU:s vägnar i ett beslut av den 20 december 2007. Protokollet antogs den 12 november 2012 i Seoul i Republiken Korea. I enlighet med artikel 43 är protokollet öppet för undertecknande av parterna i ramkonventionen om tobakskontroll i New York till och med den 9 januari 2014. </w:t>
      </w:r>
    </w:p>
    <w:p w14:paraId="3B2E35A5" w14:textId="77777777" w:rsidR="00436025" w:rsidRPr="003E02E7" w:rsidRDefault="00436025" w:rsidP="00436025"/>
    <w:p w14:paraId="76CCC185" w14:textId="77777777" w:rsidR="00436025" w:rsidRPr="003E02E7" w:rsidRDefault="00436025" w:rsidP="00436025">
      <w:r w:rsidRPr="003E02E7">
        <w:t>Protokollet består av centrala bestämmelser om kontroll av leveranskedjan för tobaksvaror och utrustning för att tillverka tobaksvaror. Protokollet kräver att en behörig myndighet beviljar licens eller likvärdigt godkännande, eller tillämpar ett kontrollsystem, för alla fysiska eller juridiska personer som är verksamma inom tillverkning, import eller export av tobaksvaror och tillverkningsutrustning. Det krävs också att alla fysiska och juridiska personer som är verksamma inom leveranskedjan av tobak, tobaksvaror och tillverkningsutrustning visar tillbörlig aktsamhet gentemot sina kunder. Protokollet föreskriver att ett globalt system för att följa och spåra varor ska inrättas inom fem år från ikraftträdandet av protokollet.</w:t>
      </w:r>
    </w:p>
    <w:p w14:paraId="28290F91" w14:textId="77777777" w:rsidR="00436025" w:rsidRPr="003E02E7" w:rsidRDefault="00436025" w:rsidP="00436025"/>
    <w:p w14:paraId="4A46F814" w14:textId="77777777" w:rsidR="00436025" w:rsidRPr="003E02E7" w:rsidRDefault="00436025" w:rsidP="00436025">
      <w:r w:rsidRPr="003E02E7">
        <w:t xml:space="preserve">Dessa artiklar kompletteras med bestämmelser om registerföring, säkerhetsåtgärder och förebyggande åtgärder, inbegripet åtgärder rörande penningtvätt, och rapportering av misstänkta transaktioner. Ytterligare bestämmelser rör försäljning via internet, telekommunikationer och annan framväxande teknik, tullfri försäljning av tobaksvaror och skyldigheten att genomföra effektiva kontroller av tobak och tobaksvaror i frizonerna. </w:t>
      </w:r>
    </w:p>
    <w:p w14:paraId="1FA7FF45" w14:textId="77777777" w:rsidR="00436025" w:rsidRPr="003E02E7" w:rsidRDefault="00436025" w:rsidP="00436025">
      <w:r w:rsidRPr="003E02E7">
        <w:t xml:space="preserve">I protokollet definieras det handlande som ska kvalificeras som rättsstridigt enligt parternas lagstiftning och parterna åläggs att </w:t>
      </w:r>
      <w:r w:rsidRPr="003E02E7">
        <w:lastRenderedPageBreak/>
        <w:t>säkerställa att fysiska och juridiska personer hålls ansvariga för sådant rättsstridigt handlande, inbegripet straffbelagda gärningar. Protokollet innehåller bestämmelser om utbyte av relevant information mellan parterna, samarbete och ömsesidig hjälp, jurisdiktion och utlämning.</w:t>
      </w:r>
    </w:p>
    <w:p w14:paraId="0AF8B20B" w14:textId="77777777" w:rsidR="00436025" w:rsidRPr="003E02E7" w:rsidRDefault="00436025" w:rsidP="00436025"/>
    <w:p w14:paraId="156A3F74" w14:textId="526563FD" w:rsidR="00436025" w:rsidRPr="003E02E7" w:rsidRDefault="00436025" w:rsidP="00DE0596">
      <w:r w:rsidRPr="003E02E7">
        <w:t xml:space="preserve">Del III avdelning V i EUF-fördraget regleras av en särskild ordning eftersom Danmark, Förenade kungariket och Irland inte deltar i åtgärder enligt den avdelningen. Därför har KOM lagt förslag om ett separat beslut vad avser de bestämmelser i protokollet som omfattas av del III avdelning V. Förenade kungariket och Irland har dock möjlighet att delta i antagandet och tillämpningen av åtgärderna. </w:t>
      </w:r>
    </w:p>
    <w:p w14:paraId="2811037C" w14:textId="77777777" w:rsidR="00436025" w:rsidRPr="003E02E7" w:rsidRDefault="00436025" w:rsidP="00436025">
      <w:pPr>
        <w:pStyle w:val="Rubrik2"/>
        <w:rPr>
          <w:lang w:val="en-US"/>
        </w:rPr>
      </w:pPr>
      <w:bookmarkStart w:id="82" w:name="_Toc373921403"/>
      <w:r w:rsidRPr="003E02E7">
        <w:rPr>
          <w:lang w:val="en-US"/>
        </w:rPr>
        <w:t>27. Proposal for a Council Regulation amending Annex I to Regulation (EEC) No2658/87 on the tariff and statistical nomenclature and on the Common Customs Tariff regarding autonomous suspension of customs duties on imports of jet fuel CN code 2710 19 21 = Adoption</w:t>
      </w:r>
      <w:bookmarkEnd w:id="82"/>
    </w:p>
    <w:p w14:paraId="5FEAD95F" w14:textId="77777777" w:rsidR="00436025" w:rsidRPr="003E02E7" w:rsidRDefault="00436025" w:rsidP="00436025">
      <w:r w:rsidRPr="003E02E7">
        <w:t>16241/13, 17077/13</w:t>
      </w:r>
    </w:p>
    <w:p w14:paraId="4FA1F085" w14:textId="77777777" w:rsidR="00436025" w:rsidRPr="003E02E7" w:rsidRDefault="00436025">
      <w:pPr>
        <w:pStyle w:val="RKnormal"/>
        <w:tabs>
          <w:tab w:val="clear" w:pos="1843"/>
          <w:tab w:val="left" w:pos="0"/>
        </w:tabs>
        <w:ind w:left="0"/>
      </w:pPr>
    </w:p>
    <w:p w14:paraId="12950472" w14:textId="77777777" w:rsidR="00436025" w:rsidRPr="003E02E7" w:rsidRDefault="00436025" w:rsidP="00436025">
      <w:r w:rsidRPr="003E02E7">
        <w:t>Ansvarigt departement: Utrikesdepartementet</w:t>
      </w:r>
    </w:p>
    <w:p w14:paraId="79D852FE" w14:textId="77777777" w:rsidR="00436025" w:rsidRPr="003E02E7" w:rsidRDefault="00436025">
      <w:pPr>
        <w:pStyle w:val="RKnormal"/>
        <w:tabs>
          <w:tab w:val="clear" w:pos="1843"/>
          <w:tab w:val="left" w:pos="0"/>
        </w:tabs>
        <w:ind w:left="0"/>
      </w:pPr>
    </w:p>
    <w:p w14:paraId="7AF4C258" w14:textId="77777777" w:rsidR="00436025" w:rsidRPr="003E02E7" w:rsidRDefault="00436025" w:rsidP="00436025">
      <w:r w:rsidRPr="003E02E7">
        <w:t>Ansvarigt statsråd: Ewa Björling</w:t>
      </w:r>
    </w:p>
    <w:p w14:paraId="1AD0B5B6" w14:textId="77777777" w:rsidR="00436025" w:rsidRPr="003E02E7" w:rsidRDefault="00436025">
      <w:pPr>
        <w:pStyle w:val="RKnormal"/>
        <w:tabs>
          <w:tab w:val="clear" w:pos="1843"/>
          <w:tab w:val="left" w:pos="0"/>
        </w:tabs>
        <w:ind w:left="0"/>
      </w:pPr>
    </w:p>
    <w:p w14:paraId="53D7D7D0" w14:textId="240EE905" w:rsidR="00436025" w:rsidRPr="003E02E7" w:rsidRDefault="00B36781" w:rsidP="00436025">
      <w:r w:rsidRPr="003E02E7">
        <w:t>Förväntas godkännas av Coreper I den 4 december 2013</w:t>
      </w:r>
    </w:p>
    <w:p w14:paraId="1A7F3875" w14:textId="77777777" w:rsidR="00436025" w:rsidRPr="003E02E7" w:rsidRDefault="00436025">
      <w:pPr>
        <w:pStyle w:val="RKnormal"/>
        <w:tabs>
          <w:tab w:val="clear" w:pos="1843"/>
          <w:tab w:val="left" w:pos="0"/>
        </w:tabs>
        <w:ind w:left="0"/>
      </w:pPr>
    </w:p>
    <w:p w14:paraId="1D0972E1" w14:textId="77777777" w:rsidR="008E57F5" w:rsidRPr="003E02E7" w:rsidRDefault="008E57F5" w:rsidP="008E57F5">
      <w:r w:rsidRPr="003E02E7">
        <w:t xml:space="preserve">Avsikt med behandlingen i rådet: </w:t>
      </w:r>
    </w:p>
    <w:p w14:paraId="0E88D930" w14:textId="77777777" w:rsidR="008E57F5" w:rsidRPr="003E02E7" w:rsidRDefault="008E57F5" w:rsidP="008E57F5">
      <w:r w:rsidRPr="003E02E7">
        <w:t xml:space="preserve">Förslag till förordning om ändring i bilagan 1 till förordning 2658/87 i den gemsamma tulltaxan. </w:t>
      </w:r>
    </w:p>
    <w:p w14:paraId="3300C9CD" w14:textId="77777777" w:rsidR="008E57F5" w:rsidRPr="003E02E7" w:rsidRDefault="008E57F5" w:rsidP="008E57F5"/>
    <w:p w14:paraId="404A7C43" w14:textId="77777777" w:rsidR="008E57F5" w:rsidRPr="003E02E7" w:rsidRDefault="008E57F5" w:rsidP="008E57F5">
      <w:r w:rsidRPr="003E02E7">
        <w:t xml:space="preserve">Hur regeringen ställer sig till den blivande A-punkten: </w:t>
      </w:r>
    </w:p>
    <w:p w14:paraId="048DF86D" w14:textId="6866A3D8" w:rsidR="008E57F5" w:rsidRPr="003E02E7" w:rsidRDefault="008E57F5" w:rsidP="008E57F5">
      <w:r w:rsidRPr="003E02E7">
        <w:t xml:space="preserve">Sverige stödjer förslaget. </w:t>
      </w:r>
    </w:p>
    <w:p w14:paraId="55801828" w14:textId="77777777" w:rsidR="008E57F5" w:rsidRPr="003E02E7" w:rsidRDefault="008E57F5" w:rsidP="008E57F5"/>
    <w:p w14:paraId="2E2B96F7" w14:textId="77777777" w:rsidR="008E57F5" w:rsidRPr="003E02E7" w:rsidRDefault="008E57F5" w:rsidP="008E57F5">
      <w:r w:rsidRPr="003E02E7">
        <w:t>Bakgrund:</w:t>
      </w:r>
    </w:p>
    <w:p w14:paraId="594B52CD" w14:textId="77777777" w:rsidR="008E57F5" w:rsidRPr="00674206" w:rsidRDefault="008E57F5" w:rsidP="008E57F5">
      <w:pPr>
        <w:rPr>
          <w:lang w:val="en-US"/>
        </w:rPr>
      </w:pPr>
      <w:r w:rsidRPr="003E02E7">
        <w:t xml:space="preserve">Från 1 januari 2014 kommer tullfrihet att ges för flygbränsle (alla produkter som klassificeras under nummer 2710 19 21). Unionsmarkanden för flygbränsle är i betydande grad beroende av flygbränsle från tredjeländer. Förändringar har skett i det allmänna preferenssystemet samt att flera bilaterala luftfartsavtal mellan medlemsstater och tredjeländer innehåller ofta bestämmelser om tullfrihet för flygbränsle. Därför behövs det fastställas gemensamma regler om tullfrihet för flygbränsle för tydlighet och rättslig förutsägbarhet. </w:t>
      </w:r>
      <w:r w:rsidRPr="00674206">
        <w:rPr>
          <w:lang w:val="en-US"/>
        </w:rPr>
        <w:t>Omprövning kommer att ske inom fem år.</w:t>
      </w:r>
    </w:p>
    <w:p w14:paraId="1DB01D53" w14:textId="77777777" w:rsidR="003F4763" w:rsidRDefault="003F4763">
      <w:pPr>
        <w:spacing w:line="240" w:lineRule="auto"/>
        <w:rPr>
          <w:rFonts w:ascii="Arial" w:hAnsi="Arial" w:cs="Arial"/>
          <w:b/>
          <w:i/>
          <w:iCs/>
          <w:kern w:val="28"/>
          <w:lang w:val="en-US"/>
        </w:rPr>
      </w:pPr>
      <w:r>
        <w:rPr>
          <w:lang w:val="en-US"/>
        </w:rPr>
        <w:br w:type="page"/>
      </w:r>
    </w:p>
    <w:p w14:paraId="36175D33" w14:textId="168594F4" w:rsidR="00436025" w:rsidRPr="003E02E7" w:rsidRDefault="00436025" w:rsidP="00436025">
      <w:pPr>
        <w:pStyle w:val="Rubrik2"/>
        <w:rPr>
          <w:lang w:val="en-US"/>
        </w:rPr>
      </w:pPr>
      <w:bookmarkStart w:id="83" w:name="_Toc373921404"/>
      <w:r w:rsidRPr="003E02E7">
        <w:rPr>
          <w:lang w:val="en-US"/>
        </w:rPr>
        <w:lastRenderedPageBreak/>
        <w:t>28. Proposal for a Council Regulation amending Annex I to Regulation (EEC) No 2658/87 on the tariff and statistical nomenclature and on the Common Customs Tariff regarding autonomous suspension of customs duties on imports of sanitary articles</w:t>
      </w:r>
      <w:r w:rsidR="00DE0596" w:rsidRPr="003E02E7">
        <w:rPr>
          <w:lang w:val="en-US"/>
        </w:rPr>
        <w:t xml:space="preserve"> </w:t>
      </w:r>
      <w:r w:rsidRPr="003E02E7">
        <w:rPr>
          <w:lang w:val="en-US"/>
        </w:rPr>
        <w:t>= Adoption</w:t>
      </w:r>
      <w:bookmarkEnd w:id="83"/>
    </w:p>
    <w:p w14:paraId="15D1C360" w14:textId="77777777" w:rsidR="00436025" w:rsidRPr="003E02E7" w:rsidRDefault="00436025" w:rsidP="00436025">
      <w:r w:rsidRPr="003E02E7">
        <w:t>16243/13, 17076/13</w:t>
      </w:r>
    </w:p>
    <w:p w14:paraId="2B4109AD" w14:textId="77777777" w:rsidR="00436025" w:rsidRPr="003E02E7" w:rsidRDefault="00436025">
      <w:pPr>
        <w:pStyle w:val="RKnormal"/>
        <w:tabs>
          <w:tab w:val="clear" w:pos="1843"/>
          <w:tab w:val="left" w:pos="0"/>
        </w:tabs>
        <w:ind w:left="0"/>
      </w:pPr>
    </w:p>
    <w:p w14:paraId="791CF67B" w14:textId="77777777" w:rsidR="00436025" w:rsidRPr="003E02E7" w:rsidRDefault="00436025" w:rsidP="00436025">
      <w:r w:rsidRPr="003E02E7">
        <w:t>Ansvarigt departement: Utrikesdepartementet</w:t>
      </w:r>
    </w:p>
    <w:p w14:paraId="6728B535" w14:textId="77777777" w:rsidR="00436025" w:rsidRPr="003E02E7" w:rsidRDefault="00436025">
      <w:pPr>
        <w:pStyle w:val="RKnormal"/>
        <w:tabs>
          <w:tab w:val="clear" w:pos="1843"/>
          <w:tab w:val="left" w:pos="0"/>
        </w:tabs>
        <w:ind w:left="0"/>
      </w:pPr>
    </w:p>
    <w:p w14:paraId="1FBC9B15" w14:textId="77777777" w:rsidR="00436025" w:rsidRPr="003E02E7" w:rsidRDefault="00436025" w:rsidP="00436025">
      <w:r w:rsidRPr="003E02E7">
        <w:t>Ansvarigt statsråd: Ewa Björling</w:t>
      </w:r>
    </w:p>
    <w:p w14:paraId="21962C87" w14:textId="77777777" w:rsidR="00436025" w:rsidRPr="003E02E7" w:rsidRDefault="00436025">
      <w:pPr>
        <w:pStyle w:val="RKnormal"/>
        <w:tabs>
          <w:tab w:val="clear" w:pos="1843"/>
          <w:tab w:val="left" w:pos="0"/>
        </w:tabs>
        <w:ind w:left="0"/>
      </w:pPr>
    </w:p>
    <w:p w14:paraId="1936FDDA" w14:textId="17C3BB8A" w:rsidR="00436025" w:rsidRPr="003E02E7" w:rsidRDefault="00B36781" w:rsidP="00436025">
      <w:r w:rsidRPr="003E02E7">
        <w:t>Förväntas godkännas av Coreper I den 4 december 2013</w:t>
      </w:r>
    </w:p>
    <w:p w14:paraId="6DB5609F" w14:textId="77777777" w:rsidR="00436025" w:rsidRPr="003E02E7" w:rsidRDefault="00436025">
      <w:pPr>
        <w:pStyle w:val="RKnormal"/>
        <w:tabs>
          <w:tab w:val="clear" w:pos="1843"/>
          <w:tab w:val="left" w:pos="0"/>
        </w:tabs>
        <w:ind w:left="0"/>
      </w:pPr>
    </w:p>
    <w:p w14:paraId="06CB81FE" w14:textId="18A2AD9C" w:rsidR="008E57F5" w:rsidRPr="003E02E7" w:rsidRDefault="008E57F5" w:rsidP="008E57F5">
      <w:r w:rsidRPr="003E02E7">
        <w:t xml:space="preserve">Avsikt med </w:t>
      </w:r>
      <w:r w:rsidR="000F22AB" w:rsidRPr="003E02E7">
        <w:t>behandling</w:t>
      </w:r>
      <w:r w:rsidR="000F22AB">
        <w:t xml:space="preserve"> </w:t>
      </w:r>
      <w:r w:rsidR="000F22AB" w:rsidRPr="003E02E7">
        <w:t>i</w:t>
      </w:r>
      <w:r w:rsidRPr="003E02E7">
        <w:t xml:space="preserve"> rådet:</w:t>
      </w:r>
    </w:p>
    <w:p w14:paraId="48469FDA" w14:textId="77777777" w:rsidR="008E57F5" w:rsidRPr="003E02E7" w:rsidRDefault="008E57F5" w:rsidP="008E57F5">
      <w:r w:rsidRPr="003E02E7">
        <w:t xml:space="preserve">Förslag till förordning om ändring i bilagan 1 till förordning 2658/87 i den gemsamma tulltaxan. </w:t>
      </w:r>
    </w:p>
    <w:p w14:paraId="586F38F9" w14:textId="77777777" w:rsidR="008E57F5" w:rsidRPr="003E02E7" w:rsidRDefault="008E57F5" w:rsidP="008E57F5"/>
    <w:p w14:paraId="3DE98CF0" w14:textId="77777777" w:rsidR="008E57F5" w:rsidRPr="003E02E7" w:rsidRDefault="008E57F5" w:rsidP="008E57F5">
      <w:r w:rsidRPr="003E02E7">
        <w:t xml:space="preserve">Hur regeringen ställer sig till den blivande A-punkten: </w:t>
      </w:r>
    </w:p>
    <w:p w14:paraId="43D09CEB" w14:textId="34F7F317" w:rsidR="008E57F5" w:rsidRPr="003E02E7" w:rsidRDefault="008E57F5" w:rsidP="008E57F5">
      <w:r w:rsidRPr="003E02E7">
        <w:t xml:space="preserve">Sverige stödjer förslaget. </w:t>
      </w:r>
    </w:p>
    <w:p w14:paraId="3520B305" w14:textId="77777777" w:rsidR="008E57F5" w:rsidRPr="003E02E7" w:rsidRDefault="008E57F5" w:rsidP="008E57F5"/>
    <w:p w14:paraId="4280A3E1" w14:textId="77777777" w:rsidR="008E57F5" w:rsidRPr="003E02E7" w:rsidRDefault="008E57F5" w:rsidP="008E57F5">
      <w:r w:rsidRPr="003E02E7">
        <w:t>Bakgrund:</w:t>
      </w:r>
    </w:p>
    <w:p w14:paraId="5C1BB924" w14:textId="77777777" w:rsidR="008E57F5" w:rsidRPr="003E02E7" w:rsidRDefault="008E57F5" w:rsidP="008E57F5">
      <w:r w:rsidRPr="003E02E7">
        <w:t>Förslaget syftar till att förenkla nomenklaturen och tullsatserna i linje med Världstullorganisationen (WCO) beslut om HS 2012. Tillämpningsbestämmelser har diskuterats i tullkodexkommittén och vilka kommer att antas i en genomförandeakt.</w:t>
      </w:r>
    </w:p>
    <w:p w14:paraId="787D1799" w14:textId="68B6029B" w:rsidR="008E57F5" w:rsidRPr="00674206" w:rsidRDefault="008E57F5" w:rsidP="008E57F5">
      <w:pPr>
        <w:rPr>
          <w:lang w:val="en-US"/>
        </w:rPr>
      </w:pPr>
      <w:r w:rsidRPr="003E02E7">
        <w:t xml:space="preserve">Förslaget kommer att förenkla den komplicerad klassificering av sanitetsartiklar och dess olika tullsatser. Nu inrättas fyra produktkategorier för sanitetsartiklar och med en enda autonom tullsats för respektive grupp (3,8%, 6,3%, 10,5% samt tullfrihet). </w:t>
      </w:r>
      <w:r w:rsidRPr="00674206">
        <w:rPr>
          <w:lang w:val="en-US"/>
        </w:rPr>
        <w:t xml:space="preserve">Förordningen föreslås träda ikraft 1 januari 2014. </w:t>
      </w:r>
    </w:p>
    <w:p w14:paraId="220AF74A" w14:textId="7092A788" w:rsidR="00436025" w:rsidRPr="003E02E7" w:rsidRDefault="00436025" w:rsidP="00436025">
      <w:pPr>
        <w:pStyle w:val="Rubrik2"/>
        <w:rPr>
          <w:lang w:val="en-US"/>
        </w:rPr>
      </w:pPr>
      <w:bookmarkStart w:id="84" w:name="_Toc373921405"/>
      <w:r w:rsidRPr="003E02E7">
        <w:rPr>
          <w:lang w:val="en-US"/>
        </w:rPr>
        <w:t>29. Proposal for a Council Regulation amending Regulation (EC) No 7/2010 opening and providing for the management of autonomous tariff quotas of the Union for certain agricultural and industrial products</w:t>
      </w:r>
      <w:r w:rsidR="00DE0596" w:rsidRPr="003E02E7">
        <w:rPr>
          <w:lang w:val="en-US"/>
        </w:rPr>
        <w:t xml:space="preserve"> </w:t>
      </w:r>
      <w:r w:rsidRPr="003E02E7">
        <w:rPr>
          <w:lang w:val="en-US"/>
        </w:rPr>
        <w:t>= Adoption</w:t>
      </w:r>
      <w:bookmarkEnd w:id="84"/>
    </w:p>
    <w:p w14:paraId="18B754D1" w14:textId="77777777" w:rsidR="00436025" w:rsidRPr="003E02E7" w:rsidRDefault="00436025" w:rsidP="00436025">
      <w:r w:rsidRPr="003E02E7">
        <w:t>17078/13</w:t>
      </w:r>
    </w:p>
    <w:p w14:paraId="4C3DA26D" w14:textId="77777777" w:rsidR="00436025" w:rsidRPr="003E02E7" w:rsidRDefault="00436025">
      <w:pPr>
        <w:pStyle w:val="RKnormal"/>
        <w:tabs>
          <w:tab w:val="clear" w:pos="1843"/>
          <w:tab w:val="left" w:pos="0"/>
        </w:tabs>
        <w:ind w:left="0"/>
      </w:pPr>
    </w:p>
    <w:p w14:paraId="738D1AE4" w14:textId="77777777" w:rsidR="00436025" w:rsidRPr="003E02E7" w:rsidRDefault="00436025" w:rsidP="00436025">
      <w:r w:rsidRPr="003E02E7">
        <w:t>Ansvarigt departement: Utrikesdepartementet</w:t>
      </w:r>
    </w:p>
    <w:p w14:paraId="074DA13B" w14:textId="77777777" w:rsidR="00436025" w:rsidRPr="003E02E7" w:rsidRDefault="00436025">
      <w:pPr>
        <w:pStyle w:val="RKnormal"/>
        <w:tabs>
          <w:tab w:val="clear" w:pos="1843"/>
          <w:tab w:val="left" w:pos="0"/>
        </w:tabs>
        <w:ind w:left="0"/>
      </w:pPr>
    </w:p>
    <w:p w14:paraId="482F0669" w14:textId="77777777" w:rsidR="00436025" w:rsidRPr="003E02E7" w:rsidRDefault="00436025" w:rsidP="00436025">
      <w:r w:rsidRPr="003E02E7">
        <w:t>Ansvarigt statsråd: Ewa Björling</w:t>
      </w:r>
    </w:p>
    <w:p w14:paraId="4F15C9E7" w14:textId="77777777" w:rsidR="00436025" w:rsidRPr="003E02E7" w:rsidRDefault="00436025">
      <w:pPr>
        <w:pStyle w:val="RKnormal"/>
        <w:tabs>
          <w:tab w:val="clear" w:pos="1843"/>
          <w:tab w:val="left" w:pos="0"/>
        </w:tabs>
        <w:ind w:left="0"/>
      </w:pPr>
    </w:p>
    <w:p w14:paraId="11EF8201" w14:textId="1C7ADEE9" w:rsidR="00436025" w:rsidRPr="003E02E7" w:rsidRDefault="00B36781" w:rsidP="00436025">
      <w:r w:rsidRPr="003E02E7">
        <w:lastRenderedPageBreak/>
        <w:t>Förväntas godkännas av Coreper I den 4 december 2013</w:t>
      </w:r>
    </w:p>
    <w:p w14:paraId="2C5B2719" w14:textId="77777777" w:rsidR="00436025" w:rsidRPr="003E02E7" w:rsidRDefault="00436025">
      <w:pPr>
        <w:pStyle w:val="RKnormal"/>
        <w:tabs>
          <w:tab w:val="clear" w:pos="1843"/>
          <w:tab w:val="left" w:pos="0"/>
        </w:tabs>
        <w:ind w:left="0"/>
      </w:pPr>
    </w:p>
    <w:p w14:paraId="43D53589" w14:textId="77777777" w:rsidR="008E57F5" w:rsidRPr="003E02E7" w:rsidRDefault="008E57F5" w:rsidP="008E57F5">
      <w:r w:rsidRPr="003E02E7">
        <w:t>Avsikt med behandlingen i rådet:</w:t>
      </w:r>
    </w:p>
    <w:p w14:paraId="6573A933" w14:textId="77777777" w:rsidR="008E57F5" w:rsidRPr="003E02E7" w:rsidRDefault="008E57F5" w:rsidP="008E57F5">
      <w:r w:rsidRPr="003E02E7">
        <w:t xml:space="preserve">Förslag till förordning om öppnande och förvaltning av autonoma unionstullkvoter för vissa jordbruks- och industriprodukter samt om upphävande av förordning (EU) nr 7/2010. </w:t>
      </w:r>
    </w:p>
    <w:p w14:paraId="212F00F7" w14:textId="77777777" w:rsidR="008E57F5" w:rsidRPr="003E02E7" w:rsidRDefault="008E57F5" w:rsidP="008E57F5"/>
    <w:p w14:paraId="2344CBBD" w14:textId="77777777" w:rsidR="008E57F5" w:rsidRPr="003E02E7" w:rsidRDefault="008E57F5" w:rsidP="008E57F5">
      <w:r w:rsidRPr="003E02E7">
        <w:t xml:space="preserve">Hur regeringen ställer sig till den blivande A-punkten: </w:t>
      </w:r>
    </w:p>
    <w:p w14:paraId="2148DA7E" w14:textId="77777777" w:rsidR="008E57F5" w:rsidRPr="003E02E7" w:rsidRDefault="008E57F5" w:rsidP="008E57F5">
      <w:r w:rsidRPr="003E02E7">
        <w:t>Sverige stödjer förslaget.</w:t>
      </w:r>
    </w:p>
    <w:p w14:paraId="02F2DC88" w14:textId="77777777" w:rsidR="008E57F5" w:rsidRPr="003E02E7" w:rsidRDefault="008E57F5" w:rsidP="008E57F5">
      <w:r w:rsidRPr="003E02E7">
        <w:t xml:space="preserve"> </w:t>
      </w:r>
    </w:p>
    <w:p w14:paraId="3A030F32" w14:textId="77777777" w:rsidR="008E57F5" w:rsidRPr="003E02E7" w:rsidRDefault="008E57F5" w:rsidP="008E57F5">
      <w:r w:rsidRPr="003E02E7">
        <w:t>Bakgrund:</w:t>
      </w:r>
    </w:p>
    <w:p w14:paraId="1FD4A11F" w14:textId="0861B3FA" w:rsidR="008E57F5" w:rsidRPr="003E02E7" w:rsidRDefault="008E57F5" w:rsidP="008E57F5">
      <w:r w:rsidRPr="003E02E7">
        <w:t xml:space="preserve">Förslaget gäller sedvanliga ändringar av rutinkaraktär om EU:s autonoma tullkvoter att gälla från den 1 januari 2014. Därutöver kommer förordningen att ersättas i sin helhet då förordning 7/2010 ändrats ett antal gånger för att värna överblickbarheten för de ekonomiska operatörerna. </w:t>
      </w:r>
    </w:p>
    <w:p w14:paraId="19461AEA" w14:textId="1B981620" w:rsidR="00436025" w:rsidRPr="003E02E7" w:rsidRDefault="00436025" w:rsidP="00436025">
      <w:pPr>
        <w:pStyle w:val="Rubrik2"/>
        <w:rPr>
          <w:lang w:val="en-US"/>
        </w:rPr>
      </w:pPr>
      <w:bookmarkStart w:id="85" w:name="_Toc373921406"/>
      <w:r w:rsidRPr="003E02E7">
        <w:rPr>
          <w:lang w:val="en-US"/>
        </w:rPr>
        <w:t>30. Proposal for a Council Regulation amending Regulation (EC) No 1344/2011 suspending the autonomous Common Customs Tariff duties on certain agricultural, fishery and industrial products</w:t>
      </w:r>
      <w:r w:rsidR="00DE0596" w:rsidRPr="003E02E7">
        <w:rPr>
          <w:lang w:val="en-US"/>
        </w:rPr>
        <w:t xml:space="preserve"> </w:t>
      </w:r>
      <w:r w:rsidRPr="003E02E7">
        <w:rPr>
          <w:lang w:val="en-US"/>
        </w:rPr>
        <w:t>= Adoption</w:t>
      </w:r>
      <w:bookmarkEnd w:id="85"/>
    </w:p>
    <w:p w14:paraId="120A6202" w14:textId="77777777" w:rsidR="00436025" w:rsidRPr="003E02E7" w:rsidRDefault="00436025" w:rsidP="00436025">
      <w:r w:rsidRPr="003E02E7">
        <w:t>16245/13, 17080/13</w:t>
      </w:r>
    </w:p>
    <w:p w14:paraId="335E8FF0" w14:textId="77777777" w:rsidR="00436025" w:rsidRPr="003E02E7" w:rsidRDefault="00436025">
      <w:pPr>
        <w:pStyle w:val="RKnormal"/>
        <w:tabs>
          <w:tab w:val="clear" w:pos="1843"/>
          <w:tab w:val="left" w:pos="0"/>
        </w:tabs>
        <w:ind w:left="0"/>
      </w:pPr>
    </w:p>
    <w:p w14:paraId="4DC4C048" w14:textId="77777777" w:rsidR="00436025" w:rsidRPr="003E02E7" w:rsidRDefault="00436025" w:rsidP="00436025">
      <w:r w:rsidRPr="003E02E7">
        <w:t>Ansvarigt departement: Utrikesdepartementet</w:t>
      </w:r>
    </w:p>
    <w:p w14:paraId="101158AF" w14:textId="77777777" w:rsidR="00436025" w:rsidRPr="003E02E7" w:rsidRDefault="00436025">
      <w:pPr>
        <w:pStyle w:val="RKnormal"/>
        <w:tabs>
          <w:tab w:val="clear" w:pos="1843"/>
          <w:tab w:val="left" w:pos="0"/>
        </w:tabs>
        <w:ind w:left="0"/>
      </w:pPr>
    </w:p>
    <w:p w14:paraId="0483F2D7" w14:textId="77777777" w:rsidR="00436025" w:rsidRPr="003E02E7" w:rsidRDefault="00436025" w:rsidP="00436025">
      <w:r w:rsidRPr="003E02E7">
        <w:t>Ansvarigt statsråd: Ewa Björling</w:t>
      </w:r>
    </w:p>
    <w:p w14:paraId="5507DD99" w14:textId="77777777" w:rsidR="00436025" w:rsidRPr="003E02E7" w:rsidRDefault="00436025">
      <w:pPr>
        <w:pStyle w:val="RKnormal"/>
        <w:tabs>
          <w:tab w:val="clear" w:pos="1843"/>
          <w:tab w:val="left" w:pos="0"/>
        </w:tabs>
        <w:ind w:left="0"/>
      </w:pPr>
    </w:p>
    <w:p w14:paraId="29CD18F7" w14:textId="44608634" w:rsidR="00436025" w:rsidRPr="003E02E7" w:rsidRDefault="00B36781" w:rsidP="00436025">
      <w:r w:rsidRPr="003E02E7">
        <w:t>Förväntas godkännas av Coreper I den 4 december 2013</w:t>
      </w:r>
    </w:p>
    <w:p w14:paraId="3C43822A" w14:textId="77777777" w:rsidR="00436025" w:rsidRPr="003E02E7" w:rsidRDefault="00436025">
      <w:pPr>
        <w:pStyle w:val="RKnormal"/>
        <w:tabs>
          <w:tab w:val="clear" w:pos="1843"/>
          <w:tab w:val="left" w:pos="0"/>
        </w:tabs>
        <w:ind w:left="0"/>
      </w:pPr>
    </w:p>
    <w:p w14:paraId="183A5242" w14:textId="77777777" w:rsidR="008E57F5" w:rsidRPr="003E02E7" w:rsidRDefault="008E57F5" w:rsidP="008E57F5">
      <w:r w:rsidRPr="003E02E7">
        <w:t xml:space="preserve">Avsikt med behandlingen i rådet: </w:t>
      </w:r>
    </w:p>
    <w:p w14:paraId="10727922" w14:textId="77777777" w:rsidR="008E57F5" w:rsidRPr="003E02E7" w:rsidRDefault="008E57F5" w:rsidP="008E57F5">
      <w:r w:rsidRPr="003E02E7">
        <w:t xml:space="preserve">Antagande av rådets förordning om befrielse från gemensamma tulltaxans tullsatser för vissa, jordbruks- och industriprodukter samt om upphävande av rådets förordning (EU) nr 1344/2011. </w:t>
      </w:r>
    </w:p>
    <w:p w14:paraId="129DC7F3" w14:textId="77777777" w:rsidR="008E57F5" w:rsidRPr="003E02E7" w:rsidRDefault="008E57F5" w:rsidP="008E57F5"/>
    <w:p w14:paraId="4A0C6A67" w14:textId="77777777" w:rsidR="008E57F5" w:rsidRPr="003E02E7" w:rsidRDefault="008E57F5" w:rsidP="008E57F5">
      <w:r w:rsidRPr="003E02E7">
        <w:t xml:space="preserve">Hur regeringen ställer sig till den blivande A-punkten: </w:t>
      </w:r>
    </w:p>
    <w:p w14:paraId="595AC2F0" w14:textId="4C6E2192" w:rsidR="008E57F5" w:rsidRPr="003E02E7" w:rsidRDefault="008E57F5" w:rsidP="008E57F5">
      <w:r w:rsidRPr="003E02E7">
        <w:t>Sverige stödjer förslaget till beslut.</w:t>
      </w:r>
    </w:p>
    <w:p w14:paraId="09F56302" w14:textId="77777777" w:rsidR="008E57F5" w:rsidRPr="003E02E7" w:rsidRDefault="008E57F5" w:rsidP="008E57F5"/>
    <w:p w14:paraId="25E3F3D5" w14:textId="77777777" w:rsidR="008E57F5" w:rsidRPr="003E02E7" w:rsidRDefault="008E57F5" w:rsidP="008E57F5">
      <w:r w:rsidRPr="003E02E7">
        <w:t>Bakgrund:</w:t>
      </w:r>
    </w:p>
    <w:p w14:paraId="74BE6B9F" w14:textId="4D5E490E" w:rsidR="008E57F5" w:rsidRPr="003E02E7" w:rsidRDefault="008E57F5" w:rsidP="008E57F5">
      <w:r w:rsidRPr="003E02E7">
        <w:t xml:space="preserve">Rådets förordning (EU) nr 1344/2011 har ändrats flera gånger. I den ändring av </w:t>
      </w:r>
      <w:r w:rsidR="000F22AB" w:rsidRPr="003E02E7">
        <w:t>förordningen</w:t>
      </w:r>
      <w:r w:rsidRPr="003E02E7">
        <w:t xml:space="preserve"> som gjordes genom rådets förordning (EU) nr 1220/2012 togs fiskeriprodukter bort från tillämpningsområdet för förordning (EU) nr 1344/2011. För att värna överblickbarheten bör förordning (EU) nr 1344/2011 därför ersättas i sin helhet. Genom förordningarna om befrielse från Gemensamma tulltaxans autonoma tullar för vissa industri- och jordbruksprodukter har de tidigare </w:t>
      </w:r>
      <w:r w:rsidRPr="003E02E7">
        <w:lastRenderedPageBreak/>
        <w:t xml:space="preserve">åtgärderna i stor utsträckning förlängts. För att rationalisera genomförandet av åtgärderna så kommer den inte begränsa denna förordnings giltighetstid, eftersom dess tillämpningsområde kan anpassas och produkter vid behov kan läggas till eller strykas i bilaga I. Importen av varorna i bilaga 1 sker tullfritt. Förordningen avses gälla från den 1 januari 2014. Bilagan ska ses över systematiskt, senast fem år efter att de börjar gälla eller förnyas. Det kommer också vara möjligt att när som helst avsluta en befrielse om det inte längre är i unionens intresse att behålla befrielsen. </w:t>
      </w:r>
    </w:p>
    <w:p w14:paraId="197A12F0" w14:textId="0B1BB097" w:rsidR="00436025" w:rsidRPr="003E02E7" w:rsidRDefault="00436025" w:rsidP="00436025">
      <w:pPr>
        <w:pStyle w:val="Rubrik2"/>
        <w:rPr>
          <w:lang w:val="en-US"/>
        </w:rPr>
      </w:pPr>
      <w:bookmarkStart w:id="86" w:name="_Toc373921407"/>
      <w:r w:rsidRPr="003E02E7">
        <w:rPr>
          <w:lang w:val="en-US"/>
        </w:rPr>
        <w:t>31. Proposal for a Regulation of the European Parliament and of the Council laying down the trade arrangements applicable to certain goods resulting from the processing of agricultural products (First reading) (Legislative deliberation)</w:t>
      </w:r>
      <w:r w:rsidR="00DE0596" w:rsidRPr="003E02E7">
        <w:rPr>
          <w:lang w:val="en-US"/>
        </w:rPr>
        <w:t xml:space="preserve"> </w:t>
      </w:r>
      <w:r w:rsidRPr="003E02E7">
        <w:rPr>
          <w:lang w:val="en-US"/>
        </w:rPr>
        <w:t>= Approval of the final compromise text</w:t>
      </w:r>
      <w:bookmarkEnd w:id="86"/>
    </w:p>
    <w:p w14:paraId="458DD445" w14:textId="77777777" w:rsidR="00436025" w:rsidRPr="003E02E7" w:rsidRDefault="00436025" w:rsidP="00436025">
      <w:r w:rsidRPr="003E02E7">
        <w:t>16756/13</w:t>
      </w:r>
    </w:p>
    <w:p w14:paraId="6D154563" w14:textId="77777777" w:rsidR="00436025" w:rsidRPr="003E02E7" w:rsidRDefault="00436025">
      <w:pPr>
        <w:pStyle w:val="RKnormal"/>
        <w:tabs>
          <w:tab w:val="clear" w:pos="1843"/>
          <w:tab w:val="left" w:pos="0"/>
        </w:tabs>
        <w:ind w:left="0"/>
      </w:pPr>
    </w:p>
    <w:p w14:paraId="6413DD80" w14:textId="77777777" w:rsidR="00436025" w:rsidRPr="003E02E7" w:rsidRDefault="00436025" w:rsidP="00436025">
      <w:r w:rsidRPr="003E02E7">
        <w:t>Ansvarigt departement: Landsbygdsdepartementet</w:t>
      </w:r>
    </w:p>
    <w:p w14:paraId="69255EF9" w14:textId="77777777" w:rsidR="00436025" w:rsidRPr="003E02E7" w:rsidRDefault="00436025">
      <w:pPr>
        <w:pStyle w:val="RKnormal"/>
        <w:tabs>
          <w:tab w:val="clear" w:pos="1843"/>
          <w:tab w:val="left" w:pos="0"/>
        </w:tabs>
        <w:ind w:left="0"/>
      </w:pPr>
    </w:p>
    <w:p w14:paraId="59B970BD" w14:textId="77777777" w:rsidR="00436025" w:rsidRPr="003E02E7" w:rsidRDefault="00436025" w:rsidP="00436025">
      <w:r w:rsidRPr="003E02E7">
        <w:t>Ansvarigt statsråd: Eskil Erlandsson</w:t>
      </w:r>
    </w:p>
    <w:p w14:paraId="2666D339" w14:textId="77777777" w:rsidR="00DE0596" w:rsidRPr="003E02E7" w:rsidRDefault="00DE0596" w:rsidP="00436025"/>
    <w:p w14:paraId="3A26ED49" w14:textId="717AC1CA" w:rsidR="00436025" w:rsidRPr="003E02E7" w:rsidRDefault="00B36781" w:rsidP="00436025">
      <w:r w:rsidRPr="003E02E7">
        <w:t>Förväntas godkännas av Coreper I den 4 december 2013</w:t>
      </w:r>
    </w:p>
    <w:p w14:paraId="0C751EF6" w14:textId="77777777" w:rsidR="00DE0596" w:rsidRPr="003E02E7" w:rsidRDefault="00DE0596" w:rsidP="00436025"/>
    <w:p w14:paraId="54491BE2" w14:textId="77777777" w:rsidR="00DE0596" w:rsidRPr="003E02E7" w:rsidRDefault="00DE0596" w:rsidP="00DE0596">
      <w:r w:rsidRPr="003E02E7">
        <w:t xml:space="preserve">Avsikt med behandlingen i rådet: </w:t>
      </w:r>
    </w:p>
    <w:p w14:paraId="6FDC8B55" w14:textId="13BF7F4D" w:rsidR="00DE0596" w:rsidRPr="003E02E7" w:rsidRDefault="00DE0596" w:rsidP="00DE0596">
      <w:r w:rsidRPr="003E02E7">
        <w:t>Godkännande av den slutliga kompromisstexten</w:t>
      </w:r>
    </w:p>
    <w:p w14:paraId="7ADA20E1" w14:textId="77777777" w:rsidR="00DE0596" w:rsidRPr="003E02E7" w:rsidRDefault="00DE0596" w:rsidP="00DE0596"/>
    <w:p w14:paraId="2AFE2EA9" w14:textId="77777777" w:rsidR="00DE0596" w:rsidRPr="003E02E7" w:rsidRDefault="00DE0596" w:rsidP="00DE0596">
      <w:r w:rsidRPr="003E02E7">
        <w:t xml:space="preserve">Hur regeringen ställer sig till den blivande A-punkten: </w:t>
      </w:r>
    </w:p>
    <w:p w14:paraId="1D2C5240" w14:textId="7450C5B5" w:rsidR="00DE0596" w:rsidRPr="003E02E7" w:rsidRDefault="00DE0596" w:rsidP="00DE0596">
      <w:r w:rsidRPr="003E02E7">
        <w:t>Regeringen avser rösta ja till den slutliga kompromisstexten</w:t>
      </w:r>
    </w:p>
    <w:p w14:paraId="0F7CF648" w14:textId="77777777" w:rsidR="00DE0596" w:rsidRPr="003E02E7" w:rsidRDefault="00DE0596" w:rsidP="00DE0596"/>
    <w:p w14:paraId="59BDB96C" w14:textId="77777777" w:rsidR="00DE0596" w:rsidRPr="003E02E7" w:rsidRDefault="00DE0596" w:rsidP="00DE0596">
      <w:r w:rsidRPr="003E02E7">
        <w:t xml:space="preserve">Bakgrund: </w:t>
      </w:r>
    </w:p>
    <w:p w14:paraId="4800D5CA" w14:textId="5E7F4A0F" w:rsidR="00DE0596" w:rsidRPr="003E02E7" w:rsidRDefault="00DE0596" w:rsidP="00DE0596">
      <w:r w:rsidRPr="003E02E7">
        <w:t>Den 27 februari 2013 offentliggjorde KOM ett förslag som ska ersätta Rådets förordning 1216(2009) om systemet för handel med vissa varor som framställs genom bearbetning av jordbruksprodukter.</w:t>
      </w:r>
    </w:p>
    <w:p w14:paraId="6316719C" w14:textId="77777777" w:rsidR="00DE0596" w:rsidRPr="003E02E7" w:rsidRDefault="00DE0596" w:rsidP="00DE0596"/>
    <w:p w14:paraId="6F115598" w14:textId="77777777" w:rsidR="00DE0596" w:rsidRPr="003E02E7" w:rsidRDefault="00DE0596" w:rsidP="00DE0596">
      <w:r w:rsidRPr="003E02E7">
        <w:t>Förslaget syftar till att:</w:t>
      </w:r>
    </w:p>
    <w:p w14:paraId="070DA5F4" w14:textId="77777777" w:rsidR="00DE0596" w:rsidRPr="003E02E7" w:rsidRDefault="00DE0596" w:rsidP="00DE0596">
      <w:r w:rsidRPr="003E02E7">
        <w:t>•</w:t>
      </w:r>
      <w:r w:rsidRPr="003E02E7">
        <w:tab/>
        <w:t>Anpassa förordningen till det rättsliga kravet i Lissabonfördraget att göra åtskillnad mellan kommissionens delegerade befogenheter och genomförandebefogenheter.</w:t>
      </w:r>
    </w:p>
    <w:p w14:paraId="31A42D2D" w14:textId="77777777" w:rsidR="00DE0596" w:rsidRPr="003E02E7" w:rsidRDefault="00DE0596" w:rsidP="00DE0596">
      <w:r w:rsidRPr="003E02E7">
        <w:t>•</w:t>
      </w:r>
      <w:r w:rsidRPr="003E02E7">
        <w:tab/>
        <w:t>Anpassa förordningen till den nya förordningen om en samlad marknadsordning (SCMO).</w:t>
      </w:r>
    </w:p>
    <w:p w14:paraId="0265DF48" w14:textId="77777777" w:rsidR="00DE0596" w:rsidRPr="003E02E7" w:rsidRDefault="00DE0596" w:rsidP="00DE0596">
      <w:r w:rsidRPr="003E02E7">
        <w:lastRenderedPageBreak/>
        <w:t>•</w:t>
      </w:r>
      <w:r w:rsidRPr="003E02E7">
        <w:tab/>
        <w:t>Införliva det gemensamma handelssystemet för äggalbumin och mjölkalbumin med systemet för handel med bearbetade jordbruksprodukter.</w:t>
      </w:r>
    </w:p>
    <w:p w14:paraId="19338F05" w14:textId="77777777" w:rsidR="00DE0596" w:rsidRPr="003E02E7" w:rsidRDefault="00DE0596" w:rsidP="00DE0596"/>
    <w:p w14:paraId="0269CF35" w14:textId="0E9231A1" w:rsidR="00436025" w:rsidRPr="003E02E7" w:rsidRDefault="00DE0596" w:rsidP="00436025">
      <w:r w:rsidRPr="003E02E7">
        <w:t>Vid diskussioner i rådsarbetsgrupp har inga större invändningar framförts från MS. Enligt EP bör vissa krav som ställs på livsmedelsproduktion inom EU beträffande djuromsorg och livsmedelssäkerhet även gälla för importerade livsmedel. När EP:s ändringsförslag granskades var dock ORDF, KOM och MS överens om att EP ändringsförslag strider mot WTO-avtal och bilaterala avtal samt även mot reglerna för den inre marknaden och därför inte kan accepteras. I övrigt inga större invändningar från EP. Efter trepartssamtalet den 21 november har vissa ändringar gjorts i förslaget. Ändringarna ligger dock i linje med förslaget och innebär endast mindre justeringar och tillägg.</w:t>
      </w:r>
      <w:r w:rsidR="00436025" w:rsidRPr="003E02E7">
        <w:t xml:space="preserve"> </w:t>
      </w:r>
    </w:p>
    <w:p w14:paraId="303ED4E2" w14:textId="357F2171" w:rsidR="00436025" w:rsidRPr="003E02E7" w:rsidRDefault="00436025" w:rsidP="00436025">
      <w:pPr>
        <w:pStyle w:val="Rubrik2"/>
        <w:rPr>
          <w:lang w:val="en-US"/>
        </w:rPr>
      </w:pPr>
      <w:bookmarkStart w:id="87" w:name="_Toc373921408"/>
      <w:r w:rsidRPr="003E02E7">
        <w:rPr>
          <w:lang w:val="en-US"/>
        </w:rPr>
        <w:t>32. Proposal for a Regulation of the European Parliament and of the Council on the sound level of motor vehicles (First reading) (Legislative deliberation)</w:t>
      </w:r>
      <w:r w:rsidR="00DE0596" w:rsidRPr="003E02E7">
        <w:rPr>
          <w:lang w:val="en-US"/>
        </w:rPr>
        <w:t xml:space="preserve"> </w:t>
      </w:r>
      <w:r w:rsidRPr="003E02E7">
        <w:rPr>
          <w:lang w:val="en-US"/>
        </w:rPr>
        <w:t>= Political agreement</w:t>
      </w:r>
      <w:bookmarkEnd w:id="87"/>
    </w:p>
    <w:p w14:paraId="59825CDB" w14:textId="77777777" w:rsidR="00436025" w:rsidRPr="003E02E7" w:rsidRDefault="00436025" w:rsidP="00436025">
      <w:r w:rsidRPr="003E02E7">
        <w:t>16956/13</w:t>
      </w:r>
    </w:p>
    <w:p w14:paraId="79311AD7" w14:textId="77777777" w:rsidR="00436025" w:rsidRPr="003E02E7" w:rsidRDefault="00436025" w:rsidP="00436025"/>
    <w:p w14:paraId="6BDFAFC6" w14:textId="77777777" w:rsidR="00436025" w:rsidRPr="003E02E7" w:rsidRDefault="00436025" w:rsidP="00436025">
      <w:r w:rsidRPr="003E02E7">
        <w:t>Ansvarigt departement: Miljödepartementet</w:t>
      </w:r>
    </w:p>
    <w:p w14:paraId="7F6740ED" w14:textId="77777777" w:rsidR="00436025" w:rsidRPr="003E02E7" w:rsidRDefault="00436025" w:rsidP="00436025"/>
    <w:p w14:paraId="3732C9FF" w14:textId="77777777" w:rsidR="00436025" w:rsidRPr="003E02E7" w:rsidRDefault="00436025" w:rsidP="00436025">
      <w:r w:rsidRPr="003E02E7">
        <w:t>Ansvarigt statsråd: Lena Ek</w:t>
      </w:r>
    </w:p>
    <w:p w14:paraId="327C05E4" w14:textId="77777777" w:rsidR="00436025" w:rsidRPr="003E02E7" w:rsidRDefault="00436025" w:rsidP="00436025"/>
    <w:p w14:paraId="5AFAD5E4" w14:textId="77777777" w:rsidR="00436025" w:rsidRPr="003E02E7" w:rsidRDefault="00436025" w:rsidP="00436025">
      <w:r w:rsidRPr="003E02E7">
        <w:t>Tidigare behandling vid rådsmöte: Miljörådet</w:t>
      </w:r>
    </w:p>
    <w:p w14:paraId="63EC7267" w14:textId="77777777" w:rsidR="00436025" w:rsidRPr="003E02E7" w:rsidRDefault="00436025" w:rsidP="00436025"/>
    <w:p w14:paraId="00EDCCD0" w14:textId="1C740336" w:rsidR="00436025" w:rsidRPr="003E02E7" w:rsidRDefault="00B36781" w:rsidP="00436025">
      <w:r w:rsidRPr="003E02E7">
        <w:t>Förväntas godkännas av Coreper I den 4 december 2013</w:t>
      </w:r>
    </w:p>
    <w:p w14:paraId="3DD6F08C" w14:textId="77777777" w:rsidR="00436025" w:rsidRPr="003E02E7" w:rsidRDefault="00436025" w:rsidP="00436025"/>
    <w:p w14:paraId="79D71269" w14:textId="77777777" w:rsidR="00436025" w:rsidRPr="003E02E7" w:rsidRDefault="00436025" w:rsidP="00436025">
      <w:r w:rsidRPr="003E02E7">
        <w:t xml:space="preserve">Avsikt med behandlingen i Coreper: </w:t>
      </w:r>
    </w:p>
    <w:p w14:paraId="4AEA2C7F" w14:textId="77777777" w:rsidR="00436025" w:rsidRPr="003E02E7" w:rsidRDefault="00436025" w:rsidP="00436025">
      <w:r w:rsidRPr="003E02E7">
        <w:t xml:space="preserve">Coreper föreslås anta förordningen. </w:t>
      </w:r>
    </w:p>
    <w:p w14:paraId="14B9E2A0" w14:textId="77777777" w:rsidR="00436025" w:rsidRPr="003E02E7" w:rsidRDefault="00436025" w:rsidP="00436025"/>
    <w:p w14:paraId="3A37C97A" w14:textId="77777777" w:rsidR="00436025" w:rsidRPr="003E02E7" w:rsidRDefault="00436025" w:rsidP="00436025">
      <w:r w:rsidRPr="003E02E7">
        <w:t xml:space="preserve">Hur regeringen ställer sig till den blivande a-punkten: </w:t>
      </w:r>
    </w:p>
    <w:p w14:paraId="09390D63" w14:textId="77777777" w:rsidR="00436025" w:rsidRPr="003E02E7" w:rsidRDefault="00436025" w:rsidP="00436025">
      <w:r w:rsidRPr="003E02E7">
        <w:t>Sverige bör kunna stödja förslaget till överenskommelse.</w:t>
      </w:r>
    </w:p>
    <w:p w14:paraId="6CC34E0D" w14:textId="77777777" w:rsidR="00436025" w:rsidRPr="003E02E7" w:rsidRDefault="00436025" w:rsidP="00436025"/>
    <w:p w14:paraId="1B9646AE" w14:textId="77777777" w:rsidR="00436025" w:rsidRPr="003E02E7" w:rsidRDefault="00436025" w:rsidP="00436025">
      <w:r w:rsidRPr="003E02E7">
        <w:t xml:space="preserve">Bakgrund: </w:t>
      </w:r>
    </w:p>
    <w:p w14:paraId="6F2241B9" w14:textId="77777777" w:rsidR="00436025" w:rsidRPr="003E02E7" w:rsidRDefault="00436025" w:rsidP="00436025">
      <w:r w:rsidRPr="003E02E7">
        <w:t>Den 9 december 2011 lämnar EU-kommissionen sitt förslag till Europaparlamentet och rådet. Förslaget syftar till att minska omgivningsbuller från motorfordon, dels genom att införa en ny testmetod för att mäta buller, och dels genom att sänka gränsvärdena för buller. De nya kraven omfattar även buller från rena elfordon och elhybridfordon.</w:t>
      </w:r>
    </w:p>
    <w:p w14:paraId="10403F1C" w14:textId="77777777" w:rsidR="00436025" w:rsidRPr="003E02E7" w:rsidRDefault="00436025" w:rsidP="00436025"/>
    <w:p w14:paraId="0BC1D40A" w14:textId="77777777" w:rsidR="00436025" w:rsidRPr="003E02E7" w:rsidRDefault="00436025" w:rsidP="00436025">
      <w:r w:rsidRPr="003E02E7">
        <w:lastRenderedPageBreak/>
        <w:t>Förslaget behandlas i rådets arbetsgrupp för teknisk harmonisering vid fyra tillfällen under det cypriotiska ordförandeskapet och vid sex tillfällen under det irländska ordförandeskapet.</w:t>
      </w:r>
    </w:p>
    <w:p w14:paraId="25F04652" w14:textId="77777777" w:rsidR="00436025" w:rsidRPr="003E02E7" w:rsidRDefault="00436025" w:rsidP="00436025"/>
    <w:p w14:paraId="0DC68498" w14:textId="77777777" w:rsidR="00436025" w:rsidRPr="003E02E7" w:rsidRDefault="00436025" w:rsidP="00436025">
      <w:r w:rsidRPr="003E02E7">
        <w:t>Totalt håller det litauiska ordförandeskapet tre triloger med EP och KOM. Den 15 november presenterar ordförandeskapet en med EP överenskommen text för Coreper. Texten får stöd av 26 medlemsländer, inklusive Sverige, ett land röstar emot och ett land lämnar en positiv granskningsreservation.</w:t>
      </w:r>
    </w:p>
    <w:p w14:paraId="13D975AA" w14:textId="77777777" w:rsidR="00436025" w:rsidRPr="003E02E7" w:rsidRDefault="00436025" w:rsidP="00436025"/>
    <w:p w14:paraId="1883C850" w14:textId="77777777" w:rsidR="00436025" w:rsidRPr="003E02E7" w:rsidRDefault="00436025" w:rsidP="00436025">
      <w:r w:rsidRPr="003E02E7">
        <w:t>Den 28 november rekommenderar ordförande i ENVI att plenum antar överenskommelsen utan ändringar.</w:t>
      </w:r>
    </w:p>
    <w:p w14:paraId="12A85877" w14:textId="77777777" w:rsidR="00436025" w:rsidRPr="003E02E7" w:rsidRDefault="00436025" w:rsidP="00436025"/>
    <w:p w14:paraId="27147618" w14:textId="6F8C8609" w:rsidR="00436025" w:rsidRPr="003E02E7" w:rsidRDefault="00436025" w:rsidP="00436025">
      <w:r w:rsidRPr="003E02E7">
        <w:t xml:space="preserve">I Coreper den 4 december föreslår ordförandeskapet att MS bekräftar överenskommelsen från den 15 november. </w:t>
      </w:r>
    </w:p>
    <w:p w14:paraId="570345FE" w14:textId="77777777" w:rsidR="00436025" w:rsidRPr="003E02E7" w:rsidRDefault="00436025" w:rsidP="00436025">
      <w:pPr>
        <w:pStyle w:val="Rubrik2"/>
        <w:rPr>
          <w:lang w:val="en-US"/>
        </w:rPr>
      </w:pPr>
      <w:bookmarkStart w:id="88" w:name="_Toc373921409"/>
      <w:r w:rsidRPr="003E02E7">
        <w:rPr>
          <w:lang w:val="en-US"/>
        </w:rPr>
        <w:t>33. Proposal for a Regulation of the European Parliament and of the Council establishing the Creative Europe Programme (2014 to 2020) and repealing Decisions No 1718/2006/EC, No 1855/2006/EC and No 1041/2009/EC (First reading) (Legislative deliberation)= Adoption of the legislative act</w:t>
      </w:r>
      <w:bookmarkEnd w:id="88"/>
    </w:p>
    <w:p w14:paraId="42D10D91" w14:textId="77777777" w:rsidR="00436025" w:rsidRPr="003E02E7" w:rsidRDefault="00436025" w:rsidP="00436025">
      <w:r w:rsidRPr="003E02E7">
        <w:t>77/13, 16999/13</w:t>
      </w:r>
    </w:p>
    <w:p w14:paraId="690259CD" w14:textId="77777777" w:rsidR="00436025" w:rsidRPr="003E02E7" w:rsidRDefault="00436025" w:rsidP="00436025"/>
    <w:p w14:paraId="1A3BFD6B" w14:textId="77777777" w:rsidR="00436025" w:rsidRPr="003E02E7" w:rsidRDefault="00436025" w:rsidP="00436025">
      <w:r w:rsidRPr="003E02E7">
        <w:t>Ansvarigt departement: Kulturdepartementet</w:t>
      </w:r>
    </w:p>
    <w:p w14:paraId="0A75B396" w14:textId="77777777" w:rsidR="00436025" w:rsidRPr="003E02E7" w:rsidRDefault="00436025" w:rsidP="00436025"/>
    <w:p w14:paraId="6077406E" w14:textId="77777777" w:rsidR="00436025" w:rsidRPr="003E02E7" w:rsidRDefault="00436025" w:rsidP="00436025">
      <w:r w:rsidRPr="003E02E7">
        <w:t>Ansvarigt statsråd: Lena Adelsohn Liljeroth</w:t>
      </w:r>
    </w:p>
    <w:p w14:paraId="59EFABFA" w14:textId="77777777" w:rsidR="00436025" w:rsidRPr="003E02E7" w:rsidRDefault="00436025" w:rsidP="00436025"/>
    <w:p w14:paraId="5AA584DD" w14:textId="77777777" w:rsidR="00436025" w:rsidRPr="003E02E7" w:rsidRDefault="00436025" w:rsidP="00436025">
      <w:r w:rsidRPr="003E02E7">
        <w:t>Tidigare behandling i EU -nämnden: 2012-11-23</w:t>
      </w:r>
    </w:p>
    <w:p w14:paraId="1AE6F378" w14:textId="77777777" w:rsidR="00436025" w:rsidRPr="003E02E7" w:rsidRDefault="00436025" w:rsidP="00436025"/>
    <w:p w14:paraId="29170CA0" w14:textId="77777777" w:rsidR="00436025" w:rsidRPr="003E02E7" w:rsidRDefault="00436025" w:rsidP="00436025">
      <w:r w:rsidRPr="003E02E7">
        <w:t>Tidigare behandling vid rådsmöte: Utbildning, ungdom och kulturrådet</w:t>
      </w:r>
    </w:p>
    <w:p w14:paraId="744C1B48" w14:textId="77777777" w:rsidR="00436025" w:rsidRPr="003E02E7" w:rsidRDefault="00436025" w:rsidP="00436025"/>
    <w:p w14:paraId="26BF8C19" w14:textId="43639500" w:rsidR="00436025" w:rsidRPr="003E02E7" w:rsidRDefault="00B36781" w:rsidP="00436025">
      <w:r w:rsidRPr="003E02E7">
        <w:t>Förväntas godkännas av Coreper I den 4 december 2013</w:t>
      </w:r>
    </w:p>
    <w:p w14:paraId="1D6E66FD" w14:textId="77777777" w:rsidR="00436025" w:rsidRPr="003E02E7" w:rsidRDefault="00436025" w:rsidP="00436025"/>
    <w:p w14:paraId="29B75674" w14:textId="77777777" w:rsidR="007835D3" w:rsidRPr="003E02E7" w:rsidRDefault="00436025" w:rsidP="00436025">
      <w:r w:rsidRPr="003E02E7">
        <w:t xml:space="preserve">Avsikt med behandlingen i rådet: </w:t>
      </w:r>
    </w:p>
    <w:p w14:paraId="36CBA682" w14:textId="2742217D" w:rsidR="00436025" w:rsidRPr="003E02E7" w:rsidRDefault="00436025" w:rsidP="00436025">
      <w:r w:rsidRPr="003E02E7">
        <w:t>Rådet förväntas godkänna Europaparlamentets ståndpunkt som motsvarar institutionernas kompromissöverenskommelse.</w:t>
      </w:r>
    </w:p>
    <w:p w14:paraId="3DBF9E7F" w14:textId="77777777" w:rsidR="00436025" w:rsidRPr="003E02E7" w:rsidRDefault="00436025" w:rsidP="00436025"/>
    <w:p w14:paraId="0DBCCB8D" w14:textId="77777777" w:rsidR="007835D3" w:rsidRPr="003E02E7" w:rsidRDefault="00436025" w:rsidP="00436025">
      <w:r w:rsidRPr="003E02E7">
        <w:t xml:space="preserve">Hur regeringen ställer sig till den blivande A-punkten: </w:t>
      </w:r>
    </w:p>
    <w:p w14:paraId="7B303CBC" w14:textId="1ED99B0B" w:rsidR="00436025" w:rsidRPr="003E02E7" w:rsidRDefault="00436025" w:rsidP="00436025">
      <w:r w:rsidRPr="003E02E7">
        <w:t>Regeringen avser rösta ja till att rådet antar förslaget från EP.</w:t>
      </w:r>
    </w:p>
    <w:p w14:paraId="0496E6E5" w14:textId="77777777" w:rsidR="00436025" w:rsidRPr="003E02E7" w:rsidRDefault="00436025" w:rsidP="00436025"/>
    <w:p w14:paraId="4F90A9F7" w14:textId="77777777" w:rsidR="007835D3" w:rsidRPr="003E02E7" w:rsidRDefault="00436025" w:rsidP="00436025">
      <w:r w:rsidRPr="003E02E7">
        <w:t xml:space="preserve">Bakgrund: </w:t>
      </w:r>
    </w:p>
    <w:p w14:paraId="2C249691" w14:textId="7BD55AFE" w:rsidR="00436025" w:rsidRPr="003E02E7" w:rsidRDefault="00436025" w:rsidP="00436025">
      <w:r w:rsidRPr="003E02E7">
        <w:lastRenderedPageBreak/>
        <w:t>Kreativa Europa är EU:s nya ramprogram för de kulturella och kreativa sektorerna för åren 2014-2020. Programmet är en sammanslagning och utveckling av de nuvarande programmen Kultur och Media, inklusive Media Mundus. De övergripande målen med programmet är att värna och främja Europas kulturella och språkliga mångfald samt att stärka den kulturella och kreativa sektorns konkurrenskraft och därigenom bidra till en smart och hållbar tillväxt för alla. En tydlig koppling görs också till EU2020-målen.</w:t>
      </w:r>
    </w:p>
    <w:p w14:paraId="12B0F512" w14:textId="77777777" w:rsidR="00436025" w:rsidRPr="003E02E7" w:rsidRDefault="00436025" w:rsidP="00436025"/>
    <w:p w14:paraId="57EAFB7C" w14:textId="3376B078" w:rsidR="00436025" w:rsidRPr="003E02E7" w:rsidRDefault="00436025" w:rsidP="00436025">
      <w:r w:rsidRPr="003E02E7">
        <w:t xml:space="preserve">Kommissionen lämnade sitt förslag till utformningen av det nya programmet i november 2011. Rådet (utbildning, ungdom, kultur och idrott) kom den 26-27 november 2012 överens om en s.k. partiell allmän riktlinje som innebar att medlemsstaterna enades om den huvudsakliga utformningen av programmet. Informella kontakter har efter det ägt rum mellan rådet, Europaparlamentet och kommissionen i syfte att nå en överenskommelse vid första behandlingen. Europaparlamentet antog den 19 november sin ståndpunkt som motsvarar de tre institutionernas överenskommelse och som därmed bör kunna godkännas av rådet. </w:t>
      </w:r>
    </w:p>
    <w:p w14:paraId="6CBE987D" w14:textId="222301AC" w:rsidR="00436025" w:rsidRPr="003E02E7" w:rsidRDefault="00436025" w:rsidP="00436025">
      <w:pPr>
        <w:pStyle w:val="Rubrik2"/>
        <w:rPr>
          <w:lang w:val="en-US"/>
        </w:rPr>
      </w:pPr>
      <w:bookmarkStart w:id="89" w:name="_Toc373921410"/>
      <w:r w:rsidRPr="003E02E7">
        <w:rPr>
          <w:lang w:val="en-US"/>
        </w:rPr>
        <w:t>34. Proposal for a Regulation of the European Parliament and of the Council amending certain legislative acts in the domain of agricultural and fishery statistics (First reading) (Legislative deliberation)</w:t>
      </w:r>
      <w:r w:rsidR="007835D3" w:rsidRPr="003E02E7">
        <w:rPr>
          <w:lang w:val="en-US"/>
        </w:rPr>
        <w:t xml:space="preserve"> </w:t>
      </w:r>
      <w:r w:rsidRPr="003E02E7">
        <w:rPr>
          <w:lang w:val="en-US"/>
        </w:rPr>
        <w:t>= Adoption of the legislative act</w:t>
      </w:r>
      <w:bookmarkEnd w:id="89"/>
    </w:p>
    <w:p w14:paraId="299E52FA" w14:textId="77777777" w:rsidR="00436025" w:rsidRPr="003E02E7" w:rsidRDefault="00436025" w:rsidP="00436025">
      <w:r w:rsidRPr="003E02E7">
        <w:t>86/13, 16998/13</w:t>
      </w:r>
    </w:p>
    <w:p w14:paraId="39E21A6F" w14:textId="77777777" w:rsidR="00436025" w:rsidRPr="003E02E7" w:rsidRDefault="00436025" w:rsidP="00436025"/>
    <w:p w14:paraId="321CF775" w14:textId="77777777" w:rsidR="00436025" w:rsidRPr="003E02E7" w:rsidRDefault="00436025" w:rsidP="00436025">
      <w:r w:rsidRPr="003E02E7">
        <w:t>Ansvarigt departement: Finansdepartementet</w:t>
      </w:r>
    </w:p>
    <w:p w14:paraId="1C4E02E5" w14:textId="77777777" w:rsidR="00436025" w:rsidRPr="003E02E7" w:rsidRDefault="00436025" w:rsidP="00436025"/>
    <w:p w14:paraId="77D1D84A" w14:textId="77777777" w:rsidR="00436025" w:rsidRPr="003E02E7" w:rsidRDefault="00436025" w:rsidP="00436025">
      <w:r w:rsidRPr="003E02E7">
        <w:t>Ansvarigt statsråd: Peter Norman</w:t>
      </w:r>
    </w:p>
    <w:p w14:paraId="48638B90" w14:textId="77777777" w:rsidR="00436025" w:rsidRPr="003E02E7" w:rsidRDefault="00436025" w:rsidP="00436025"/>
    <w:p w14:paraId="2DEDF6BE" w14:textId="716CAE32" w:rsidR="00436025" w:rsidRPr="003E02E7" w:rsidRDefault="00B36781" w:rsidP="00436025">
      <w:r w:rsidRPr="003E02E7">
        <w:t>Förväntas godkännas av Coreper I den 4 december 2013</w:t>
      </w:r>
    </w:p>
    <w:p w14:paraId="1D1FB24A" w14:textId="77777777" w:rsidR="00436025" w:rsidRPr="003E02E7" w:rsidRDefault="00436025" w:rsidP="00436025"/>
    <w:p w14:paraId="18637457" w14:textId="77777777" w:rsidR="007835D3" w:rsidRPr="003E02E7" w:rsidRDefault="00436025" w:rsidP="00436025">
      <w:r w:rsidRPr="003E02E7">
        <w:t xml:space="preserve">Avsikt med behandling i rådet: </w:t>
      </w:r>
    </w:p>
    <w:p w14:paraId="64077D7F" w14:textId="3A72E8F3" w:rsidR="00436025" w:rsidRPr="003E02E7" w:rsidRDefault="00436025" w:rsidP="00436025">
      <w:r w:rsidRPr="003E02E7">
        <w:t>Rådet ska anta förordningen.</w:t>
      </w:r>
    </w:p>
    <w:p w14:paraId="0E666F52" w14:textId="77777777" w:rsidR="00436025" w:rsidRPr="003E02E7" w:rsidRDefault="00436025" w:rsidP="00436025"/>
    <w:p w14:paraId="14DFEE4E" w14:textId="77777777" w:rsidR="007835D3" w:rsidRPr="003E02E7" w:rsidRDefault="00436025" w:rsidP="00436025">
      <w:r w:rsidRPr="003E02E7">
        <w:t xml:space="preserve">Hur regeringen ställer sig till den blivande a-punkten: </w:t>
      </w:r>
    </w:p>
    <w:p w14:paraId="0AC94BC6" w14:textId="6DC5D996" w:rsidR="00436025" w:rsidRPr="003E02E7" w:rsidRDefault="00436025" w:rsidP="00436025">
      <w:r w:rsidRPr="003E02E7">
        <w:t>Regeringen godkänner A-punkten.</w:t>
      </w:r>
    </w:p>
    <w:p w14:paraId="676C9A22" w14:textId="77777777" w:rsidR="00436025" w:rsidRPr="003E02E7" w:rsidRDefault="00436025" w:rsidP="00436025"/>
    <w:p w14:paraId="49C2EBED" w14:textId="77777777" w:rsidR="007835D3" w:rsidRPr="003E02E7" w:rsidRDefault="00436025" w:rsidP="00436025">
      <w:r w:rsidRPr="003E02E7">
        <w:t xml:space="preserve">Bakgrund: </w:t>
      </w:r>
    </w:p>
    <w:p w14:paraId="1F827255" w14:textId="55E1B54B" w:rsidR="00287E3D" w:rsidRPr="003E02E7" w:rsidRDefault="00436025" w:rsidP="00436025">
      <w:r w:rsidRPr="003E02E7">
        <w:t>Syftet med förslaget är att anpassa nio lagstiftningsakter som reglerar jordbruks- och fiskestatistik till den nya institutionella ordningen med delegerade akter och genomförandeakter i fördraget om Europeiska unionens funktionssätt.</w:t>
      </w:r>
    </w:p>
    <w:p w14:paraId="66DD169D" w14:textId="77777777" w:rsidR="003F4763" w:rsidRDefault="003F4763">
      <w:pPr>
        <w:spacing w:line="240" w:lineRule="auto"/>
        <w:rPr>
          <w:rFonts w:ascii="TradeGothic" w:hAnsi="TradeGothic"/>
          <w:b/>
          <w:kern w:val="28"/>
          <w:sz w:val="28"/>
        </w:rPr>
      </w:pPr>
      <w:r>
        <w:br w:type="page"/>
      </w:r>
    </w:p>
    <w:p w14:paraId="000FF574" w14:textId="2F0B7D92" w:rsidR="00287E3D" w:rsidRPr="003E02E7" w:rsidRDefault="00287E3D" w:rsidP="00287E3D">
      <w:pPr>
        <w:pStyle w:val="Rubrik1"/>
      </w:pPr>
      <w:bookmarkStart w:id="90" w:name="_Toc373921411"/>
      <w:r w:rsidRPr="003E02E7">
        <w:lastRenderedPageBreak/>
        <w:t>Troliga A-punkter inför kommande rådsmöten som förväntas godkännas vid Coreper II 2013-12-04.</w:t>
      </w:r>
      <w:bookmarkEnd w:id="90"/>
    </w:p>
    <w:p w14:paraId="64FA20C3" w14:textId="77777777" w:rsidR="00436025" w:rsidRPr="003E02E7" w:rsidRDefault="00436025" w:rsidP="00436025">
      <w:r w:rsidRPr="003E02E7">
        <w:t xml:space="preserve"> </w:t>
      </w:r>
    </w:p>
    <w:p w14:paraId="6AC7B812" w14:textId="77777777" w:rsidR="00436025" w:rsidRPr="003E02E7" w:rsidRDefault="00436025" w:rsidP="00436025">
      <w:pPr>
        <w:pStyle w:val="Rubrik2"/>
        <w:rPr>
          <w:lang w:val="en-US"/>
        </w:rPr>
      </w:pPr>
      <w:bookmarkStart w:id="91" w:name="_Toc373921412"/>
      <w:r w:rsidRPr="003E02E7">
        <w:rPr>
          <w:lang w:val="en-US"/>
        </w:rPr>
        <w:t>35. Case before the General Court - Case T-383/13 (Antonis Chatzianagnostou/Council, Commission and Eulex Kosovo)</w:t>
      </w:r>
      <w:bookmarkEnd w:id="91"/>
      <w:r w:rsidRPr="003E02E7">
        <w:rPr>
          <w:lang w:val="en-US"/>
        </w:rPr>
        <w:t xml:space="preserve"> </w:t>
      </w:r>
    </w:p>
    <w:p w14:paraId="552A159E" w14:textId="77777777" w:rsidR="00436025" w:rsidRPr="003E02E7" w:rsidRDefault="00436025" w:rsidP="00436025">
      <w:r w:rsidRPr="003E02E7">
        <w:t>16905/13</w:t>
      </w:r>
    </w:p>
    <w:p w14:paraId="4A8C3799" w14:textId="77777777" w:rsidR="00436025" w:rsidRPr="003E02E7" w:rsidRDefault="00436025" w:rsidP="00436025"/>
    <w:p w14:paraId="003DC353" w14:textId="77777777" w:rsidR="00436025" w:rsidRPr="003E02E7" w:rsidRDefault="00436025" w:rsidP="00436025">
      <w:r w:rsidRPr="003E02E7">
        <w:t>Ansvarigt departement: Utrikesdepartementet</w:t>
      </w:r>
    </w:p>
    <w:p w14:paraId="5C7AF95A" w14:textId="77777777" w:rsidR="00436025" w:rsidRPr="003E02E7" w:rsidRDefault="00436025" w:rsidP="00436025"/>
    <w:p w14:paraId="74BCE65B" w14:textId="77777777" w:rsidR="00436025" w:rsidRPr="003E02E7" w:rsidRDefault="00436025" w:rsidP="00436025">
      <w:r w:rsidRPr="003E02E7">
        <w:t>Ansvarigt statsråd: Birgitta Ohlsson</w:t>
      </w:r>
    </w:p>
    <w:p w14:paraId="0DDE3888" w14:textId="77777777" w:rsidR="00436025" w:rsidRPr="003E02E7" w:rsidRDefault="00436025" w:rsidP="00436025"/>
    <w:p w14:paraId="212B7C78" w14:textId="175EFF18" w:rsidR="00436025" w:rsidRPr="003E02E7" w:rsidRDefault="00B36781" w:rsidP="00436025">
      <w:r w:rsidRPr="003E02E7">
        <w:t>Förväntas godkännas av Coreper II den 4 december 2013</w:t>
      </w:r>
    </w:p>
    <w:p w14:paraId="1C52D0E0" w14:textId="77777777" w:rsidR="00436025" w:rsidRPr="003E02E7" w:rsidRDefault="00436025" w:rsidP="00436025"/>
    <w:p w14:paraId="6D5E1630" w14:textId="0E83EDF1" w:rsidR="00436025" w:rsidRPr="003E02E7" w:rsidRDefault="00436025" w:rsidP="00436025">
      <w:pPr>
        <w:rPr>
          <w:lang w:val="en-US"/>
        </w:rPr>
      </w:pPr>
      <w:r w:rsidRPr="003E02E7">
        <w:rPr>
          <w:lang w:val="en-US"/>
        </w:rPr>
        <w:t xml:space="preserve">Föranleder ingen annotering. </w:t>
      </w:r>
    </w:p>
    <w:p w14:paraId="4D861DF5" w14:textId="77777777" w:rsidR="00436025" w:rsidRPr="003E02E7" w:rsidRDefault="00436025" w:rsidP="00436025">
      <w:pPr>
        <w:pStyle w:val="Rubrik2"/>
        <w:rPr>
          <w:lang w:val="en-US"/>
        </w:rPr>
      </w:pPr>
      <w:bookmarkStart w:id="92" w:name="_Toc373921413"/>
      <w:r w:rsidRPr="003E02E7">
        <w:rPr>
          <w:lang w:val="en-US"/>
        </w:rPr>
        <w:t>36. Case before the Court of Justice of the European Union- Case C-511/13 P - Appeal brought by Philips Lighting Poland S.A., and Philips Lighting B.V. against the judgement of the General Court of 11 July 2013 in Case T-469/07</w:t>
      </w:r>
      <w:bookmarkEnd w:id="92"/>
    </w:p>
    <w:p w14:paraId="5BD14A50" w14:textId="77777777" w:rsidR="00436025" w:rsidRPr="003E02E7" w:rsidRDefault="00436025" w:rsidP="00436025">
      <w:r w:rsidRPr="003E02E7">
        <w:t>Ansvarigt departement: Utrikesdepartementet</w:t>
      </w:r>
    </w:p>
    <w:p w14:paraId="071CC3D8" w14:textId="77777777" w:rsidR="00436025" w:rsidRPr="003E02E7" w:rsidRDefault="00436025" w:rsidP="00436025"/>
    <w:p w14:paraId="7591F4B5" w14:textId="77777777" w:rsidR="00436025" w:rsidRPr="003E02E7" w:rsidRDefault="00436025" w:rsidP="00436025">
      <w:r w:rsidRPr="003E02E7">
        <w:t>Ansvarigt statsråd: Birgitta Ohlsson</w:t>
      </w:r>
    </w:p>
    <w:p w14:paraId="7B65A947" w14:textId="77777777" w:rsidR="00436025" w:rsidRPr="003E02E7" w:rsidRDefault="00436025" w:rsidP="00436025"/>
    <w:p w14:paraId="061C0DCB" w14:textId="181B6319" w:rsidR="00436025" w:rsidRPr="003E02E7" w:rsidRDefault="00B36781" w:rsidP="00436025">
      <w:r w:rsidRPr="003E02E7">
        <w:t>Förväntas godkännas av Coreper II den 4 december 2013</w:t>
      </w:r>
    </w:p>
    <w:p w14:paraId="7D49E81A" w14:textId="77777777" w:rsidR="00436025" w:rsidRPr="003E02E7" w:rsidRDefault="00436025" w:rsidP="00436025"/>
    <w:p w14:paraId="7B481772" w14:textId="62BC380A" w:rsidR="00436025" w:rsidRPr="003E02E7" w:rsidRDefault="00AB6A8B" w:rsidP="00436025">
      <w:pPr>
        <w:rPr>
          <w:lang w:val="en-US"/>
        </w:rPr>
      </w:pPr>
      <w:r w:rsidRPr="003E02E7">
        <w:rPr>
          <w:lang w:val="en-US"/>
        </w:rPr>
        <w:t>F</w:t>
      </w:r>
      <w:r w:rsidR="00436025" w:rsidRPr="003E02E7">
        <w:rPr>
          <w:lang w:val="en-US"/>
        </w:rPr>
        <w:t xml:space="preserve">öranleder ingen annotering. </w:t>
      </w:r>
    </w:p>
    <w:p w14:paraId="17B867B4" w14:textId="77777777" w:rsidR="00436025" w:rsidRPr="003E02E7" w:rsidRDefault="00436025" w:rsidP="00436025">
      <w:pPr>
        <w:pStyle w:val="Rubrik2"/>
        <w:rPr>
          <w:lang w:val="en-US"/>
        </w:rPr>
      </w:pPr>
      <w:bookmarkStart w:id="93" w:name="_Toc373921414"/>
      <w:r w:rsidRPr="003E02E7">
        <w:rPr>
          <w:lang w:val="en-US"/>
        </w:rPr>
        <w:t>37. Case before the General Court of the European Union- Case T-545/13 (Fahed Mohamed Sakher Al Matri v. Council of the European Union)- Action for annulment of Council Implementing Decision 2013/409/CFSP of 30 July 2013 implementing Decision 2011/72/CFSP concerning restrictive measures directed against certain persons and entities in view of the situation in Tunisia= Information Note for the Permanent Representatives Committee (Part 2)</w:t>
      </w:r>
      <w:bookmarkEnd w:id="93"/>
    </w:p>
    <w:p w14:paraId="79F065F0" w14:textId="77777777" w:rsidR="00436025" w:rsidRPr="003E02E7" w:rsidRDefault="00436025" w:rsidP="00436025">
      <w:r w:rsidRPr="003E02E7">
        <w:t>Ansvarigt departement: Utrikesdepartementet</w:t>
      </w:r>
    </w:p>
    <w:p w14:paraId="1683968F" w14:textId="77777777" w:rsidR="00436025" w:rsidRPr="003E02E7" w:rsidRDefault="00436025" w:rsidP="00436025"/>
    <w:p w14:paraId="5133B4DB" w14:textId="77777777" w:rsidR="00436025" w:rsidRPr="003E02E7" w:rsidRDefault="00436025" w:rsidP="00436025">
      <w:r w:rsidRPr="003E02E7">
        <w:t>Ansvarigt statsråd: Birgitta Ohlsson</w:t>
      </w:r>
    </w:p>
    <w:p w14:paraId="47AE0548" w14:textId="77777777" w:rsidR="00436025" w:rsidRPr="003E02E7" w:rsidRDefault="00436025" w:rsidP="00436025"/>
    <w:p w14:paraId="7A0D7F2F" w14:textId="64CA572B" w:rsidR="00436025" w:rsidRPr="003E02E7" w:rsidRDefault="00B36781" w:rsidP="00436025">
      <w:r w:rsidRPr="003E02E7">
        <w:t>Förväntas godkännas av Coreper II den 4 december 2013</w:t>
      </w:r>
    </w:p>
    <w:p w14:paraId="72D51AB8" w14:textId="77777777" w:rsidR="00436025" w:rsidRPr="003E02E7" w:rsidRDefault="00436025" w:rsidP="00436025"/>
    <w:p w14:paraId="5E8F583B" w14:textId="7E6202C7" w:rsidR="00436025" w:rsidRPr="003E02E7" w:rsidRDefault="007835D3" w:rsidP="00436025">
      <w:pPr>
        <w:rPr>
          <w:lang w:val="en-US"/>
        </w:rPr>
      </w:pPr>
      <w:r w:rsidRPr="003E02E7">
        <w:rPr>
          <w:lang w:val="en-US"/>
        </w:rPr>
        <w:t>F</w:t>
      </w:r>
      <w:r w:rsidR="00436025" w:rsidRPr="003E02E7">
        <w:rPr>
          <w:lang w:val="en-US"/>
        </w:rPr>
        <w:t xml:space="preserve">öranleder ingen annotering. </w:t>
      </w:r>
    </w:p>
    <w:p w14:paraId="3C38B603" w14:textId="77777777" w:rsidR="00436025" w:rsidRPr="003E02E7" w:rsidRDefault="00436025" w:rsidP="00436025">
      <w:pPr>
        <w:pStyle w:val="Rubrik2"/>
        <w:rPr>
          <w:lang w:val="en-US"/>
        </w:rPr>
      </w:pPr>
      <w:bookmarkStart w:id="94" w:name="_Toc373921415"/>
      <w:r w:rsidRPr="003E02E7">
        <w:rPr>
          <w:lang w:val="en-US"/>
        </w:rPr>
        <w:t>38. Case before the Court of Justice- Action for annulment of the Commission's decision on the signature of the Addendum to the Memorandum of Understanding on a Swiss financial contribution</w:t>
      </w:r>
      <w:bookmarkEnd w:id="94"/>
    </w:p>
    <w:p w14:paraId="5746743F" w14:textId="77777777" w:rsidR="00436025" w:rsidRPr="003E02E7" w:rsidRDefault="00436025" w:rsidP="00436025">
      <w:r w:rsidRPr="003E02E7">
        <w:t>17135/13</w:t>
      </w:r>
    </w:p>
    <w:p w14:paraId="44E67C70" w14:textId="77777777" w:rsidR="00436025" w:rsidRPr="003E02E7" w:rsidRDefault="00436025" w:rsidP="00436025"/>
    <w:p w14:paraId="5940AF93" w14:textId="77777777" w:rsidR="00436025" w:rsidRPr="003E02E7" w:rsidRDefault="00436025" w:rsidP="00436025">
      <w:r w:rsidRPr="003E02E7">
        <w:t>Ansvarigt departement: Utrikesdepartementet</w:t>
      </w:r>
    </w:p>
    <w:p w14:paraId="219C80E8" w14:textId="77777777" w:rsidR="00436025" w:rsidRPr="003E02E7" w:rsidRDefault="00436025" w:rsidP="00436025"/>
    <w:p w14:paraId="0C0A0A58" w14:textId="77777777" w:rsidR="00436025" w:rsidRPr="003E02E7" w:rsidRDefault="00436025" w:rsidP="00436025">
      <w:r w:rsidRPr="003E02E7">
        <w:t>Ansvarigt statsråd: Birgitta Ohlsson</w:t>
      </w:r>
    </w:p>
    <w:p w14:paraId="783B7F13" w14:textId="77777777" w:rsidR="00436025" w:rsidRPr="003E02E7" w:rsidRDefault="00436025" w:rsidP="00436025"/>
    <w:p w14:paraId="1D86E315" w14:textId="410D987B" w:rsidR="00436025" w:rsidRPr="003E02E7" w:rsidRDefault="00B36781" w:rsidP="00436025">
      <w:r w:rsidRPr="003E02E7">
        <w:t>Förväntas godkännas av Coreper II den 4 december 2013</w:t>
      </w:r>
    </w:p>
    <w:p w14:paraId="5AC254C0" w14:textId="77777777" w:rsidR="00436025" w:rsidRPr="003E02E7" w:rsidRDefault="00436025" w:rsidP="00436025"/>
    <w:p w14:paraId="495B4BBF" w14:textId="77777777" w:rsidR="007835D3" w:rsidRPr="003E02E7" w:rsidRDefault="00436025" w:rsidP="00436025">
      <w:r w:rsidRPr="003E02E7">
        <w:t xml:space="preserve">Avsikt med behandlingen i rådet: </w:t>
      </w:r>
    </w:p>
    <w:p w14:paraId="6C3A2576" w14:textId="4E75BB99" w:rsidR="00436025" w:rsidRPr="003E02E7" w:rsidRDefault="00436025" w:rsidP="00436025">
      <w:r w:rsidRPr="003E02E7">
        <w:t>Rådets rättstjänst söker godkännande att väcka en ogiltighetstalan mot kommissionens beslut i EU-domstolen.</w:t>
      </w:r>
    </w:p>
    <w:p w14:paraId="0DBC064C" w14:textId="77777777" w:rsidR="00436025" w:rsidRPr="003E02E7" w:rsidRDefault="00436025" w:rsidP="00436025"/>
    <w:p w14:paraId="7A9F3DDB" w14:textId="77777777" w:rsidR="007835D3" w:rsidRPr="003E02E7" w:rsidRDefault="00436025" w:rsidP="00436025">
      <w:r w:rsidRPr="003E02E7">
        <w:t xml:space="preserve">Hur regeringen ställer sig till den blivande A-punkten: </w:t>
      </w:r>
    </w:p>
    <w:p w14:paraId="014A50C7" w14:textId="4A14E7A7" w:rsidR="00436025" w:rsidRPr="003E02E7" w:rsidRDefault="00436025" w:rsidP="00436025">
      <w:r w:rsidRPr="003E02E7">
        <w:t>Regeringen kan acceptera att rådets rättstjänst bemyndigas att väcka talan mot beslutet.</w:t>
      </w:r>
    </w:p>
    <w:p w14:paraId="1B099A7E" w14:textId="77777777" w:rsidR="00436025" w:rsidRPr="003E02E7" w:rsidRDefault="00436025" w:rsidP="00436025"/>
    <w:p w14:paraId="363395B4" w14:textId="77777777" w:rsidR="007835D3" w:rsidRPr="003E02E7" w:rsidRDefault="00436025" w:rsidP="00436025">
      <w:r w:rsidRPr="003E02E7">
        <w:t xml:space="preserve">Bakgrund: </w:t>
      </w:r>
    </w:p>
    <w:p w14:paraId="5A789017" w14:textId="7402F5CD" w:rsidR="00436025" w:rsidRPr="003E02E7" w:rsidRDefault="00436025" w:rsidP="00436025">
      <w:r w:rsidRPr="003E02E7">
        <w:t xml:space="preserve">Som ett led i Schweiz tillgång till den inre marknaden ger landet ekonomiskt stöd till vissa medlemsstater. Med anledning av Kroatiens medlemskap i EU har en överenskommelse om ett schweiziskt bidrag till Kroatien förhandlats fram. </w:t>
      </w:r>
    </w:p>
    <w:p w14:paraId="5E3CB029" w14:textId="77777777" w:rsidR="00436025" w:rsidRPr="003E02E7" w:rsidRDefault="00436025" w:rsidP="00436025"/>
    <w:p w14:paraId="593F0968" w14:textId="77777777" w:rsidR="00436025" w:rsidRPr="003E02E7" w:rsidRDefault="00436025" w:rsidP="00436025">
      <w:r w:rsidRPr="003E02E7">
        <w:t>Kommissionen fattade den 3 oktober 2013 beslut om att underteckna överenskommelsen för EU:s räkning. Beslutet verkställdes den 7 november 2013. Kommissionen fattade beslutet om att underteckna överenskommelsen utan att ha fått uttryckligt stöd för det av rådet och utan att rådets ordförande gavs tillfälle att underteckna överenskommelsen för medlemsstaternas räkning.</w:t>
      </w:r>
    </w:p>
    <w:p w14:paraId="6258C5ED" w14:textId="77777777" w:rsidR="00436025" w:rsidRPr="003E02E7" w:rsidRDefault="00436025" w:rsidP="00436025"/>
    <w:p w14:paraId="69FE4D74" w14:textId="5E3D30DD" w:rsidR="00436025" w:rsidRPr="003E02E7" w:rsidRDefault="00436025" w:rsidP="00436025">
      <w:r w:rsidRPr="003E02E7">
        <w:t xml:space="preserve">Vid ett möte i EFTA:s arbetsgrupp den 15 november 2013 uttryckte arbetsgruppen att kommissionens beslut utgjorde ett åsidosättande av den inbördes rollfördelningen mellan EU:s olika institutioner och mellan EU och medlemsstaterna. Arbetsgruppen uttryckte sitt stöd för att en </w:t>
      </w:r>
      <w:r w:rsidRPr="003E02E7">
        <w:lastRenderedPageBreak/>
        <w:t xml:space="preserve">ogiltighetstalan mot kommissionens beslut skulle väckas vid EU-domstolen. </w:t>
      </w:r>
    </w:p>
    <w:p w14:paraId="5BEE598C" w14:textId="77777777" w:rsidR="00436025" w:rsidRPr="003E02E7" w:rsidRDefault="00436025" w:rsidP="00436025">
      <w:pPr>
        <w:pStyle w:val="Rubrik2"/>
        <w:rPr>
          <w:lang w:val="en-US"/>
        </w:rPr>
      </w:pPr>
      <w:bookmarkStart w:id="95" w:name="_Toc373921416"/>
      <w:r w:rsidRPr="003E02E7">
        <w:rPr>
          <w:lang w:val="en-US"/>
        </w:rPr>
        <w:t>39. Council Decision amending the Council's Rules of Procedure- Updating the table of the population of the Member States for the period from 1 January 2014 to 31 October 2014</w:t>
      </w:r>
      <w:bookmarkEnd w:id="95"/>
    </w:p>
    <w:p w14:paraId="08EAC7E4" w14:textId="77777777" w:rsidR="00436025" w:rsidRPr="003E02E7" w:rsidRDefault="00436025" w:rsidP="00436025">
      <w:r w:rsidRPr="003E02E7">
        <w:t>16003/13, 16912/13</w:t>
      </w:r>
    </w:p>
    <w:p w14:paraId="32033BE3" w14:textId="77777777" w:rsidR="00436025" w:rsidRPr="003E02E7" w:rsidRDefault="00436025" w:rsidP="00436025"/>
    <w:p w14:paraId="411D46EF" w14:textId="77777777" w:rsidR="00436025" w:rsidRPr="003E02E7" w:rsidRDefault="00436025" w:rsidP="00436025">
      <w:r w:rsidRPr="003E02E7">
        <w:t>Ansvarigt departement: Statsrådsberedningen</w:t>
      </w:r>
    </w:p>
    <w:p w14:paraId="1B372601" w14:textId="77777777" w:rsidR="00436025" w:rsidRPr="003E02E7" w:rsidRDefault="00436025" w:rsidP="00436025"/>
    <w:p w14:paraId="2DB9AC69" w14:textId="77777777" w:rsidR="00436025" w:rsidRPr="003E02E7" w:rsidRDefault="00436025" w:rsidP="00436025">
      <w:r w:rsidRPr="003E02E7">
        <w:t>Ansvarigt statsråd: Birgitta Ohlsson</w:t>
      </w:r>
    </w:p>
    <w:p w14:paraId="47180CE3" w14:textId="77777777" w:rsidR="00436025" w:rsidRPr="003E02E7" w:rsidRDefault="00436025" w:rsidP="00436025"/>
    <w:p w14:paraId="00B34B04" w14:textId="1F90E0AA" w:rsidR="00436025" w:rsidRPr="003E02E7" w:rsidRDefault="00B36781" w:rsidP="00436025">
      <w:r w:rsidRPr="003E02E7">
        <w:t>Förväntas godkännas av Coreper II den 4 december 2013</w:t>
      </w:r>
    </w:p>
    <w:p w14:paraId="7951972A" w14:textId="77777777" w:rsidR="00436025" w:rsidRPr="003E02E7" w:rsidRDefault="00436025" w:rsidP="00436025"/>
    <w:p w14:paraId="57B291BF" w14:textId="41C3FCEF" w:rsidR="00436025" w:rsidRPr="003E02E7" w:rsidRDefault="00436025" w:rsidP="00436025">
      <w:r w:rsidRPr="003E02E7">
        <w:t>I artikel 3.3 i protokollet (nr 36) om övergångsbestämmelser, fogat till fördragen, föreskrivas att fram till och med den 31 oktober 2014 gäller att då beslut antas i rådet med kvalificerad majoritet ska denna majoritet motsvara 62 % av unionen</w:t>
      </w:r>
      <w:r w:rsidR="00202638" w:rsidRPr="003E02E7">
        <w:t>s</w:t>
      </w:r>
      <w:r w:rsidRPr="003E02E7">
        <w:t xml:space="preserve"> totala befolkning.</w:t>
      </w:r>
      <w:r w:rsidR="007835D3" w:rsidRPr="003E02E7">
        <w:t xml:space="preserve"> </w:t>
      </w:r>
      <w:r w:rsidRPr="003E02E7">
        <w:t xml:space="preserve">Enligt artikel 2.2 i bilaga III till rådets arbetsordning ska rådet med verkan från och med </w:t>
      </w:r>
    </w:p>
    <w:p w14:paraId="575AA4D3" w14:textId="0D36CD7A" w:rsidR="00436025" w:rsidRPr="003E02E7" w:rsidRDefault="00436025" w:rsidP="00436025">
      <w:r w:rsidRPr="003E02E7">
        <w:t>den 1 januari varje år, i enlighet med uppgifter som EU:s statistikkontor innehar den 30 september föregående år, anpassa befolkningsuppgifterna i artikel 1 i ovan</w:t>
      </w:r>
      <w:r w:rsidR="00202638" w:rsidRPr="003E02E7">
        <w:t xml:space="preserve"> </w:t>
      </w:r>
      <w:r w:rsidRPr="003E02E7">
        <w:t>nämnda bilaga. Arbetsordningen bör därför anpassas i enlighet med detta för år I artikel 3.3 i protokollet (nr 36) om övergångsbestämmelser, fogat till fördragen, föreskrivas att fram till och med den 31 oktober 2014 gäller att då beslut antas i rådet med kvalificerad majoritet ska denna majoritet motsvara 62 % av unionen</w:t>
      </w:r>
      <w:r w:rsidR="00202638" w:rsidRPr="003E02E7">
        <w:t>s</w:t>
      </w:r>
      <w:r w:rsidRPr="003E02E7">
        <w:t xml:space="preserve"> totala befolkning. Enligt artikel 2.2 i bilaga III till rådets arbetsordning ska rådet med verkan från och med den 1 januari varje år, i enlighet med uppgifter som EU:s statistikkontor innehar den 30 september föregående år, anpassa befolkningsuppgifterna i artikel 1 i ovan</w:t>
      </w:r>
      <w:r w:rsidR="00202638" w:rsidRPr="003E02E7">
        <w:t xml:space="preserve"> </w:t>
      </w:r>
      <w:r w:rsidRPr="003E02E7">
        <w:t xml:space="preserve">nämnda bilaga. Arbetsordningen bör därför anpassas i enlighet med detta för år 2013.  </w:t>
      </w:r>
    </w:p>
    <w:p w14:paraId="4B7220B9" w14:textId="77777777" w:rsidR="00436025" w:rsidRPr="003E02E7" w:rsidRDefault="00436025" w:rsidP="00436025">
      <w:pPr>
        <w:pStyle w:val="Rubrik2"/>
        <w:rPr>
          <w:lang w:val="en-US"/>
        </w:rPr>
      </w:pPr>
      <w:bookmarkStart w:id="96" w:name="_Toc373921417"/>
      <w:r w:rsidRPr="003E02E7">
        <w:rPr>
          <w:lang w:val="en-US"/>
        </w:rPr>
        <w:t>40. Contribution of the Legal Service on preparation of the Council meeting (Foreign Affairs/Trade) on 3 December 2013 IX World Trade Organization Ministerial Conference (Bali, 3-6 December 2013)</w:t>
      </w:r>
      <w:bookmarkEnd w:id="96"/>
    </w:p>
    <w:p w14:paraId="5BDF1048" w14:textId="77777777" w:rsidR="00436025" w:rsidRPr="003E02E7" w:rsidRDefault="00436025" w:rsidP="00436025">
      <w:r w:rsidRPr="003E02E7">
        <w:t>17157/13</w:t>
      </w:r>
    </w:p>
    <w:p w14:paraId="178080E3" w14:textId="77777777" w:rsidR="00436025" w:rsidRPr="003E02E7" w:rsidRDefault="00436025" w:rsidP="00436025"/>
    <w:p w14:paraId="37DD3911" w14:textId="77777777" w:rsidR="00436025" w:rsidRPr="003E02E7" w:rsidRDefault="00436025" w:rsidP="00436025">
      <w:r w:rsidRPr="003E02E7">
        <w:t>Ansvarigt departement: Utrikesdepartementet</w:t>
      </w:r>
    </w:p>
    <w:p w14:paraId="3CE30849" w14:textId="77777777" w:rsidR="00436025" w:rsidRPr="003E02E7" w:rsidRDefault="00436025" w:rsidP="00436025"/>
    <w:p w14:paraId="6CC19A74" w14:textId="77777777" w:rsidR="00436025" w:rsidRPr="003E02E7" w:rsidRDefault="00436025" w:rsidP="00436025">
      <w:r w:rsidRPr="003E02E7">
        <w:t>Ansvarigt statsråd: Ewa Björling</w:t>
      </w:r>
    </w:p>
    <w:p w14:paraId="5A4F4E59" w14:textId="77777777" w:rsidR="00436025" w:rsidRPr="003E02E7" w:rsidRDefault="00436025" w:rsidP="00436025"/>
    <w:p w14:paraId="2F7D9010" w14:textId="02433725" w:rsidR="00436025" w:rsidRPr="003E02E7" w:rsidRDefault="00B36781" w:rsidP="00436025">
      <w:r w:rsidRPr="003E02E7">
        <w:t>Förväntas godkännas av Coreper II den 4 december 2013</w:t>
      </w:r>
    </w:p>
    <w:p w14:paraId="7F0C8695" w14:textId="77777777" w:rsidR="00436025" w:rsidRPr="003E02E7" w:rsidRDefault="00436025" w:rsidP="00436025"/>
    <w:p w14:paraId="16C8FFDA" w14:textId="77777777" w:rsidR="007628D7" w:rsidRPr="003E02E7" w:rsidRDefault="007628D7" w:rsidP="007628D7">
      <w:r w:rsidRPr="003E02E7">
        <w:t xml:space="preserve">Avsikt med behandlingen i rådet: </w:t>
      </w:r>
    </w:p>
    <w:p w14:paraId="218B0AEB" w14:textId="380C1A9F" w:rsidR="007628D7" w:rsidRPr="003E02E7" w:rsidRDefault="007628D7" w:rsidP="007628D7">
      <w:r w:rsidRPr="003E02E7">
        <w:t>Godkänna den rättsliga bedömning från Rådets rättstjänst beträffande rättslig grund och därmed hur beslut rättsligt ska antas i rådet när det gäller förslaget i WTO om översynsmekanismen för utvecklingsländer.</w:t>
      </w:r>
    </w:p>
    <w:p w14:paraId="6E2E9DC7" w14:textId="77777777" w:rsidR="007628D7" w:rsidRPr="003E02E7" w:rsidRDefault="007628D7" w:rsidP="007628D7"/>
    <w:p w14:paraId="0D67D548" w14:textId="77777777" w:rsidR="007628D7" w:rsidRPr="003E02E7" w:rsidRDefault="007628D7" w:rsidP="007628D7">
      <w:r w:rsidRPr="003E02E7">
        <w:t xml:space="preserve">Hur regeringen ställer sig till den blivande A-punkten: </w:t>
      </w:r>
    </w:p>
    <w:p w14:paraId="636DD38A" w14:textId="59AAFA68" w:rsidR="007628D7" w:rsidRPr="003E02E7" w:rsidRDefault="007628D7" w:rsidP="007628D7">
      <w:r w:rsidRPr="003E02E7">
        <w:t>Regeringen instämmer i den rättsliga bedömning</w:t>
      </w:r>
      <w:r w:rsidR="00652B75" w:rsidRPr="003E02E7">
        <w:t>en</w:t>
      </w:r>
      <w:r w:rsidRPr="003E02E7">
        <w:t xml:space="preserve"> från Rådets rättstjänst.</w:t>
      </w:r>
    </w:p>
    <w:p w14:paraId="075951AB" w14:textId="77777777" w:rsidR="007628D7" w:rsidRPr="003E02E7" w:rsidRDefault="007628D7" w:rsidP="007628D7"/>
    <w:p w14:paraId="43662A17" w14:textId="77777777" w:rsidR="007628D7" w:rsidRPr="003E02E7" w:rsidRDefault="007628D7" w:rsidP="007628D7">
      <w:r w:rsidRPr="003E02E7">
        <w:t>Bakgrund:</w:t>
      </w:r>
    </w:p>
    <w:p w14:paraId="089EBC41" w14:textId="41699683" w:rsidR="007628D7" w:rsidRPr="003E02E7" w:rsidRDefault="007628D7" w:rsidP="007628D7">
      <w:r w:rsidRPr="003E02E7">
        <w:t xml:space="preserve">Vid WTO: s ministerkonferens på Bali den 3-5 december ingår förslag till åtgärder för de minst utvecklade länderna (lagerhållning, tullkvotsadministration och översynsmekanismen). Inom EU har rådsbeslut utarbetats för att fastställa unionens syn på förslagen. </w:t>
      </w:r>
    </w:p>
    <w:p w14:paraId="4CA8C6C1" w14:textId="77777777" w:rsidR="007628D7" w:rsidRPr="003E02E7" w:rsidRDefault="007628D7" w:rsidP="007628D7">
      <w:r w:rsidRPr="003E02E7">
        <w:t>I diskussionerna mellan EU: s medlemsstater har rättsliga frågor uppkommit huruvida dessa frågor faller under den gemensamma handelspolitiken eller inte. I det fall den gemensamma handelspolitiken är den rättsliga grunden fordras ett gemensamt rådsbeslut. I annat fall två beslut- ett för den gemensamma handelspolitiken och ett för de delar som faller inom medlemsstaternas nationella kompetens.</w:t>
      </w:r>
    </w:p>
    <w:p w14:paraId="01DDBC59" w14:textId="77777777" w:rsidR="007628D7" w:rsidRPr="003E02E7" w:rsidRDefault="007628D7" w:rsidP="007628D7"/>
    <w:p w14:paraId="328F5AD4" w14:textId="1E5C6568" w:rsidR="007628D7" w:rsidRPr="003E02E7" w:rsidRDefault="007628D7" w:rsidP="007628D7">
      <w:r w:rsidRPr="003E02E7">
        <w:t xml:space="preserve">Vid behandling i Coreper den 27 november bekräftade rådets rättstjänst muntligt att de ansåg att alla tre frågor i beslutet (lagerhållning, tullkvotsadministration och översynsmekanismen) faller under EU:s gemensamma handelspolitik och därmed EU-kompetens. Detta var även utformningen i utkastet till rådsbeslut rådsbeslutet.  </w:t>
      </w:r>
    </w:p>
    <w:p w14:paraId="409C4F35" w14:textId="77777777" w:rsidR="007628D7" w:rsidRPr="003E02E7" w:rsidRDefault="007628D7" w:rsidP="007628D7"/>
    <w:p w14:paraId="114098F4" w14:textId="4AB9774D" w:rsidR="006A69DA" w:rsidRPr="003E02E7" w:rsidRDefault="007628D7" w:rsidP="000A0DB0">
      <w:r w:rsidRPr="003E02E7">
        <w:t>Dokument 17157/13 innehåller rättstjänstens rättsliga tolkning, som presenterades tidigare, i skriftlig form. Dokumentet till MS är utformat enligt rättstjänstens utlåtande.</w:t>
      </w:r>
    </w:p>
    <w:p w14:paraId="22658F64" w14:textId="77777777" w:rsidR="00436025" w:rsidRPr="0035069B" w:rsidRDefault="00436025" w:rsidP="00436025">
      <w:pPr>
        <w:pStyle w:val="Rubrik2"/>
      </w:pPr>
      <w:bookmarkStart w:id="97" w:name="_Toc373921418"/>
      <w:r w:rsidRPr="0035069B">
        <w:t>41. Council Decision appointing a German member and a German alternate member of the Committee of the Regions</w:t>
      </w:r>
      <w:bookmarkEnd w:id="97"/>
    </w:p>
    <w:p w14:paraId="3E61E08D" w14:textId="77777777" w:rsidR="00436025" w:rsidRPr="003E02E7" w:rsidRDefault="00436025" w:rsidP="00436025">
      <w:r w:rsidRPr="003E02E7">
        <w:t>16866/13, 16865/13</w:t>
      </w:r>
    </w:p>
    <w:p w14:paraId="4BF05032" w14:textId="77777777" w:rsidR="00436025" w:rsidRPr="003E02E7" w:rsidRDefault="00436025" w:rsidP="00436025"/>
    <w:p w14:paraId="5D41793C" w14:textId="77777777" w:rsidR="00436025" w:rsidRPr="003E02E7" w:rsidRDefault="00436025" w:rsidP="00436025">
      <w:r w:rsidRPr="003E02E7">
        <w:t>Ansvarigt departement: Finansdepartementet</w:t>
      </w:r>
    </w:p>
    <w:p w14:paraId="33D4E24B" w14:textId="77777777" w:rsidR="00436025" w:rsidRPr="003E02E7" w:rsidRDefault="00436025" w:rsidP="00436025"/>
    <w:p w14:paraId="08FA1584" w14:textId="77777777" w:rsidR="00436025" w:rsidRPr="003E02E7" w:rsidRDefault="00436025" w:rsidP="00436025">
      <w:r w:rsidRPr="003E02E7">
        <w:t>Ansvarigt statsråd: Peter Norman</w:t>
      </w:r>
    </w:p>
    <w:p w14:paraId="7D181A41" w14:textId="77777777" w:rsidR="00436025" w:rsidRPr="003E02E7" w:rsidRDefault="00436025" w:rsidP="00436025"/>
    <w:p w14:paraId="20B41D63" w14:textId="130FD8F3" w:rsidR="00436025" w:rsidRPr="003E02E7" w:rsidRDefault="00B36781" w:rsidP="00436025">
      <w:r w:rsidRPr="003E02E7">
        <w:t>Förväntas godkännas av Coreper II den 4 december 2013</w:t>
      </w:r>
    </w:p>
    <w:p w14:paraId="38D8167D" w14:textId="77777777" w:rsidR="00436025" w:rsidRPr="003E02E7" w:rsidRDefault="00436025" w:rsidP="00436025"/>
    <w:p w14:paraId="3741CAB1" w14:textId="7BAB2DD5" w:rsidR="00436025" w:rsidRPr="003E02E7" w:rsidRDefault="00436025" w:rsidP="00436025">
      <w:pPr>
        <w:rPr>
          <w:lang w:val="en-US"/>
        </w:rPr>
      </w:pPr>
      <w:r w:rsidRPr="003E02E7">
        <w:rPr>
          <w:lang w:val="en-US"/>
        </w:rPr>
        <w:lastRenderedPageBreak/>
        <w:t xml:space="preserve">Föranleder ingen annotering. </w:t>
      </w:r>
    </w:p>
    <w:p w14:paraId="7209CAC1" w14:textId="77777777" w:rsidR="00436025" w:rsidRPr="003E02E7" w:rsidRDefault="00436025" w:rsidP="00436025">
      <w:pPr>
        <w:pStyle w:val="Rubrik2"/>
        <w:rPr>
          <w:lang w:val="en-US"/>
        </w:rPr>
      </w:pPr>
      <w:bookmarkStart w:id="98" w:name="_Toc373921419"/>
      <w:r w:rsidRPr="003E02E7">
        <w:rPr>
          <w:lang w:val="en-US"/>
        </w:rPr>
        <w:t>42. Recommendation to the Council concerning the approval of a second-party evaluated cryptographic product</w:t>
      </w:r>
      <w:bookmarkEnd w:id="98"/>
    </w:p>
    <w:p w14:paraId="2A5020A4" w14:textId="77777777" w:rsidR="00436025" w:rsidRPr="003E02E7" w:rsidRDefault="00436025" w:rsidP="00436025">
      <w:r w:rsidRPr="003E02E7">
        <w:t>16532/13</w:t>
      </w:r>
    </w:p>
    <w:p w14:paraId="5F010D91" w14:textId="77777777" w:rsidR="00436025" w:rsidRPr="003E02E7" w:rsidRDefault="00436025" w:rsidP="00436025"/>
    <w:p w14:paraId="46725349" w14:textId="77777777" w:rsidR="00436025" w:rsidRDefault="00436025" w:rsidP="00436025">
      <w:r w:rsidRPr="003E02E7">
        <w:t>Ansvarigt departement: Utrikesdepartementet</w:t>
      </w:r>
    </w:p>
    <w:p w14:paraId="653B4E0E" w14:textId="77777777" w:rsidR="00CD6250" w:rsidRDefault="00CD6250" w:rsidP="00436025"/>
    <w:p w14:paraId="2F2E6087" w14:textId="2139F509" w:rsidR="00CD6250" w:rsidRPr="003E02E7" w:rsidRDefault="00CD6250" w:rsidP="00436025">
      <w:r>
        <w:t>Ansvarigt statsråd: Carl Bildt</w:t>
      </w:r>
    </w:p>
    <w:p w14:paraId="2AF1E8AB" w14:textId="77777777" w:rsidR="00436025" w:rsidRPr="003E02E7" w:rsidRDefault="00436025" w:rsidP="00436025"/>
    <w:p w14:paraId="1D77B719" w14:textId="17D34350" w:rsidR="00436025" w:rsidRPr="003E02E7" w:rsidRDefault="00B36781" w:rsidP="00436025">
      <w:r w:rsidRPr="003E02E7">
        <w:t>Förväntas godkännas av Coreper II den 4 december 2013</w:t>
      </w:r>
    </w:p>
    <w:p w14:paraId="14B7FECB" w14:textId="50587385" w:rsidR="00436025" w:rsidRPr="003E02E7" w:rsidRDefault="00436025" w:rsidP="00436025"/>
    <w:p w14:paraId="5C5180D3" w14:textId="3DC813B1" w:rsidR="006A69DA" w:rsidRPr="003E02E7" w:rsidRDefault="006A69DA" w:rsidP="006A69DA">
      <w:r w:rsidRPr="003E02E7">
        <w:t>Avsikt med behandlingen i rådet:</w:t>
      </w:r>
    </w:p>
    <w:p w14:paraId="74013D6C" w14:textId="77777777" w:rsidR="006A69DA" w:rsidRPr="003E02E7" w:rsidRDefault="006A69DA" w:rsidP="006A69DA">
      <w:r w:rsidRPr="003E02E7">
        <w:t xml:space="preserve">Rådet rekommenderas att godkänna användningen av den svenska kryptoprodukten Arana VPN System, version 1.3.3. Godkännandet avser användande för skydd av uppgifter med en klassificeringsnivå upp till och SECRET UE/EU SECRET. </w:t>
      </w:r>
    </w:p>
    <w:p w14:paraId="6E9E5417" w14:textId="77777777" w:rsidR="006A69DA" w:rsidRPr="003E02E7" w:rsidRDefault="006A69DA" w:rsidP="006A69DA"/>
    <w:p w14:paraId="6F1445BA" w14:textId="77777777" w:rsidR="006A69DA" w:rsidRPr="003E02E7" w:rsidRDefault="006A69DA" w:rsidP="006A69DA">
      <w:r w:rsidRPr="003E02E7">
        <w:t xml:space="preserve">Hur regeringen ställer sig till den blivande A-punkten: </w:t>
      </w:r>
    </w:p>
    <w:p w14:paraId="4B0CD9EF" w14:textId="77777777" w:rsidR="006A69DA" w:rsidRPr="003E02E7" w:rsidRDefault="006A69DA" w:rsidP="006A69DA">
      <w:r w:rsidRPr="003E02E7">
        <w:t xml:space="preserve">Regeringen avser att rösta ja till att rådet godkänner användandet av ovan nämnda kryptoprodukter.  </w:t>
      </w:r>
    </w:p>
    <w:p w14:paraId="47118F19" w14:textId="77777777" w:rsidR="006A69DA" w:rsidRPr="003E02E7" w:rsidRDefault="006A69DA" w:rsidP="006A69DA"/>
    <w:p w14:paraId="5A5762B2" w14:textId="77777777" w:rsidR="006A69DA" w:rsidRPr="003E02E7" w:rsidRDefault="006A69DA" w:rsidP="006A69DA">
      <w:r w:rsidRPr="003E02E7">
        <w:t xml:space="preserve">Bakgrund: </w:t>
      </w:r>
    </w:p>
    <w:p w14:paraId="6C549BF7" w14:textId="35256E8F" w:rsidR="006A69DA" w:rsidRPr="003E02E7" w:rsidRDefault="006A69DA" w:rsidP="006A69DA">
      <w:r w:rsidRPr="003E02E7">
        <w:t>Av rådets säkerhetsbestämmelser följer att om säkerhetsskyddsklassificerade EU-uppgifter skyddas med hjälp av kryptoprodukter, ska sådana produkter godkännas. Konfidentialiteten för uppgifter på säkerhetsskyddsklassificeringsnivån SECRET UE/EU SECRET och högre ska skyddas genom kryptoprodukter som har godkänts av rådet i egenskap av kryptogodkännande myndighet på rekommendation av dess säkerhetskommitté, eller säkerhetskommitténs undergrupp för informationssäkerhet. Ovan nämnda undergrupp har bekräftat att de nödvändiga förutsättningarna för ett sådant godkännande i enlighet med punkt 26 i bilaga IV till rådets säkerhetsbestämmelser uppfylls av den svenska kryptoprodukten Arana VPN System, version 1.3.3.</w:t>
      </w:r>
    </w:p>
    <w:p w14:paraId="71B67AE0" w14:textId="7C3AFA9F" w:rsidR="00436025" w:rsidRPr="003E02E7" w:rsidRDefault="00436025" w:rsidP="00436025">
      <w:pPr>
        <w:pStyle w:val="Rubrik2"/>
        <w:rPr>
          <w:lang w:val="en-US"/>
        </w:rPr>
      </w:pPr>
      <w:bookmarkStart w:id="99" w:name="_Toc373921420"/>
      <w:r w:rsidRPr="003E02E7">
        <w:rPr>
          <w:lang w:val="en-US"/>
        </w:rPr>
        <w:t xml:space="preserve">43. Transparency - Public access to </w:t>
      </w:r>
      <w:r w:rsidR="000F22AB">
        <w:rPr>
          <w:lang w:val="en-US"/>
        </w:rPr>
        <w:t>docu</w:t>
      </w:r>
      <w:r w:rsidRPr="003E02E7">
        <w:rPr>
          <w:lang w:val="en-US"/>
        </w:rPr>
        <w:t>ments</w:t>
      </w:r>
      <w:r w:rsidR="000F22AB">
        <w:rPr>
          <w:lang w:val="en-US"/>
        </w:rPr>
        <w:t xml:space="preserve"> </w:t>
      </w:r>
      <w:r w:rsidRPr="003E02E7">
        <w:rPr>
          <w:lang w:val="en-US"/>
        </w:rPr>
        <w:t>- Confirmatory application n° 21/c/01/13PI 98</w:t>
      </w:r>
      <w:bookmarkEnd w:id="99"/>
    </w:p>
    <w:p w14:paraId="66C9A61A" w14:textId="77777777" w:rsidR="00436025" w:rsidRPr="003E02E7" w:rsidRDefault="00436025" w:rsidP="00436025">
      <w:r w:rsidRPr="003E02E7">
        <w:t>15672/13</w:t>
      </w:r>
    </w:p>
    <w:p w14:paraId="60F6282F" w14:textId="77777777" w:rsidR="00436025" w:rsidRPr="003E02E7" w:rsidRDefault="00436025" w:rsidP="00436025"/>
    <w:p w14:paraId="5E70783A" w14:textId="77777777" w:rsidR="00436025" w:rsidRPr="003E02E7" w:rsidRDefault="00436025" w:rsidP="00436025">
      <w:r w:rsidRPr="003E02E7">
        <w:t>Ansvarigt departement: Justitiedepartementet</w:t>
      </w:r>
    </w:p>
    <w:p w14:paraId="1BC12B27" w14:textId="77777777" w:rsidR="00436025" w:rsidRPr="003E02E7" w:rsidRDefault="00436025" w:rsidP="00436025"/>
    <w:p w14:paraId="5CA14817" w14:textId="77777777" w:rsidR="00436025" w:rsidRPr="003E02E7" w:rsidRDefault="00436025" w:rsidP="00436025">
      <w:r w:rsidRPr="003E02E7">
        <w:t>Ansvarigt statsråd: Beatrice Ask</w:t>
      </w:r>
    </w:p>
    <w:p w14:paraId="32577ACA" w14:textId="77777777" w:rsidR="00436025" w:rsidRPr="003E02E7" w:rsidRDefault="00436025" w:rsidP="00436025"/>
    <w:p w14:paraId="610E6874" w14:textId="4BDCF946" w:rsidR="00436025" w:rsidRPr="003E02E7" w:rsidRDefault="00B36781" w:rsidP="00436025">
      <w:r w:rsidRPr="003E02E7">
        <w:t>Förväntas godkännas av Coreper II den 4 december 2013</w:t>
      </w:r>
    </w:p>
    <w:p w14:paraId="00CA1884" w14:textId="77777777" w:rsidR="00436025" w:rsidRPr="003E02E7" w:rsidRDefault="00436025" w:rsidP="00436025"/>
    <w:p w14:paraId="000451FF" w14:textId="2FF86BCC" w:rsidR="00436025" w:rsidRPr="003E02E7" w:rsidRDefault="00436025" w:rsidP="00436025">
      <w:pPr>
        <w:rPr>
          <w:lang w:val="en-US"/>
        </w:rPr>
      </w:pPr>
      <w:r w:rsidRPr="003E02E7">
        <w:rPr>
          <w:lang w:val="en-US"/>
        </w:rPr>
        <w:t xml:space="preserve">Föranleder ingen annotering. </w:t>
      </w:r>
    </w:p>
    <w:p w14:paraId="40CA4A86" w14:textId="77777777" w:rsidR="00436025" w:rsidRPr="003E02E7" w:rsidRDefault="00436025" w:rsidP="00436025">
      <w:pPr>
        <w:pStyle w:val="Rubrik2"/>
        <w:rPr>
          <w:lang w:val="en-US"/>
        </w:rPr>
      </w:pPr>
      <w:bookmarkStart w:id="100" w:name="_Toc373921421"/>
      <w:r w:rsidRPr="003E02E7">
        <w:rPr>
          <w:lang w:val="en-US"/>
        </w:rPr>
        <w:t>44. Proposal for transfer of appropriations No DEC 38/2013 within Section III - Commission - of the general budget for 2013</w:t>
      </w:r>
      <w:bookmarkEnd w:id="100"/>
    </w:p>
    <w:p w14:paraId="4870EBE0" w14:textId="77777777" w:rsidR="00436025" w:rsidRPr="003E02E7" w:rsidRDefault="00436025" w:rsidP="00436025">
      <w:r w:rsidRPr="003E02E7">
        <w:t>16465/13</w:t>
      </w:r>
    </w:p>
    <w:p w14:paraId="2F15BD2E" w14:textId="77777777" w:rsidR="00436025" w:rsidRPr="003E02E7" w:rsidRDefault="00436025" w:rsidP="00436025"/>
    <w:p w14:paraId="70074827" w14:textId="77777777" w:rsidR="00436025" w:rsidRPr="003E02E7" w:rsidRDefault="00436025" w:rsidP="00436025">
      <w:r w:rsidRPr="003E02E7">
        <w:t>Ansvarigt departement: Finansdepartementet</w:t>
      </w:r>
    </w:p>
    <w:p w14:paraId="6267F415" w14:textId="77777777" w:rsidR="00436025" w:rsidRPr="003E02E7" w:rsidRDefault="00436025" w:rsidP="00436025"/>
    <w:p w14:paraId="490BA378" w14:textId="77777777" w:rsidR="00436025" w:rsidRPr="003E02E7" w:rsidRDefault="00436025" w:rsidP="00436025">
      <w:r w:rsidRPr="003E02E7">
        <w:t>Ansvarigt statsråd: Anders Borg</w:t>
      </w:r>
    </w:p>
    <w:p w14:paraId="5E8B0444" w14:textId="77777777" w:rsidR="00436025" w:rsidRPr="003E02E7" w:rsidRDefault="00436025" w:rsidP="00436025"/>
    <w:p w14:paraId="162F7E18" w14:textId="63ED2EF4" w:rsidR="00436025" w:rsidRPr="003E02E7" w:rsidRDefault="00B36781" w:rsidP="00436025">
      <w:r w:rsidRPr="003E02E7">
        <w:t>Förväntas godkännas av Coreper II den 4 december 2013</w:t>
      </w:r>
    </w:p>
    <w:p w14:paraId="37052CF2" w14:textId="77777777" w:rsidR="00436025" w:rsidRPr="003E02E7" w:rsidRDefault="00436025" w:rsidP="00436025"/>
    <w:p w14:paraId="38E7E220" w14:textId="77777777" w:rsidR="00202638" w:rsidRPr="003E02E7" w:rsidRDefault="00436025" w:rsidP="00436025">
      <w:r w:rsidRPr="003E02E7">
        <w:t xml:space="preserve">Avsikt med behandlingen i rådet: </w:t>
      </w:r>
    </w:p>
    <w:p w14:paraId="5C9A0BAA" w14:textId="32DAC95B" w:rsidR="00436025" w:rsidRPr="003E02E7" w:rsidRDefault="00436025" w:rsidP="00436025">
      <w:r w:rsidRPr="003E02E7">
        <w:t>Att med kvalificerad majoritet enas om ett yttrande om överföring 38.</w:t>
      </w:r>
    </w:p>
    <w:p w14:paraId="1CBE6B1A" w14:textId="77777777" w:rsidR="00436025" w:rsidRPr="003E02E7" w:rsidRDefault="00436025" w:rsidP="00436025"/>
    <w:p w14:paraId="50764BB0" w14:textId="77777777" w:rsidR="00202638" w:rsidRPr="003E02E7" w:rsidRDefault="00436025" w:rsidP="00436025">
      <w:r w:rsidRPr="003E02E7">
        <w:t xml:space="preserve">Hur regeringen ställer sig till den blivande A-punkten: </w:t>
      </w:r>
    </w:p>
    <w:p w14:paraId="501F7EF7" w14:textId="65428C8E" w:rsidR="00436025" w:rsidRPr="003E02E7" w:rsidRDefault="00436025" w:rsidP="00436025">
      <w:r w:rsidRPr="003E02E7">
        <w:t xml:space="preserve">Regeringen avser rösta ja. </w:t>
      </w:r>
    </w:p>
    <w:p w14:paraId="63569E3F" w14:textId="77777777" w:rsidR="00436025" w:rsidRPr="003E02E7" w:rsidRDefault="00436025" w:rsidP="00436025"/>
    <w:p w14:paraId="058CC505" w14:textId="77777777" w:rsidR="00202638" w:rsidRPr="003E02E7" w:rsidRDefault="00436025" w:rsidP="00436025">
      <w:r w:rsidRPr="003E02E7">
        <w:t xml:space="preserve">Bakgrund: </w:t>
      </w:r>
    </w:p>
    <w:p w14:paraId="0D01D2E5" w14:textId="046F1395" w:rsidR="00436025" w:rsidRPr="003E02E7" w:rsidRDefault="00436025" w:rsidP="00436025">
      <w:r w:rsidRPr="003E02E7">
        <w:t>Den 3 december 2012 antog rådet ett beslut om undertecknande och provisorisk tillämpning av protokollet till partnerskapsavtalet om fiske med Islamiska republiken Mauretanien. Enligt beslutet ska unionen betala en ekonomisk ersättning.</w:t>
      </w:r>
    </w:p>
    <w:p w14:paraId="1A046646" w14:textId="77777777" w:rsidR="00436025" w:rsidRPr="003E02E7" w:rsidRDefault="00436025" w:rsidP="00436025"/>
    <w:p w14:paraId="35D43F0E" w14:textId="77777777" w:rsidR="00436025" w:rsidRPr="003E02E7" w:rsidRDefault="00436025" w:rsidP="00436025">
      <w:r w:rsidRPr="003E02E7">
        <w:t>Europaparlamentet välkomnade ingåendet av protokollet vid plenarsammanträdet den 8 oktober 2013.</w:t>
      </w:r>
    </w:p>
    <w:p w14:paraId="2A83DBB2" w14:textId="77777777" w:rsidR="00436025" w:rsidRPr="003E02E7" w:rsidRDefault="00436025" w:rsidP="00436025">
      <w:r w:rsidRPr="003E02E7">
        <w:t xml:space="preserve"> </w:t>
      </w:r>
    </w:p>
    <w:p w14:paraId="74485689" w14:textId="26C1535B" w:rsidR="00436025" w:rsidRPr="003E02E7" w:rsidRDefault="00436025" w:rsidP="00436025">
      <w:r w:rsidRPr="003E02E7">
        <w:t xml:space="preserve">Därför föreslås att 70 000 000 euro i åtagandeanslag och 67 000 000 euro i betalningsanslag överförs från anslaget 40 02 41 Differentierade anslag till anslaget 11 03 01 Internationella fiskeavtal. </w:t>
      </w:r>
    </w:p>
    <w:p w14:paraId="162CB0D8" w14:textId="77777777" w:rsidR="00436025" w:rsidRPr="003E02E7" w:rsidRDefault="00436025" w:rsidP="00436025">
      <w:pPr>
        <w:pStyle w:val="Rubrik2"/>
        <w:rPr>
          <w:lang w:val="en-US"/>
        </w:rPr>
      </w:pPr>
      <w:bookmarkStart w:id="101" w:name="_Toc373921422"/>
      <w:r w:rsidRPr="003E02E7">
        <w:rPr>
          <w:lang w:val="en-US"/>
        </w:rPr>
        <w:t>45. Proposal for transfer of appropriations No DEC 40/2013 within Section III - Commission - of the general budget for 2013</w:t>
      </w:r>
      <w:bookmarkEnd w:id="101"/>
    </w:p>
    <w:p w14:paraId="655E0D14" w14:textId="77777777" w:rsidR="00436025" w:rsidRPr="003E02E7" w:rsidRDefault="00436025" w:rsidP="00436025">
      <w:r w:rsidRPr="003E02E7">
        <w:t>16466/13</w:t>
      </w:r>
    </w:p>
    <w:p w14:paraId="6428B22C" w14:textId="77777777" w:rsidR="00436025" w:rsidRPr="003E02E7" w:rsidRDefault="00436025" w:rsidP="00436025"/>
    <w:p w14:paraId="08483022" w14:textId="77777777" w:rsidR="00436025" w:rsidRPr="003E02E7" w:rsidRDefault="00436025" w:rsidP="00436025">
      <w:r w:rsidRPr="003E02E7">
        <w:t>Ansvarigt departement: Finansdepartementet</w:t>
      </w:r>
    </w:p>
    <w:p w14:paraId="546B3C47" w14:textId="77777777" w:rsidR="00436025" w:rsidRPr="003E02E7" w:rsidRDefault="00436025" w:rsidP="00436025"/>
    <w:p w14:paraId="30F444EA" w14:textId="77777777" w:rsidR="00436025" w:rsidRPr="003E02E7" w:rsidRDefault="00436025" w:rsidP="00436025">
      <w:r w:rsidRPr="003E02E7">
        <w:t>Ansvarigt statsråd: Anders Borg</w:t>
      </w:r>
    </w:p>
    <w:p w14:paraId="260485AC" w14:textId="77777777" w:rsidR="00436025" w:rsidRPr="003E02E7" w:rsidRDefault="00436025" w:rsidP="00436025"/>
    <w:p w14:paraId="1688E7F6" w14:textId="36BB40CD" w:rsidR="00436025" w:rsidRPr="003E02E7" w:rsidRDefault="00B36781" w:rsidP="00436025">
      <w:r w:rsidRPr="003E02E7">
        <w:lastRenderedPageBreak/>
        <w:t>Förväntas godkännas av Coreper II den 4 december 2013</w:t>
      </w:r>
    </w:p>
    <w:p w14:paraId="1D377EFE" w14:textId="77777777" w:rsidR="00436025" w:rsidRPr="003E02E7" w:rsidRDefault="00436025" w:rsidP="00436025"/>
    <w:p w14:paraId="75B50BB8" w14:textId="77777777" w:rsidR="00202638" w:rsidRPr="003E02E7" w:rsidRDefault="00436025" w:rsidP="00436025">
      <w:r w:rsidRPr="003E02E7">
        <w:t xml:space="preserve">Avsikt med behandlingen i rådet: </w:t>
      </w:r>
    </w:p>
    <w:p w14:paraId="750F99B5" w14:textId="3D8F89CE" w:rsidR="00436025" w:rsidRPr="003E02E7" w:rsidRDefault="00436025" w:rsidP="00436025">
      <w:r w:rsidRPr="003E02E7">
        <w:t>Att med kvalificerad majoritet enas om ett yttrande om överföring 40.</w:t>
      </w:r>
    </w:p>
    <w:p w14:paraId="7288A0DF" w14:textId="77777777" w:rsidR="00436025" w:rsidRPr="003E02E7" w:rsidRDefault="00436025" w:rsidP="00436025"/>
    <w:p w14:paraId="2774696C" w14:textId="77777777" w:rsidR="00202638" w:rsidRPr="003E02E7" w:rsidRDefault="00436025" w:rsidP="00436025">
      <w:r w:rsidRPr="003E02E7">
        <w:t xml:space="preserve">Hur regeringen ställer sig till den blivande A-punkten: </w:t>
      </w:r>
    </w:p>
    <w:p w14:paraId="7E908F68" w14:textId="37FD242F" w:rsidR="00436025" w:rsidRPr="003E02E7" w:rsidRDefault="00436025" w:rsidP="00436025">
      <w:r w:rsidRPr="003E02E7">
        <w:t xml:space="preserve">Regeringen avser rösta ja. </w:t>
      </w:r>
    </w:p>
    <w:p w14:paraId="0ADA877D" w14:textId="77777777" w:rsidR="00436025" w:rsidRPr="003E02E7" w:rsidRDefault="00436025" w:rsidP="00436025"/>
    <w:p w14:paraId="646D9F34" w14:textId="77777777" w:rsidR="00202638" w:rsidRPr="003E02E7" w:rsidRDefault="00436025" w:rsidP="00436025">
      <w:r w:rsidRPr="003E02E7">
        <w:t xml:space="preserve">Bakgrund: </w:t>
      </w:r>
    </w:p>
    <w:p w14:paraId="7C8C7FE0" w14:textId="5C818480" w:rsidR="00436025" w:rsidRPr="003E02E7" w:rsidRDefault="00436025" w:rsidP="00436025">
      <w:r w:rsidRPr="003E02E7">
        <w:t xml:space="preserve">Förslaget till överföring syftar till att tillförsäkra finansiering av vetenskaplig rådgivning i Medelhavsområdet. </w:t>
      </w:r>
    </w:p>
    <w:p w14:paraId="3512C0CB" w14:textId="77777777" w:rsidR="00436025" w:rsidRPr="003E02E7" w:rsidRDefault="00436025" w:rsidP="00436025"/>
    <w:p w14:paraId="2B7AEE5C" w14:textId="77777777" w:rsidR="00436025" w:rsidRPr="003E02E7" w:rsidRDefault="00436025" w:rsidP="00436025">
      <w:r w:rsidRPr="003E02E7">
        <w:t xml:space="preserve">Syftet är att ge kommissionen det vetenskapliga underlag som behövs för den dagliga hanteringen och förvaltningen av fisket i Medelhavet inom ramen för den gemensamma fiskeripolitiken. Bland annat att utreda hur bestämmelserna om landningsskyldighet påverkar fisket på små pelagiska arter i Medelhavet, upprätta en förvaltningsplan som beskriver det befintliga ramverket på EU-nivå och i Medelhavet samt utreda tillämpningen av den gemensamma fiskeripolitikens bestämmelser i Medelhavet. </w:t>
      </w:r>
    </w:p>
    <w:p w14:paraId="26170542" w14:textId="77777777" w:rsidR="00436025" w:rsidRPr="003E02E7" w:rsidRDefault="00436025" w:rsidP="00436025"/>
    <w:p w14:paraId="702A68AB" w14:textId="0D1DF70A" w:rsidR="00436025" w:rsidRPr="003E02E7" w:rsidRDefault="00436025" w:rsidP="00436025">
      <w:r w:rsidRPr="003E02E7">
        <w:t xml:space="preserve">Därför föreslås att 485 000 euro överförs från anslaget 11 03 02 Bidrag till internationella organisationer till anslaget 11 07 02 Stöd för förvaltningen av fiskeriresurser (förbättring av de vetenskapliga utlåtandena). </w:t>
      </w:r>
    </w:p>
    <w:p w14:paraId="25FE6BC6" w14:textId="77777777" w:rsidR="00436025" w:rsidRPr="003E02E7" w:rsidRDefault="00436025" w:rsidP="00436025">
      <w:pPr>
        <w:pStyle w:val="Rubrik2"/>
        <w:rPr>
          <w:lang w:val="en-US"/>
        </w:rPr>
      </w:pPr>
      <w:bookmarkStart w:id="102" w:name="_Toc373921423"/>
      <w:r w:rsidRPr="003E02E7">
        <w:rPr>
          <w:lang w:val="en-US"/>
        </w:rPr>
        <w:t>46. Proposal for transfer of appropriations No DEC 41/2013 within Section III - Commission - of the general budget for 2013</w:t>
      </w:r>
      <w:bookmarkEnd w:id="102"/>
    </w:p>
    <w:p w14:paraId="4330A3E2" w14:textId="77777777" w:rsidR="00436025" w:rsidRPr="003E02E7" w:rsidRDefault="00436025" w:rsidP="00436025">
      <w:r w:rsidRPr="003E02E7">
        <w:t>16467/13</w:t>
      </w:r>
    </w:p>
    <w:p w14:paraId="3C0BF071" w14:textId="77777777" w:rsidR="00436025" w:rsidRPr="003E02E7" w:rsidRDefault="00436025" w:rsidP="00436025"/>
    <w:p w14:paraId="3113E2A3" w14:textId="77777777" w:rsidR="00436025" w:rsidRPr="003E02E7" w:rsidRDefault="00436025" w:rsidP="00436025">
      <w:r w:rsidRPr="003E02E7">
        <w:t>Ansvarigt departement: Finansdepartementet</w:t>
      </w:r>
    </w:p>
    <w:p w14:paraId="62EA5AE8" w14:textId="77777777" w:rsidR="00436025" w:rsidRPr="003E02E7" w:rsidRDefault="00436025" w:rsidP="00436025"/>
    <w:p w14:paraId="53AE725D" w14:textId="77777777" w:rsidR="00436025" w:rsidRPr="003E02E7" w:rsidRDefault="00436025" w:rsidP="00436025">
      <w:r w:rsidRPr="003E02E7">
        <w:t>Ansvarigt statsråd: Anders Borg</w:t>
      </w:r>
    </w:p>
    <w:p w14:paraId="66662BD4" w14:textId="77777777" w:rsidR="00436025" w:rsidRPr="003E02E7" w:rsidRDefault="00436025" w:rsidP="00436025"/>
    <w:p w14:paraId="78AC603E" w14:textId="6796677A" w:rsidR="00436025" w:rsidRPr="003E02E7" w:rsidRDefault="00B36781" w:rsidP="00436025">
      <w:r w:rsidRPr="003E02E7">
        <w:t>Förväntas godkännas av Coreper II den 4 december 2013</w:t>
      </w:r>
    </w:p>
    <w:p w14:paraId="07F530E0" w14:textId="77777777" w:rsidR="00436025" w:rsidRPr="003E02E7" w:rsidRDefault="00436025" w:rsidP="00436025"/>
    <w:p w14:paraId="42C589E1" w14:textId="77777777" w:rsidR="00202638" w:rsidRPr="003E02E7" w:rsidRDefault="00436025" w:rsidP="00436025">
      <w:r w:rsidRPr="003E02E7">
        <w:t xml:space="preserve">Avsikt med behandlingen i rådet: </w:t>
      </w:r>
    </w:p>
    <w:p w14:paraId="6460A8B6" w14:textId="2F474F16" w:rsidR="00436025" w:rsidRPr="003E02E7" w:rsidRDefault="00436025" w:rsidP="00436025">
      <w:r w:rsidRPr="003E02E7">
        <w:t>Att med kvalificerad majoritet enas om ett yttrande om överföring 41.</w:t>
      </w:r>
    </w:p>
    <w:p w14:paraId="6B3535D1" w14:textId="77777777" w:rsidR="00436025" w:rsidRPr="003E02E7" w:rsidRDefault="00436025" w:rsidP="00436025"/>
    <w:p w14:paraId="00623838" w14:textId="77777777" w:rsidR="00202638" w:rsidRPr="003E02E7" w:rsidRDefault="00436025" w:rsidP="00436025">
      <w:r w:rsidRPr="003E02E7">
        <w:t xml:space="preserve">Hur regeringen ställer sig till den blivande A-punkten: </w:t>
      </w:r>
    </w:p>
    <w:p w14:paraId="735E7BBF" w14:textId="531368A0" w:rsidR="00436025" w:rsidRPr="003E02E7" w:rsidRDefault="00436025" w:rsidP="00436025">
      <w:r w:rsidRPr="003E02E7">
        <w:t xml:space="preserve">Regeringen avser rösta ja. </w:t>
      </w:r>
    </w:p>
    <w:p w14:paraId="0ABE5317" w14:textId="77777777" w:rsidR="00436025" w:rsidRPr="003E02E7" w:rsidRDefault="00436025" w:rsidP="00436025"/>
    <w:p w14:paraId="6C8A4E67" w14:textId="77777777" w:rsidR="00202638" w:rsidRPr="003E02E7" w:rsidRDefault="00436025" w:rsidP="00436025">
      <w:r w:rsidRPr="003E02E7">
        <w:t xml:space="preserve">Bakgrund: </w:t>
      </w:r>
    </w:p>
    <w:p w14:paraId="428640D8" w14:textId="10EEBEBB" w:rsidR="00436025" w:rsidRPr="003E02E7" w:rsidRDefault="00436025" w:rsidP="00436025">
      <w:r w:rsidRPr="003E02E7">
        <w:lastRenderedPageBreak/>
        <w:t>Medlemsstaternas rapporter om fångsten år 2012 visar att man överskridit de angivna referensfångstmängderna i protokollen till fiskeavtalen med Kap Verde (rådets beslut 2011/679/EU av den 10 oktober 2011) och Kiribati (rådets beslut 2012/669/EU av den 9 oktober 2012). Därmed ska ytterligare betalning göras till dessa länder med ett sammanlagt belopp på 332 087 euro.</w:t>
      </w:r>
    </w:p>
    <w:p w14:paraId="33726DBE" w14:textId="77777777" w:rsidR="00436025" w:rsidRPr="003E02E7" w:rsidRDefault="00436025" w:rsidP="00436025"/>
    <w:p w14:paraId="47E8F29B" w14:textId="77777777" w:rsidR="00436025" w:rsidRPr="003E02E7" w:rsidRDefault="00436025" w:rsidP="00436025">
      <w:r w:rsidRPr="003E02E7">
        <w:t>Vid fastställandet av 2013 års budget fördes medel för de ytterligare fångsterna upp under budgetpost 40 02 41 Differentierade anslag (reserven).</w:t>
      </w:r>
    </w:p>
    <w:p w14:paraId="4EB00351" w14:textId="77777777" w:rsidR="00436025" w:rsidRPr="003E02E7" w:rsidRDefault="00436025" w:rsidP="00436025"/>
    <w:p w14:paraId="21F9B12B" w14:textId="167C792F" w:rsidR="00436025" w:rsidRPr="003E02E7" w:rsidRDefault="00436025" w:rsidP="00436025">
      <w:r w:rsidRPr="003E02E7">
        <w:t xml:space="preserve">Därför föreslås att 332 087 euro överförs från anslaget 40 02 41 Differentierade anslag (reserven) till anslaget 11 03 01 Internationella fiskeavtal. </w:t>
      </w:r>
    </w:p>
    <w:p w14:paraId="030E8056" w14:textId="77777777" w:rsidR="00436025" w:rsidRPr="003E02E7" w:rsidRDefault="00436025" w:rsidP="00436025">
      <w:pPr>
        <w:pStyle w:val="Rubrik2"/>
        <w:rPr>
          <w:lang w:val="en-US"/>
        </w:rPr>
      </w:pPr>
      <w:bookmarkStart w:id="103" w:name="_Toc373921424"/>
      <w:r w:rsidRPr="003E02E7">
        <w:rPr>
          <w:lang w:val="en-US"/>
        </w:rPr>
        <w:t xml:space="preserve">47. Commission delegated regulation (EU) n° …/.. of 30 September 2013 on the framework financial regulation for the bodies </w:t>
      </w:r>
      <w:proofErr w:type="spellStart"/>
      <w:r w:rsidRPr="003E02E7">
        <w:rPr>
          <w:lang w:val="en-US"/>
        </w:rPr>
        <w:t>refereed</w:t>
      </w:r>
      <w:proofErr w:type="spellEnd"/>
      <w:r w:rsidRPr="003E02E7">
        <w:rPr>
          <w:lang w:val="en-US"/>
        </w:rPr>
        <w:t xml:space="preserve"> to in Article 208 of Regulation (</w:t>
      </w:r>
      <w:proofErr w:type="spellStart"/>
      <w:r w:rsidRPr="003E02E7">
        <w:rPr>
          <w:lang w:val="en-US"/>
        </w:rPr>
        <w:t>EU,Euratom</w:t>
      </w:r>
      <w:proofErr w:type="spellEnd"/>
      <w:r w:rsidRPr="003E02E7">
        <w:rPr>
          <w:lang w:val="en-US"/>
        </w:rPr>
        <w:t>) n°966/2012 of the European Parliament and of the Council - Intention not to raise objections to a delegated act</w:t>
      </w:r>
      <w:bookmarkEnd w:id="103"/>
    </w:p>
    <w:p w14:paraId="5C522EBB" w14:textId="77777777" w:rsidR="00436025" w:rsidRPr="003E02E7" w:rsidRDefault="00436025" w:rsidP="00436025">
      <w:r w:rsidRPr="003E02E7">
        <w:t>16862/13</w:t>
      </w:r>
    </w:p>
    <w:p w14:paraId="57D79B9E" w14:textId="77777777" w:rsidR="00436025" w:rsidRPr="003E02E7" w:rsidRDefault="00436025" w:rsidP="00436025"/>
    <w:p w14:paraId="0579D485" w14:textId="77777777" w:rsidR="00436025" w:rsidRPr="003E02E7" w:rsidRDefault="00436025" w:rsidP="00436025">
      <w:r w:rsidRPr="003E02E7">
        <w:t>Ansvarigt departement: Finansdepartementet</w:t>
      </w:r>
    </w:p>
    <w:p w14:paraId="2DDA96CF" w14:textId="77777777" w:rsidR="00436025" w:rsidRPr="003E02E7" w:rsidRDefault="00436025" w:rsidP="00436025"/>
    <w:p w14:paraId="35D84849" w14:textId="77777777" w:rsidR="00436025" w:rsidRPr="003E02E7" w:rsidRDefault="00436025" w:rsidP="00436025">
      <w:r w:rsidRPr="003E02E7">
        <w:t>Ansvarigt statsråd: Anders Borg</w:t>
      </w:r>
    </w:p>
    <w:p w14:paraId="4559DE21" w14:textId="77777777" w:rsidR="00436025" w:rsidRPr="003E02E7" w:rsidRDefault="00436025" w:rsidP="00436025"/>
    <w:p w14:paraId="23AB6804" w14:textId="4DE9200C" w:rsidR="00436025" w:rsidRPr="003E02E7" w:rsidRDefault="00B36781" w:rsidP="00436025">
      <w:r w:rsidRPr="003E02E7">
        <w:t>Förväntas godkännas av Coreper II den 4 december 2013</w:t>
      </w:r>
    </w:p>
    <w:p w14:paraId="01C214A2" w14:textId="77777777" w:rsidR="00436025" w:rsidRPr="003E02E7" w:rsidRDefault="00436025" w:rsidP="00436025"/>
    <w:p w14:paraId="00F815F7" w14:textId="77777777" w:rsidR="00202638" w:rsidRPr="003E02E7" w:rsidRDefault="00436025" w:rsidP="00436025">
      <w:r w:rsidRPr="003E02E7">
        <w:t xml:space="preserve">Avsikt med behandlingen i rådet: </w:t>
      </w:r>
    </w:p>
    <w:p w14:paraId="0D9E40A7" w14:textId="486F6026" w:rsidR="00436025" w:rsidRPr="003E02E7" w:rsidRDefault="00436025" w:rsidP="00436025">
      <w:r w:rsidRPr="003E02E7">
        <w:t>Rådet ska bekräfta att det inte har för avsikt att göra invändningar mot den delegerade akten och att Europaparlamentet och kommissionen ska informeras om detta.</w:t>
      </w:r>
    </w:p>
    <w:p w14:paraId="0B230A2F" w14:textId="77777777" w:rsidR="00436025" w:rsidRPr="003E02E7" w:rsidRDefault="00436025" w:rsidP="00436025"/>
    <w:p w14:paraId="4C435E57" w14:textId="77777777" w:rsidR="00202638" w:rsidRPr="003E02E7" w:rsidRDefault="00436025" w:rsidP="00436025">
      <w:r w:rsidRPr="003E02E7">
        <w:t xml:space="preserve">Hur regeringen ställer sig till den blivande A-punkten: </w:t>
      </w:r>
    </w:p>
    <w:p w14:paraId="5A4A6A70" w14:textId="6B483C0E" w:rsidR="00436025" w:rsidRPr="003E02E7" w:rsidRDefault="00436025" w:rsidP="00436025">
      <w:r w:rsidRPr="003E02E7">
        <w:t xml:space="preserve">Regeringen har inga </w:t>
      </w:r>
      <w:r w:rsidR="000F22AB" w:rsidRPr="003E02E7">
        <w:t>invändningar</w:t>
      </w:r>
      <w:r w:rsidRPr="003E02E7">
        <w:t xml:space="preserve"> mot den delegerande akten.  </w:t>
      </w:r>
    </w:p>
    <w:p w14:paraId="73E241D2" w14:textId="77777777" w:rsidR="00436025" w:rsidRPr="003E02E7" w:rsidRDefault="00436025" w:rsidP="00436025"/>
    <w:p w14:paraId="1BB2AB7E" w14:textId="77777777" w:rsidR="00202638" w:rsidRPr="003E02E7" w:rsidRDefault="00436025" w:rsidP="00436025">
      <w:r w:rsidRPr="003E02E7">
        <w:t xml:space="preserve">Bakgrund: </w:t>
      </w:r>
    </w:p>
    <w:p w14:paraId="189FA132" w14:textId="2E1F5371" w:rsidR="00436025" w:rsidRPr="003E02E7" w:rsidRDefault="00436025" w:rsidP="00436025">
      <w:r w:rsidRPr="003E02E7">
        <w:t xml:space="preserve">Kommissionen har lagt fram en delegerad akt för rådet i enlighet med förfarandet i artikel 290 i EUF-fördraget och i linje med det förfarande som beskrivs i artikel 210 i förordning (EU, Euratom) nr 966/2012 (Budgetförordningen). Budgetkommittén har behandlat den delegerade akten och enats om att det inte finns någon anledning för rådet att göra invändningar mot den. </w:t>
      </w:r>
    </w:p>
    <w:p w14:paraId="7336431A" w14:textId="77777777" w:rsidR="003F4763" w:rsidRPr="0035069B" w:rsidRDefault="003F4763">
      <w:pPr>
        <w:spacing w:line="240" w:lineRule="auto"/>
        <w:rPr>
          <w:rFonts w:ascii="Arial" w:hAnsi="Arial" w:cs="Arial"/>
          <w:b/>
          <w:i/>
          <w:iCs/>
          <w:kern w:val="28"/>
        </w:rPr>
      </w:pPr>
      <w:r w:rsidRPr="0035069B">
        <w:br w:type="page"/>
      </w:r>
    </w:p>
    <w:p w14:paraId="3EF7C964" w14:textId="48229EE3" w:rsidR="00436025" w:rsidRPr="003E02E7" w:rsidRDefault="00436025" w:rsidP="00436025">
      <w:pPr>
        <w:pStyle w:val="Rubrik2"/>
        <w:rPr>
          <w:lang w:val="en-US"/>
        </w:rPr>
      </w:pPr>
      <w:bookmarkStart w:id="104" w:name="_Toc373921425"/>
      <w:r w:rsidRPr="003E02E7">
        <w:rPr>
          <w:lang w:val="en-US"/>
        </w:rPr>
        <w:lastRenderedPageBreak/>
        <w:t>48. Proposal for transfer of appropriations n° 5/2013 within Section VIII - European Ombudsman - of the general budget for 2013</w:t>
      </w:r>
      <w:bookmarkEnd w:id="104"/>
    </w:p>
    <w:p w14:paraId="6AC96A9B" w14:textId="77777777" w:rsidR="00436025" w:rsidRPr="003E02E7" w:rsidRDefault="00436025" w:rsidP="00436025">
      <w:r w:rsidRPr="003E02E7">
        <w:t>16949/13</w:t>
      </w:r>
    </w:p>
    <w:p w14:paraId="4C0B9D31" w14:textId="77777777" w:rsidR="00436025" w:rsidRPr="003E02E7" w:rsidRDefault="00436025" w:rsidP="00436025"/>
    <w:p w14:paraId="749A3564" w14:textId="77777777" w:rsidR="00436025" w:rsidRPr="003E02E7" w:rsidRDefault="00436025" w:rsidP="00436025">
      <w:r w:rsidRPr="003E02E7">
        <w:t>Ansvarigt departement: Finansdepartementet</w:t>
      </w:r>
    </w:p>
    <w:p w14:paraId="5AFF404D" w14:textId="77777777" w:rsidR="00436025" w:rsidRPr="003E02E7" w:rsidRDefault="00436025" w:rsidP="00436025"/>
    <w:p w14:paraId="0D52B74C" w14:textId="77777777" w:rsidR="00436025" w:rsidRPr="003E02E7" w:rsidRDefault="00436025" w:rsidP="00436025">
      <w:r w:rsidRPr="003E02E7">
        <w:t>Ansvarigt statsråd: Anders Borg</w:t>
      </w:r>
    </w:p>
    <w:p w14:paraId="394E929C" w14:textId="77777777" w:rsidR="00436025" w:rsidRPr="003E02E7" w:rsidRDefault="00436025" w:rsidP="00436025"/>
    <w:p w14:paraId="165B46C3" w14:textId="45449DBC" w:rsidR="00436025" w:rsidRPr="003E02E7" w:rsidRDefault="00B36781" w:rsidP="00436025">
      <w:r w:rsidRPr="003E02E7">
        <w:t>Förväntas godkännas av Coreper II den 4 december 2013</w:t>
      </w:r>
    </w:p>
    <w:p w14:paraId="46B66362" w14:textId="77777777" w:rsidR="00436025" w:rsidRPr="003E02E7" w:rsidRDefault="00436025" w:rsidP="00436025"/>
    <w:p w14:paraId="4A9F9A68" w14:textId="77777777" w:rsidR="00202638" w:rsidRPr="003E02E7" w:rsidRDefault="00436025" w:rsidP="00436025">
      <w:r w:rsidRPr="003E02E7">
        <w:t xml:space="preserve">Avsikt med behandlingen i rådet: </w:t>
      </w:r>
    </w:p>
    <w:p w14:paraId="5E0F7773" w14:textId="67F3715A" w:rsidR="00436025" w:rsidRPr="003E02E7" w:rsidRDefault="00436025" w:rsidP="00436025">
      <w:r w:rsidRPr="003E02E7">
        <w:t>Rådet föreslås anta beslutet om överföring.</w:t>
      </w:r>
    </w:p>
    <w:p w14:paraId="1266503F" w14:textId="77777777" w:rsidR="00436025" w:rsidRPr="003E02E7" w:rsidRDefault="00436025" w:rsidP="00436025"/>
    <w:p w14:paraId="20D9264A" w14:textId="77777777" w:rsidR="00202638" w:rsidRPr="003E02E7" w:rsidRDefault="00436025" w:rsidP="00436025">
      <w:r w:rsidRPr="003E02E7">
        <w:t xml:space="preserve">Hur regeringen ställer sig till den blivande A-punkten: </w:t>
      </w:r>
    </w:p>
    <w:p w14:paraId="7A212FB7" w14:textId="459EB17F" w:rsidR="00436025" w:rsidRPr="003E02E7" w:rsidRDefault="00436025" w:rsidP="00436025">
      <w:r w:rsidRPr="003E02E7">
        <w:t xml:space="preserve">Regeringen kan stödja beslut till överföringen. </w:t>
      </w:r>
    </w:p>
    <w:p w14:paraId="66306D79" w14:textId="77777777" w:rsidR="00436025" w:rsidRPr="003E02E7" w:rsidRDefault="00436025" w:rsidP="00436025"/>
    <w:p w14:paraId="0FA6A170" w14:textId="77777777" w:rsidR="00202638" w:rsidRPr="003E02E7" w:rsidRDefault="00436025" w:rsidP="00436025">
      <w:r w:rsidRPr="003E02E7">
        <w:t xml:space="preserve">Bakgrund: </w:t>
      </w:r>
    </w:p>
    <w:p w14:paraId="6AE4ADAC" w14:textId="068C0AED" w:rsidR="00436025" w:rsidRPr="003E02E7" w:rsidRDefault="00436025" w:rsidP="00436025">
      <w:r w:rsidRPr="003E02E7">
        <w:t>Överföringen syftar till en mer effektiv implementering av möjliga projekt inom budget för Europeiska ombudsmannen. Det har under året visat sig att tillgängliga anslag för artikel 1080 (Ersättningar och utgifter då tjänsten tillträds och frånträds) är högre än aktuell behov. Det möjliggör för en överföring på 15 000 euro från den budgetlinjen. Beloppet föreslås överföras till artikel 3300 (Studier). Överföringen föreslås för att göra det möjligt att genomföra en analys av strukturen hos Europeiska ombudsmannens förvaltning och dess sätt att fungera i syfte att fastställa tänkbara förbättringar.</w:t>
      </w:r>
    </w:p>
    <w:p w14:paraId="61E77CD8" w14:textId="77777777" w:rsidR="00436025" w:rsidRPr="003E02E7" w:rsidRDefault="00436025" w:rsidP="00436025"/>
    <w:p w14:paraId="7BFF86E6" w14:textId="432469B7" w:rsidR="00436025" w:rsidRPr="003E02E7" w:rsidRDefault="00436025" w:rsidP="00436025">
      <w:r w:rsidRPr="003E02E7">
        <w:t xml:space="preserve">Överföringen godkändes vid budgetkommitténs möte den 26 november och Sverige stödjer överföringen. </w:t>
      </w:r>
    </w:p>
    <w:p w14:paraId="0B2D883C" w14:textId="657D993D" w:rsidR="00436025" w:rsidRPr="003E02E7" w:rsidRDefault="008E3002" w:rsidP="00436025">
      <w:pPr>
        <w:pStyle w:val="Rubrik2"/>
      </w:pPr>
      <w:bookmarkStart w:id="105" w:name="_Toc373921426"/>
      <w:r>
        <w:rPr>
          <w:lang w:val="en-US"/>
        </w:rPr>
        <w:t>49</w:t>
      </w:r>
      <w:r w:rsidR="00436025" w:rsidRPr="003E02E7">
        <w:rPr>
          <w:lang w:val="en-US"/>
        </w:rPr>
        <w:t xml:space="preserve">. Special Report n° 12/2013 : Can the Commission and Member States show that the EU budget allocated to the rural development policy is well spent ?- </w:t>
      </w:r>
      <w:r w:rsidR="00436025" w:rsidRPr="003E02E7">
        <w:t>Designation of Working Party (*)</w:t>
      </w:r>
      <w:bookmarkEnd w:id="105"/>
    </w:p>
    <w:p w14:paraId="0807315A" w14:textId="77777777" w:rsidR="00436025" w:rsidRPr="003E02E7" w:rsidRDefault="00436025" w:rsidP="00436025">
      <w:r w:rsidRPr="003E02E7">
        <w:t>17149/13</w:t>
      </w:r>
    </w:p>
    <w:p w14:paraId="16FD0D0F" w14:textId="77777777" w:rsidR="00436025" w:rsidRPr="003E02E7" w:rsidRDefault="00436025" w:rsidP="00436025"/>
    <w:p w14:paraId="04EAB73E" w14:textId="77777777" w:rsidR="00436025" w:rsidRPr="003E02E7" w:rsidRDefault="00436025" w:rsidP="00436025">
      <w:r w:rsidRPr="003E02E7">
        <w:t>Ansvarigt departement: Finansdepartementet</w:t>
      </w:r>
    </w:p>
    <w:p w14:paraId="3B84813E" w14:textId="77777777" w:rsidR="00436025" w:rsidRPr="003E02E7" w:rsidRDefault="00436025" w:rsidP="00436025"/>
    <w:p w14:paraId="655EF872" w14:textId="77777777" w:rsidR="00436025" w:rsidRPr="003E02E7" w:rsidRDefault="00436025" w:rsidP="00436025">
      <w:r w:rsidRPr="003E02E7">
        <w:t>Ansvarigt statsråd: Anders Borg</w:t>
      </w:r>
    </w:p>
    <w:p w14:paraId="076E0DDA" w14:textId="77777777" w:rsidR="00436025" w:rsidRPr="003E02E7" w:rsidRDefault="00436025" w:rsidP="00436025"/>
    <w:p w14:paraId="24160EE8" w14:textId="5F60778A" w:rsidR="00436025" w:rsidRPr="003E02E7" w:rsidRDefault="00B36781" w:rsidP="00436025">
      <w:r w:rsidRPr="003E02E7">
        <w:t>Förväntas godkännas av Coreper II den 4 december 2013</w:t>
      </w:r>
    </w:p>
    <w:p w14:paraId="7D46A249" w14:textId="77777777" w:rsidR="00436025" w:rsidRPr="003E02E7" w:rsidRDefault="00436025" w:rsidP="00436025"/>
    <w:p w14:paraId="5DFD6A3C" w14:textId="7BF24DA0" w:rsidR="00436025" w:rsidRPr="003E02E7" w:rsidRDefault="00436025" w:rsidP="00436025">
      <w:pPr>
        <w:rPr>
          <w:lang w:val="en-US"/>
        </w:rPr>
      </w:pPr>
      <w:r w:rsidRPr="003E02E7">
        <w:rPr>
          <w:lang w:val="en-US"/>
        </w:rPr>
        <w:t xml:space="preserve">Föranleder ingen annotering. </w:t>
      </w:r>
    </w:p>
    <w:p w14:paraId="5DE167F2" w14:textId="084ABA27" w:rsidR="00436025" w:rsidRPr="003E02E7" w:rsidRDefault="008E3002" w:rsidP="00436025">
      <w:pPr>
        <w:pStyle w:val="Rubrik2"/>
        <w:rPr>
          <w:lang w:val="en-US"/>
        </w:rPr>
      </w:pPr>
      <w:bookmarkStart w:id="106" w:name="_Toc373921427"/>
      <w:r>
        <w:rPr>
          <w:lang w:val="en-US"/>
        </w:rPr>
        <w:t>50</w:t>
      </w:r>
      <w:r w:rsidR="00436025" w:rsidRPr="003E02E7">
        <w:rPr>
          <w:lang w:val="en-US"/>
        </w:rPr>
        <w:t>. Proposal for a Council Regulation extending to non-participating Member States the application of Regulation (EU) N°…/2012 establishing an exchange, assistance and training programme for the protection of the euro against counterfeiting (the "Pericles 2020" programme)- Request by the Council for the consent of the European Parliament</w:t>
      </w:r>
      <w:bookmarkEnd w:id="106"/>
    </w:p>
    <w:p w14:paraId="411745F9" w14:textId="77777777" w:rsidR="00436025" w:rsidRPr="003E02E7" w:rsidRDefault="00436025" w:rsidP="00436025">
      <w:r w:rsidRPr="003E02E7">
        <w:t>17044/13</w:t>
      </w:r>
    </w:p>
    <w:p w14:paraId="34E42A83" w14:textId="77777777" w:rsidR="00436025" w:rsidRPr="003E02E7" w:rsidRDefault="00436025" w:rsidP="00436025"/>
    <w:p w14:paraId="303FC140" w14:textId="77777777" w:rsidR="00436025" w:rsidRPr="003E02E7" w:rsidRDefault="00436025" w:rsidP="00436025">
      <w:r w:rsidRPr="003E02E7">
        <w:t>Ansvarigt departement: Justitiedepartementet</w:t>
      </w:r>
    </w:p>
    <w:p w14:paraId="18E5900A" w14:textId="77777777" w:rsidR="00436025" w:rsidRPr="003E02E7" w:rsidRDefault="00436025" w:rsidP="00436025"/>
    <w:p w14:paraId="39D396AA" w14:textId="77777777" w:rsidR="00436025" w:rsidRPr="003E02E7" w:rsidRDefault="00436025" w:rsidP="00436025">
      <w:r w:rsidRPr="003E02E7">
        <w:t>Ansvarigt statsråd: Beatrice Ask</w:t>
      </w:r>
    </w:p>
    <w:p w14:paraId="0547D918" w14:textId="77777777" w:rsidR="00436025" w:rsidRPr="003E02E7" w:rsidRDefault="00436025" w:rsidP="00436025"/>
    <w:p w14:paraId="30601F53" w14:textId="579A72BE" w:rsidR="00436025" w:rsidRPr="003E02E7" w:rsidRDefault="00B36781" w:rsidP="00436025">
      <w:r w:rsidRPr="003E02E7">
        <w:t>Förväntas godkännas av Coreper II den 4 december 2013</w:t>
      </w:r>
    </w:p>
    <w:p w14:paraId="729E7011" w14:textId="77777777" w:rsidR="00436025" w:rsidRPr="003E02E7" w:rsidRDefault="00436025" w:rsidP="00436025"/>
    <w:p w14:paraId="24DC6052" w14:textId="77777777" w:rsidR="00202638" w:rsidRPr="003E02E7" w:rsidRDefault="00436025" w:rsidP="00436025">
      <w:r w:rsidRPr="003E02E7">
        <w:t xml:space="preserve">Avsikt med behandlingen i rådet: </w:t>
      </w:r>
    </w:p>
    <w:p w14:paraId="433E2FDD" w14:textId="3567E728" w:rsidR="00436025" w:rsidRPr="003E02E7" w:rsidRDefault="00436025" w:rsidP="00436025">
      <w:r w:rsidRPr="003E02E7">
        <w:t>Begäran från rådet om Europaparlamentets godkännande (antas som rådsförordning, ej ordinarie beslutsförfarandet).</w:t>
      </w:r>
    </w:p>
    <w:p w14:paraId="43BF1C82" w14:textId="77777777" w:rsidR="00436025" w:rsidRPr="003E02E7" w:rsidRDefault="00436025" w:rsidP="00436025"/>
    <w:p w14:paraId="487708C5" w14:textId="77777777" w:rsidR="00202638" w:rsidRPr="003E02E7" w:rsidRDefault="00436025" w:rsidP="00436025">
      <w:r w:rsidRPr="003E02E7">
        <w:t xml:space="preserve">Hur regeringen ställer sig till den blivande A-punkten: </w:t>
      </w:r>
    </w:p>
    <w:p w14:paraId="15B57E4C" w14:textId="19983BCB" w:rsidR="00436025" w:rsidRPr="003E02E7" w:rsidRDefault="00436025" w:rsidP="00436025">
      <w:r w:rsidRPr="003E02E7">
        <w:t xml:space="preserve">Regeringen avser rösta ja.   </w:t>
      </w:r>
    </w:p>
    <w:p w14:paraId="6EBADFA1" w14:textId="77777777" w:rsidR="00436025" w:rsidRPr="003E02E7" w:rsidRDefault="00436025" w:rsidP="00436025"/>
    <w:p w14:paraId="09735135" w14:textId="77777777" w:rsidR="00202638" w:rsidRPr="003E02E7" w:rsidRDefault="00436025" w:rsidP="00436025">
      <w:r w:rsidRPr="003E02E7">
        <w:t xml:space="preserve">Bakgrund: </w:t>
      </w:r>
    </w:p>
    <w:p w14:paraId="12222245" w14:textId="27FF1ACC" w:rsidR="00436025" w:rsidRPr="003E02E7" w:rsidRDefault="00436025" w:rsidP="00436025">
      <w:r w:rsidRPr="003E02E7">
        <w:t xml:space="preserve">Detta är en tillägsförordning till den förordning som inrättade Periklesprogrammet (dokumentnummer 16360/13). Tilläggsförslaget syftar till att utvidga programmet till att även omfatta medlemsstater som inte infört euron som sin valuta. </w:t>
      </w:r>
    </w:p>
    <w:p w14:paraId="4289716E" w14:textId="77777777" w:rsidR="00436025" w:rsidRPr="003E02E7" w:rsidRDefault="00436025" w:rsidP="00436025"/>
    <w:p w14:paraId="133FAD32" w14:textId="0E877C72" w:rsidR="00436025" w:rsidRPr="003E02E7" w:rsidRDefault="00436025" w:rsidP="00436025">
      <w:pPr>
        <w:rPr>
          <w:lang w:val="en-US"/>
        </w:rPr>
      </w:pPr>
      <w:r w:rsidRPr="003E02E7">
        <w:t xml:space="preserve">Det nuvarande Periklesprogrammet har löpt under perioden 2002-2013 och ska nu ersättas med ett nytt program för perioden 2014-2020. Programmets allmänna mål ska vara att förebygga och bekämpa penningförfalskning och liknande bedrägerier så att EU-ländernas ekonomier blir konkurrenskraftigare och de offentliga finanserna hållbara. Exempelvis på stödberättigade åtgärder är 1) bidrag till tvärvetenskapliga och transnationella workshops, möten, seminarier och utbyte av personal från relevanta nationella myndigheter, 2) ge tekniskt, vetenskapligt och operativt stöd, och 3) samt finansiera inköp av utrustning som ska användas av specialiserade anti-förfalskning myndigheter. </w:t>
      </w:r>
      <w:r w:rsidRPr="003E02E7">
        <w:rPr>
          <w:lang w:val="en-US"/>
        </w:rPr>
        <w:t xml:space="preserve">Föreslagen budget uppgår till 7,3 miljoner euro för perioden 2014-2020. </w:t>
      </w:r>
    </w:p>
    <w:p w14:paraId="7A7ED0B7" w14:textId="77777777" w:rsidR="008E3002" w:rsidRDefault="008E3002">
      <w:pPr>
        <w:spacing w:line="240" w:lineRule="auto"/>
        <w:rPr>
          <w:rFonts w:ascii="Arial" w:hAnsi="Arial" w:cs="Arial"/>
          <w:b/>
          <w:i/>
          <w:iCs/>
          <w:kern w:val="28"/>
          <w:lang w:val="en-US"/>
        </w:rPr>
      </w:pPr>
      <w:r>
        <w:rPr>
          <w:lang w:val="en-US"/>
        </w:rPr>
        <w:br w:type="page"/>
      </w:r>
    </w:p>
    <w:p w14:paraId="0CE404A6" w14:textId="0F7444C4" w:rsidR="00436025" w:rsidRPr="003E02E7" w:rsidRDefault="008E3002" w:rsidP="00436025">
      <w:pPr>
        <w:pStyle w:val="Rubrik2"/>
        <w:rPr>
          <w:lang w:val="en-US"/>
        </w:rPr>
      </w:pPr>
      <w:bookmarkStart w:id="107" w:name="_Toc373921428"/>
      <w:r>
        <w:rPr>
          <w:lang w:val="en-US"/>
        </w:rPr>
        <w:lastRenderedPageBreak/>
        <w:t>51</w:t>
      </w:r>
      <w:r w:rsidR="00436025" w:rsidRPr="003E02E7">
        <w:rPr>
          <w:lang w:val="en-US"/>
        </w:rPr>
        <w:t>. Proposal for a Decision of the European Parliament and of the Council providing macro-financial assistance to the Hashemite Kingdom of Jordan [First Reading] (LA)- Adoption of the legislative act</w:t>
      </w:r>
      <w:bookmarkEnd w:id="107"/>
    </w:p>
    <w:p w14:paraId="7F16E462" w14:textId="77777777" w:rsidR="00436025" w:rsidRPr="003E02E7" w:rsidRDefault="00436025" w:rsidP="00436025">
      <w:r w:rsidRPr="003E02E7">
        <w:t>109/13, 16998/13</w:t>
      </w:r>
    </w:p>
    <w:p w14:paraId="2C448095" w14:textId="77777777" w:rsidR="00436025" w:rsidRPr="003E02E7" w:rsidRDefault="00436025" w:rsidP="00436025"/>
    <w:p w14:paraId="5B05AD11" w14:textId="77777777" w:rsidR="00436025" w:rsidRPr="003E02E7" w:rsidRDefault="00436025" w:rsidP="00436025">
      <w:r w:rsidRPr="003E02E7">
        <w:t>Ansvarigt departement: Finansdepartementet</w:t>
      </w:r>
    </w:p>
    <w:p w14:paraId="03CD5652" w14:textId="77777777" w:rsidR="00436025" w:rsidRPr="003E02E7" w:rsidRDefault="00436025" w:rsidP="00436025"/>
    <w:p w14:paraId="777545E7" w14:textId="77777777" w:rsidR="00436025" w:rsidRPr="003E02E7" w:rsidRDefault="00436025" w:rsidP="00436025">
      <w:r w:rsidRPr="003E02E7">
        <w:t>Ansvarigt statsråd: Anders Borg</w:t>
      </w:r>
    </w:p>
    <w:p w14:paraId="69079F02" w14:textId="77777777" w:rsidR="00436025" w:rsidRPr="003E02E7" w:rsidRDefault="00436025" w:rsidP="00436025"/>
    <w:p w14:paraId="646C05BD" w14:textId="7B50D358" w:rsidR="00436025" w:rsidRPr="003E02E7" w:rsidRDefault="00B36781" w:rsidP="00436025">
      <w:r w:rsidRPr="003E02E7">
        <w:t>Förväntas godkännas av Coreper II den 4 december 2013</w:t>
      </w:r>
    </w:p>
    <w:p w14:paraId="1F2500B9" w14:textId="77777777" w:rsidR="00436025" w:rsidRPr="003E02E7" w:rsidRDefault="00436025" w:rsidP="00436025"/>
    <w:p w14:paraId="6999839C" w14:textId="77777777" w:rsidR="00436025" w:rsidRPr="003E02E7" w:rsidRDefault="00436025" w:rsidP="00436025">
      <w:r w:rsidRPr="003E02E7">
        <w:t xml:space="preserve">Avsikt med behandlingen i rådet: </w:t>
      </w:r>
    </w:p>
    <w:p w14:paraId="415ADFAC" w14:textId="77777777" w:rsidR="00436025" w:rsidRPr="003E02E7" w:rsidRDefault="00436025" w:rsidP="00436025">
      <w:r w:rsidRPr="003E02E7">
        <w:t xml:space="preserve">Rådet föreslås anta rättsakten. </w:t>
      </w:r>
    </w:p>
    <w:p w14:paraId="5643A7D1" w14:textId="77777777" w:rsidR="00436025" w:rsidRPr="003E02E7" w:rsidRDefault="00436025" w:rsidP="00436025"/>
    <w:p w14:paraId="7C89F110" w14:textId="77777777" w:rsidR="00436025" w:rsidRPr="003E02E7" w:rsidRDefault="00436025" w:rsidP="00436025">
      <w:r w:rsidRPr="003E02E7">
        <w:t xml:space="preserve">Hur regeringen ställer sig till den blivande a-punkten: </w:t>
      </w:r>
    </w:p>
    <w:p w14:paraId="52F1E17B" w14:textId="77777777" w:rsidR="00436025" w:rsidRPr="003E02E7" w:rsidRDefault="00436025" w:rsidP="00436025">
      <w:r w:rsidRPr="003E02E7">
        <w:t>Regeringen avser rösta ja.</w:t>
      </w:r>
    </w:p>
    <w:p w14:paraId="24641077" w14:textId="77777777" w:rsidR="00436025" w:rsidRPr="003E02E7" w:rsidRDefault="00436025" w:rsidP="00436025"/>
    <w:p w14:paraId="2DD86479" w14:textId="77777777" w:rsidR="00436025" w:rsidRPr="003E02E7" w:rsidRDefault="00436025" w:rsidP="00436025">
      <w:r w:rsidRPr="003E02E7">
        <w:t xml:space="preserve">Bakgrund: </w:t>
      </w:r>
    </w:p>
    <w:p w14:paraId="6193351F" w14:textId="77777777" w:rsidR="00436025" w:rsidRPr="003E02E7" w:rsidRDefault="00436025" w:rsidP="00436025">
      <w:r w:rsidRPr="003E02E7">
        <w:t xml:space="preserve">Kommissionen presenterade i februari 2013 ett förslag om makrofinansiellt stöd till Jordanien för perioden 2013-2014 på upp till 180 miljoner euro i formen av lån. </w:t>
      </w:r>
    </w:p>
    <w:p w14:paraId="6769C4D2" w14:textId="77777777" w:rsidR="00436025" w:rsidRPr="003E02E7" w:rsidRDefault="00436025" w:rsidP="00436025"/>
    <w:p w14:paraId="5FB08EF8" w14:textId="77777777" w:rsidR="00436025" w:rsidRPr="003E02E7" w:rsidRDefault="00436025" w:rsidP="00436025">
      <w:r w:rsidRPr="003E02E7">
        <w:t>Jordaniens ekonomi har påverkats väsentligt av händelserna i landet i anslutning till den utveckling som pågått i södra Medelhavsområdet sedan slutet av 2010 och som kallas "den arabiska våren", och av de pågående regionala oroligheterna, särskilt i grannländerna Egypten och Syrien. Den massiva tillströmningen av flyktingar från Syrien som sökt skydd i Jordanien har fått allvarliga konsekvenser för landets ekonomi. Mot bakgrund av den mycket svagare ekonomiska situationen i världen, har de upprepade störningarna i flödet av naturgas från Egypten, som har tvingat Jordanien att ersätta gasimport från Egypten med dyrare bränslen för elproduktion, samt de avsevärda finansiella medel som krävs för att tillhandahålla humanitärt bistånd till flyktingarna från Syrien som befinner sig på jordanskt territorium, resulterat i stora finansiella brister i budgeten och betalningsbalansen.</w:t>
      </w:r>
    </w:p>
    <w:p w14:paraId="1369A267" w14:textId="77777777" w:rsidR="00436025" w:rsidRPr="003E02E7" w:rsidRDefault="00436025" w:rsidP="00436025"/>
    <w:p w14:paraId="3BC99A2C" w14:textId="6C548FBB" w:rsidR="00436025" w:rsidRPr="003E02E7" w:rsidRDefault="00436025" w:rsidP="00436025">
      <w:pPr>
        <w:rPr>
          <w:lang w:val="en-US"/>
        </w:rPr>
      </w:pPr>
      <w:r w:rsidRPr="003E02E7">
        <w:t xml:space="preserve">Beslut om makrofinansiellt stöd till Jordanien togs på Coreper i november 2013. Dokumentet har sedan gått till Europaparlamentet som har gjort några tekniska ändringar och beslutet ska nu tillbaks till Coreper för att bekräftas. </w:t>
      </w:r>
      <w:r w:rsidRPr="003E02E7">
        <w:rPr>
          <w:lang w:val="en-US"/>
        </w:rPr>
        <w:t xml:space="preserve">Ändringarna medför inga förändringar i sak. </w:t>
      </w:r>
    </w:p>
    <w:p w14:paraId="402C5C2E" w14:textId="693B083E" w:rsidR="00436025" w:rsidRPr="003E02E7" w:rsidRDefault="008E3002" w:rsidP="00436025">
      <w:pPr>
        <w:pStyle w:val="Rubrik2"/>
        <w:rPr>
          <w:lang w:val="en-US"/>
        </w:rPr>
      </w:pPr>
      <w:bookmarkStart w:id="108" w:name="_Toc373921429"/>
      <w:r>
        <w:rPr>
          <w:lang w:val="en-US"/>
        </w:rPr>
        <w:lastRenderedPageBreak/>
        <w:t>52</w:t>
      </w:r>
      <w:r w:rsidR="00436025" w:rsidRPr="003E02E7">
        <w:rPr>
          <w:lang w:val="en-US"/>
        </w:rPr>
        <w:t>. Code of Conduct (Business Taxation)- Report to the Council- Draft Council conclusions</w:t>
      </w:r>
      <w:r w:rsidR="00202638" w:rsidRPr="003E02E7">
        <w:rPr>
          <w:lang w:val="en-US"/>
        </w:rPr>
        <w:t xml:space="preserve"> </w:t>
      </w:r>
      <w:r w:rsidR="00436025" w:rsidRPr="003E02E7">
        <w:rPr>
          <w:lang w:val="en-US"/>
        </w:rPr>
        <w:t>= Endorsement</w:t>
      </w:r>
      <w:bookmarkEnd w:id="108"/>
    </w:p>
    <w:p w14:paraId="27C083B2" w14:textId="77777777" w:rsidR="00436025" w:rsidRPr="003E02E7" w:rsidRDefault="00436025" w:rsidP="00436025">
      <w:r w:rsidRPr="003E02E7">
        <w:t>16680/13, 16656/13</w:t>
      </w:r>
    </w:p>
    <w:p w14:paraId="1F89120B" w14:textId="77777777" w:rsidR="00436025" w:rsidRPr="003E02E7" w:rsidRDefault="00436025" w:rsidP="00436025"/>
    <w:p w14:paraId="6885EED2" w14:textId="77777777" w:rsidR="00436025" w:rsidRPr="003E02E7" w:rsidRDefault="00436025" w:rsidP="00436025">
      <w:r w:rsidRPr="003E02E7">
        <w:t>Ansvarigt departement: Finansdepartementet</w:t>
      </w:r>
    </w:p>
    <w:p w14:paraId="7527E708" w14:textId="77777777" w:rsidR="00436025" w:rsidRPr="003E02E7" w:rsidRDefault="00436025" w:rsidP="00436025"/>
    <w:p w14:paraId="16D7265A" w14:textId="77777777" w:rsidR="00436025" w:rsidRPr="003E02E7" w:rsidRDefault="00436025" w:rsidP="00436025">
      <w:r w:rsidRPr="003E02E7">
        <w:t>Ansvarigt statsråd: Anders Borg</w:t>
      </w:r>
    </w:p>
    <w:p w14:paraId="56E71BB1" w14:textId="77777777" w:rsidR="00436025" w:rsidRPr="003E02E7" w:rsidRDefault="00436025" w:rsidP="00436025"/>
    <w:p w14:paraId="7B1E3CB3" w14:textId="436EF3A9" w:rsidR="00436025" w:rsidRPr="003E02E7" w:rsidRDefault="00B36781" w:rsidP="00436025">
      <w:r w:rsidRPr="003E02E7">
        <w:t>Förväntas godkännas av Coreper II den 4 december 2013</w:t>
      </w:r>
    </w:p>
    <w:p w14:paraId="520B9257" w14:textId="77777777" w:rsidR="00436025" w:rsidRPr="003E02E7" w:rsidRDefault="00436025" w:rsidP="00436025"/>
    <w:p w14:paraId="66EC6615" w14:textId="77777777" w:rsidR="00202638" w:rsidRPr="003E02E7" w:rsidRDefault="00436025" w:rsidP="00436025">
      <w:r w:rsidRPr="003E02E7">
        <w:t xml:space="preserve">Avsikt med behandlingen i rådet: </w:t>
      </w:r>
    </w:p>
    <w:p w14:paraId="20FA026D" w14:textId="16152C7E" w:rsidR="00436025" w:rsidRPr="003E02E7" w:rsidRDefault="00436025" w:rsidP="00436025">
      <w:r w:rsidRPr="003E02E7">
        <w:t xml:space="preserve">Rådet anta uppförandekodgruppens rapport och slutsatserna om rapporten. </w:t>
      </w:r>
    </w:p>
    <w:p w14:paraId="323BDBE0" w14:textId="77777777" w:rsidR="00436025" w:rsidRPr="003E02E7" w:rsidRDefault="00436025" w:rsidP="00436025"/>
    <w:p w14:paraId="466DF2E4" w14:textId="77777777" w:rsidR="00202638" w:rsidRPr="003E02E7" w:rsidRDefault="00436025" w:rsidP="00436025">
      <w:r w:rsidRPr="003E02E7">
        <w:t xml:space="preserve">Hur regeringen ställer sig till den blivande A-punkten: </w:t>
      </w:r>
    </w:p>
    <w:p w14:paraId="3D6EF6C5" w14:textId="030BE06F" w:rsidR="00436025" w:rsidRPr="003E02E7" w:rsidRDefault="00436025" w:rsidP="00436025">
      <w:r w:rsidRPr="003E02E7">
        <w:t>Sverige kan ställa sig bakom rapporten och utkastet till slutsatser.</w:t>
      </w:r>
    </w:p>
    <w:p w14:paraId="64FDA799" w14:textId="77777777" w:rsidR="00436025" w:rsidRPr="003E02E7" w:rsidRDefault="00436025" w:rsidP="00436025"/>
    <w:p w14:paraId="002C0D6C" w14:textId="77777777" w:rsidR="00202638" w:rsidRPr="003E02E7" w:rsidRDefault="00436025" w:rsidP="00436025">
      <w:r w:rsidRPr="003E02E7">
        <w:t xml:space="preserve">Bakgrund: </w:t>
      </w:r>
    </w:p>
    <w:p w14:paraId="72139616" w14:textId="350B957E" w:rsidR="00436025" w:rsidRPr="003E02E7" w:rsidRDefault="00436025" w:rsidP="00436025">
      <w:r w:rsidRPr="003E02E7">
        <w:t>I december 1997 antog rådet en resolution om en uppförandekod för företagsbeskattning. Syftet med koden är att motverka skadlig skattekonkurrens. En särskild högnivågrupp inom rådet (uppförandekodgruppen) har inrättats för att genomföra uppförandekodens principer. Ordföranden väljs för två år och är för närvarande Wolfgang Nolz, Österrike. Varje halvår rapporterar gruppen om sitt arbete till rådet.</w:t>
      </w:r>
    </w:p>
    <w:p w14:paraId="7471AD58" w14:textId="77777777" w:rsidR="00436025" w:rsidRPr="003E02E7" w:rsidRDefault="00436025" w:rsidP="00436025"/>
    <w:p w14:paraId="42DBF84D" w14:textId="0B3D3A32" w:rsidR="00436025" w:rsidRPr="003E02E7" w:rsidRDefault="00436025" w:rsidP="00436025">
      <w:r w:rsidRPr="003E02E7">
        <w:t xml:space="preserve">På uppförandekodgruppens möte den 20 november 2013 diskuterades innehållet i rapporten till rådet om arbetet i gruppen under det litauiska ordförandeskapet. Vid ett möte i Coreper den 4 december 2013 föreslogs att Coreper skulle överlämna rapporten tillsammans med utkastet till rådets slutsatser samt föreslå att rådet antar rapporten och slutsatserna som en A-punkt på sin dagordning. </w:t>
      </w:r>
    </w:p>
    <w:p w14:paraId="0BD18063" w14:textId="62771E07" w:rsidR="00436025" w:rsidRPr="003E02E7" w:rsidRDefault="008E3002" w:rsidP="00436025">
      <w:pPr>
        <w:pStyle w:val="Rubrik2"/>
        <w:rPr>
          <w:lang w:val="en-US"/>
        </w:rPr>
      </w:pPr>
      <w:bookmarkStart w:id="109" w:name="_Toc373921430"/>
      <w:r>
        <w:rPr>
          <w:lang w:val="en-US"/>
        </w:rPr>
        <w:t>53</w:t>
      </w:r>
      <w:r w:rsidR="00436025" w:rsidRPr="003E02E7">
        <w:rPr>
          <w:lang w:val="en-US"/>
        </w:rPr>
        <w:t>. Proposal for a Directive of the European Parliament and of the Council amending Directive 2009/65/EC on the coordination of laws, regulations and administrative provisions relating to undertakings for collective investment in transferable securities (UCITS) as regards depositary functions, remuneration policies and sanctions (UCITS V) [First Reading] - General Approach</w:t>
      </w:r>
      <w:bookmarkEnd w:id="109"/>
    </w:p>
    <w:p w14:paraId="7CAE8E83" w14:textId="77777777" w:rsidR="00436025" w:rsidRPr="003E02E7" w:rsidRDefault="00436025" w:rsidP="00436025">
      <w:r w:rsidRPr="003E02E7">
        <w:t>17094/13, 17095/13</w:t>
      </w:r>
    </w:p>
    <w:p w14:paraId="4F9E4308" w14:textId="77777777" w:rsidR="00436025" w:rsidRPr="003E02E7" w:rsidRDefault="00436025" w:rsidP="00436025"/>
    <w:p w14:paraId="057E6519" w14:textId="77777777" w:rsidR="00436025" w:rsidRPr="003E02E7" w:rsidRDefault="00436025" w:rsidP="00436025">
      <w:r w:rsidRPr="003E02E7">
        <w:t>Ansvarigt departement: Finansdepartementet</w:t>
      </w:r>
    </w:p>
    <w:p w14:paraId="5CF925BB" w14:textId="77777777" w:rsidR="00436025" w:rsidRPr="003E02E7" w:rsidRDefault="00436025" w:rsidP="00436025"/>
    <w:p w14:paraId="5D2952DF" w14:textId="77777777" w:rsidR="00436025" w:rsidRPr="003E02E7" w:rsidRDefault="00436025" w:rsidP="00436025">
      <w:r w:rsidRPr="003E02E7">
        <w:t>Ansvarigt statsråd: Peter Norman</w:t>
      </w:r>
    </w:p>
    <w:p w14:paraId="155D09FC" w14:textId="77777777" w:rsidR="00436025" w:rsidRPr="003E02E7" w:rsidRDefault="00436025" w:rsidP="00436025"/>
    <w:p w14:paraId="2D54BB46" w14:textId="4B17941D" w:rsidR="00436025" w:rsidRPr="003E02E7" w:rsidRDefault="00B36781" w:rsidP="00436025">
      <w:r w:rsidRPr="003E02E7">
        <w:t>Förväntas godkännas av Coreper II den 4 december 2013</w:t>
      </w:r>
    </w:p>
    <w:p w14:paraId="26A14526" w14:textId="77777777" w:rsidR="00436025" w:rsidRPr="003E02E7" w:rsidRDefault="00436025" w:rsidP="00436025"/>
    <w:p w14:paraId="414A6829" w14:textId="77777777" w:rsidR="00202638" w:rsidRPr="003E02E7" w:rsidRDefault="00436025" w:rsidP="00436025">
      <w:r w:rsidRPr="003E02E7">
        <w:t xml:space="preserve">Avsikt med behandlingen i Coreper: </w:t>
      </w:r>
    </w:p>
    <w:p w14:paraId="13E678AE" w14:textId="5E8AB499" w:rsidR="00436025" w:rsidRPr="003E02E7" w:rsidRDefault="00436025" w:rsidP="00436025">
      <w:r w:rsidRPr="003E02E7">
        <w:t xml:space="preserve">Att anta den slutliga kompromisstexten som en allmän inriktning och att ge ordförandeskapet mandat att förhandla med europeiska parlamentet.  </w:t>
      </w:r>
    </w:p>
    <w:p w14:paraId="0BB075B1" w14:textId="77777777" w:rsidR="00436025" w:rsidRPr="003E02E7" w:rsidRDefault="00436025" w:rsidP="00436025"/>
    <w:p w14:paraId="18F62C35" w14:textId="77777777" w:rsidR="00202638" w:rsidRPr="003E02E7" w:rsidRDefault="00436025" w:rsidP="00436025">
      <w:r w:rsidRPr="003E02E7">
        <w:t xml:space="preserve">Hur regeringen ställer sig till kompromissförslaget: </w:t>
      </w:r>
    </w:p>
    <w:p w14:paraId="0B9FCFE9" w14:textId="370A9AE3" w:rsidR="00436025" w:rsidRPr="003E02E7" w:rsidRDefault="00436025" w:rsidP="00436025">
      <w:r w:rsidRPr="003E02E7">
        <w:t xml:space="preserve">Regeringen avser att rösta ja till antagande av den slutliga kompromisstexten. </w:t>
      </w:r>
    </w:p>
    <w:p w14:paraId="0CF7D180" w14:textId="77777777" w:rsidR="00436025" w:rsidRPr="003E02E7" w:rsidRDefault="00436025" w:rsidP="00436025"/>
    <w:p w14:paraId="73D5076F" w14:textId="77777777" w:rsidR="00202638" w:rsidRPr="003E02E7" w:rsidRDefault="00436025" w:rsidP="00436025">
      <w:r w:rsidRPr="003E02E7">
        <w:t xml:space="preserve">Bakgrund: </w:t>
      </w:r>
    </w:p>
    <w:p w14:paraId="1A2CC34A" w14:textId="4E8B2595" w:rsidR="00436025" w:rsidRPr="003E02E7" w:rsidRDefault="00436025" w:rsidP="00436025">
      <w:r w:rsidRPr="003E02E7">
        <w:t>Förslaget innehåller i) nya och skärpta regler om förvaringsinstitutens verksamhet och förpliktelser, ii) nya ersättningsregler för fondbolag motsvarande de som redan har beslutats för alternativa investeringsfonder och som har införts för kreditinstitut samt iii) nya regler om sanktioner. Förslaget ingår i det s.k. konsumentskyddspaketet och syftar till att öka graden av konsumentskydd på fondområdet.</w:t>
      </w:r>
    </w:p>
    <w:p w14:paraId="424CB2AB" w14:textId="77777777" w:rsidR="00436025" w:rsidRPr="003E02E7" w:rsidRDefault="00436025" w:rsidP="00436025"/>
    <w:p w14:paraId="284DB6DA" w14:textId="0EAF6246" w:rsidR="00436025" w:rsidRPr="003E02E7" w:rsidRDefault="00436025" w:rsidP="00436025">
      <w:pPr>
        <w:rPr>
          <w:lang w:val="en-US"/>
        </w:rPr>
      </w:pPr>
      <w:r w:rsidRPr="003E02E7">
        <w:t xml:space="preserve">Regeringen har i förhandlingarna drivit den linjen att reglerna om förvaringsinstitut i UCITS-direktivet och motsvarande regler i direktivet 2011/61/EU om alternativa investeringsfonder (AIFM) ska överensstämma så långt det är möjligt och lämpligt med hänsyn till att tillämpningsområdet för regleringarna skiljer sig åt. När det gäller föreslagna sanktionsregler har regeringen som utgångspunkt ställt sig positiv till att sanktioner regleras i direktivet, så länge vederbörlig hänsyn ändå kan tas till nationella system och särdrag. Regeringen har i förhandlingarna drivit den linjen att sanktionsreglerna i förevarande direktiv och motsvarande regler i andra direktiv på finansmarknadsområdet där kommissionen också har föreslagit ändringar ska överensstämma så långt det är möjligt och lämpligt med hänsyn till att tillämpningsområdet för regleringarna skiljer sig åt. </w:t>
      </w:r>
      <w:r w:rsidRPr="003E02E7">
        <w:rPr>
          <w:lang w:val="en-US"/>
        </w:rPr>
        <w:t xml:space="preserve">I kompromisstexten har regeringens huvudsakliga ståndpunkter beaktats. </w:t>
      </w:r>
    </w:p>
    <w:p w14:paraId="486CA13C" w14:textId="167EB268" w:rsidR="00436025" w:rsidRPr="003E02E7" w:rsidRDefault="008E3002" w:rsidP="00436025">
      <w:pPr>
        <w:pStyle w:val="Rubrik2"/>
        <w:rPr>
          <w:lang w:val="en-US"/>
        </w:rPr>
      </w:pPr>
      <w:bookmarkStart w:id="110" w:name="_Toc373921431"/>
      <w:r>
        <w:rPr>
          <w:lang w:val="en-US"/>
        </w:rPr>
        <w:t>54</w:t>
      </w:r>
      <w:r w:rsidR="00436025" w:rsidRPr="003E02E7">
        <w:rPr>
          <w:lang w:val="en-US"/>
        </w:rPr>
        <w:t>. Draft Council Regulation laying down the form of the laissez-passer issued by the European Union- Adoption</w:t>
      </w:r>
      <w:bookmarkEnd w:id="110"/>
    </w:p>
    <w:p w14:paraId="619B4690" w14:textId="77777777" w:rsidR="00436025" w:rsidRPr="003E02E7" w:rsidRDefault="00436025" w:rsidP="00436025">
      <w:r w:rsidRPr="003E02E7">
        <w:t>17027/13, 16225/13</w:t>
      </w:r>
    </w:p>
    <w:p w14:paraId="1CEEEDE9" w14:textId="77777777" w:rsidR="00436025" w:rsidRPr="003E02E7" w:rsidRDefault="00436025" w:rsidP="00436025"/>
    <w:p w14:paraId="1529D731" w14:textId="77777777" w:rsidR="00436025" w:rsidRPr="003E02E7" w:rsidRDefault="00436025" w:rsidP="00436025">
      <w:r w:rsidRPr="003E02E7">
        <w:t>Ansvarigt departement: Utrikesdepartementet</w:t>
      </w:r>
    </w:p>
    <w:p w14:paraId="01313A96" w14:textId="77777777" w:rsidR="00436025" w:rsidRPr="003E02E7" w:rsidRDefault="00436025" w:rsidP="00436025"/>
    <w:p w14:paraId="58A1406B" w14:textId="77777777" w:rsidR="00436025" w:rsidRPr="003E02E7" w:rsidRDefault="00436025" w:rsidP="00436025">
      <w:r w:rsidRPr="003E02E7">
        <w:t>Ansvarigt statsråd: Carl Bildt</w:t>
      </w:r>
    </w:p>
    <w:p w14:paraId="3D311DFE" w14:textId="77777777" w:rsidR="00436025" w:rsidRPr="003E02E7" w:rsidRDefault="00436025" w:rsidP="00436025"/>
    <w:p w14:paraId="20586567" w14:textId="4A92CFC2" w:rsidR="00436025" w:rsidRPr="003E02E7" w:rsidRDefault="00B36781" w:rsidP="00436025">
      <w:r w:rsidRPr="003E02E7">
        <w:lastRenderedPageBreak/>
        <w:t>Förväntas godkännas av Coreper II den 4 december 2013</w:t>
      </w:r>
    </w:p>
    <w:p w14:paraId="7A36E8DF" w14:textId="77777777" w:rsidR="00436025" w:rsidRPr="003E02E7" w:rsidRDefault="00436025" w:rsidP="00436025"/>
    <w:p w14:paraId="17A2F693" w14:textId="77777777" w:rsidR="00187E90" w:rsidRPr="003E02E7" w:rsidRDefault="00187E90" w:rsidP="00187E90">
      <w:r w:rsidRPr="003E02E7">
        <w:t xml:space="preserve">Avsikt med behandlingen i rådet: </w:t>
      </w:r>
    </w:p>
    <w:p w14:paraId="61DA228B" w14:textId="77777777" w:rsidR="00187E90" w:rsidRPr="003E02E7" w:rsidRDefault="00187E90" w:rsidP="00187E90">
      <w:r w:rsidRPr="003E02E7">
        <w:t>Rådet föreslås anta förordningen som fastlägger formerna för (resehandlingen) laissez-passer som utfärdas av EU:s institutioner.</w:t>
      </w:r>
    </w:p>
    <w:p w14:paraId="086C10BB" w14:textId="77777777" w:rsidR="00187E90" w:rsidRPr="003E02E7" w:rsidRDefault="00187E90" w:rsidP="00187E90"/>
    <w:p w14:paraId="34CA8E6E" w14:textId="77777777" w:rsidR="00187E90" w:rsidRPr="003E02E7" w:rsidRDefault="00187E90" w:rsidP="00187E90">
      <w:r w:rsidRPr="003E02E7">
        <w:t xml:space="preserve">Hur regeringen ställer sig till den blivande A-punkten: </w:t>
      </w:r>
    </w:p>
    <w:p w14:paraId="59C6EA26" w14:textId="77777777" w:rsidR="00187E90" w:rsidRPr="003E02E7" w:rsidRDefault="00187E90" w:rsidP="00187E90">
      <w:r w:rsidRPr="003E02E7">
        <w:t>Regeringen avser att rösta ja till att rådet antar förordningen.</w:t>
      </w:r>
    </w:p>
    <w:p w14:paraId="3F11ABFD" w14:textId="77777777" w:rsidR="00187E90" w:rsidRPr="003E02E7" w:rsidRDefault="00187E90" w:rsidP="00187E90"/>
    <w:p w14:paraId="23FFF03D" w14:textId="77777777" w:rsidR="00187E90" w:rsidRPr="003E02E7" w:rsidRDefault="00187E90" w:rsidP="00187E90">
      <w:r w:rsidRPr="003E02E7">
        <w:t xml:space="preserve">Bakgrund: </w:t>
      </w:r>
    </w:p>
    <w:p w14:paraId="7AE7C9F1" w14:textId="03B93815" w:rsidR="00187E90" w:rsidRPr="003E02E7" w:rsidRDefault="00187E90" w:rsidP="00187E90">
      <w:r w:rsidRPr="003E02E7">
        <w:t>Förordningen avser att uppdatera resehandlingen laissez-passer (LP). LP fyller en liknande funktion som ett nationellt diplomatpass och utfärdas till bl.a. EU-tjänstemän. Nuvarande LP är undermåligt ur säkerhetssynpunkt och bör uppdateras så att de efterlever den internationella civila luftfartsorganisationens (ICAO) rekommendationer för resehandlingar.</w:t>
      </w:r>
    </w:p>
    <w:p w14:paraId="462859D5" w14:textId="735AFD89" w:rsidR="00436025" w:rsidRPr="003E02E7" w:rsidRDefault="008E3002" w:rsidP="00436025">
      <w:pPr>
        <w:pStyle w:val="Rubrik2"/>
        <w:rPr>
          <w:lang w:val="en-US"/>
        </w:rPr>
      </w:pPr>
      <w:bookmarkStart w:id="111" w:name="_Toc373921432"/>
      <w:r>
        <w:rPr>
          <w:lang w:val="en-US"/>
        </w:rPr>
        <w:t>55</w:t>
      </w:r>
      <w:r w:rsidR="00436025" w:rsidRPr="003E02E7">
        <w:rPr>
          <w:lang w:val="en-US"/>
        </w:rPr>
        <w:t>. Draft proposal for a Directive of the European Parliament and of the Council establishing a framework for Maritime Spatial Planning [First Reading]- General Approach</w:t>
      </w:r>
      <w:bookmarkEnd w:id="111"/>
    </w:p>
    <w:p w14:paraId="64503B27" w14:textId="77777777" w:rsidR="00436025" w:rsidRPr="003E02E7" w:rsidRDefault="00436025" w:rsidP="00436025">
      <w:r w:rsidRPr="003E02E7">
        <w:t>16983/13, 16979/13</w:t>
      </w:r>
    </w:p>
    <w:p w14:paraId="74FA4306" w14:textId="77777777" w:rsidR="00436025" w:rsidRPr="003E02E7" w:rsidRDefault="00436025" w:rsidP="00436025"/>
    <w:p w14:paraId="3FEA20AF" w14:textId="77777777" w:rsidR="00436025" w:rsidRPr="003E02E7" w:rsidRDefault="00436025" w:rsidP="00436025">
      <w:r w:rsidRPr="003E02E7">
        <w:t>Ansvarigt departement: Miljödepartementet</w:t>
      </w:r>
    </w:p>
    <w:p w14:paraId="13F4BBCF" w14:textId="77777777" w:rsidR="00436025" w:rsidRPr="003E02E7" w:rsidRDefault="00436025" w:rsidP="00436025"/>
    <w:p w14:paraId="2ED5ACB2" w14:textId="77777777" w:rsidR="00436025" w:rsidRPr="003E02E7" w:rsidRDefault="00436025" w:rsidP="00436025">
      <w:r w:rsidRPr="003E02E7">
        <w:t>Ansvarigt statsråd: Lena Ek</w:t>
      </w:r>
    </w:p>
    <w:p w14:paraId="564F00DB" w14:textId="77777777" w:rsidR="00436025" w:rsidRPr="003E02E7" w:rsidRDefault="00436025" w:rsidP="00436025"/>
    <w:p w14:paraId="2FE0A362" w14:textId="77777777" w:rsidR="00436025" w:rsidRPr="003E02E7" w:rsidRDefault="00436025" w:rsidP="00436025">
      <w:r w:rsidRPr="003E02E7">
        <w:t>Tidigare behandling vid rådsmöte: Miljörådet</w:t>
      </w:r>
    </w:p>
    <w:p w14:paraId="57E8A790" w14:textId="77777777" w:rsidR="00436025" w:rsidRPr="003E02E7" w:rsidRDefault="00436025" w:rsidP="00436025"/>
    <w:p w14:paraId="13712BA9" w14:textId="13FA5206" w:rsidR="00436025" w:rsidRPr="003E02E7" w:rsidRDefault="00B36781" w:rsidP="00436025">
      <w:r w:rsidRPr="003E02E7">
        <w:t>Förväntas godkännas av Coreper II den 4 december 2013</w:t>
      </w:r>
    </w:p>
    <w:p w14:paraId="77A4BEE5" w14:textId="77777777" w:rsidR="00436025" w:rsidRPr="003E02E7" w:rsidRDefault="00436025" w:rsidP="00436025"/>
    <w:p w14:paraId="063C427E" w14:textId="77777777" w:rsidR="00436025" w:rsidRPr="003E02E7" w:rsidRDefault="00436025" w:rsidP="00436025">
      <w:r w:rsidRPr="003E02E7">
        <w:t xml:space="preserve">Avsikt med behandlingen i rådet: </w:t>
      </w:r>
    </w:p>
    <w:p w14:paraId="50CF9372" w14:textId="77777777" w:rsidR="00436025" w:rsidRPr="003E02E7" w:rsidRDefault="00436025" w:rsidP="00436025">
      <w:r w:rsidRPr="003E02E7">
        <w:t>Rådet föreslås anta en gemensam inriktning.</w:t>
      </w:r>
    </w:p>
    <w:p w14:paraId="465854AE" w14:textId="77777777" w:rsidR="00436025" w:rsidRPr="003E02E7" w:rsidRDefault="00436025" w:rsidP="00436025"/>
    <w:p w14:paraId="3B1E7DE1" w14:textId="77777777" w:rsidR="003F4763" w:rsidRDefault="003F4763">
      <w:pPr>
        <w:spacing w:line="240" w:lineRule="auto"/>
      </w:pPr>
      <w:r>
        <w:br w:type="page"/>
      </w:r>
    </w:p>
    <w:p w14:paraId="45B57000" w14:textId="73A925DD" w:rsidR="00436025" w:rsidRPr="003E02E7" w:rsidRDefault="00436025" w:rsidP="00436025">
      <w:r w:rsidRPr="003E02E7">
        <w:lastRenderedPageBreak/>
        <w:t xml:space="preserve">Hur regeringen ställer sig till den blivande A-punkten: </w:t>
      </w:r>
    </w:p>
    <w:p w14:paraId="5C969334" w14:textId="77777777" w:rsidR="00436025" w:rsidRPr="003E02E7" w:rsidRDefault="00436025" w:rsidP="00436025">
      <w:r w:rsidRPr="003E02E7">
        <w:t xml:space="preserve">Regeringen avser att rösta ja till att rådet antar en gemensam inriktning av seende förslaget till Europaparlamentets och rådets direktiv om upprättande av en ram för havsplanering. </w:t>
      </w:r>
    </w:p>
    <w:p w14:paraId="179A1E9D" w14:textId="77777777" w:rsidR="00436025" w:rsidRPr="003E02E7" w:rsidRDefault="00436025" w:rsidP="00436025"/>
    <w:p w14:paraId="0E953605" w14:textId="77777777" w:rsidR="00436025" w:rsidRPr="003E02E7" w:rsidRDefault="00436025" w:rsidP="00436025">
      <w:r w:rsidRPr="003E02E7">
        <w:t xml:space="preserve">Bakgrund: </w:t>
      </w:r>
    </w:p>
    <w:p w14:paraId="0D460E26" w14:textId="77777777" w:rsidR="00436025" w:rsidRPr="003E02E7" w:rsidRDefault="00436025" w:rsidP="00436025">
      <w:r w:rsidRPr="003E02E7">
        <w:t xml:space="preserve">Kommissionen (DG Miljö och DG Hav) lämnade i mars 2013 ett förslag till direktiv om upprättande av en ram för havsplanering och integrerad kustförvaltning. Förslaget syftar till att främja en hållbar tillväxt av aktiviteter vid kusten och till havs liksom en hållbar användning av kust- och havsresurserna. Förslaget ställer krav på att medlemsstaterna upprättar havsplaner och strategier för kustförvaltning. Riksdagen lämnade i maj till EU:s institutioner ett motiverat yttrande över förslaget där man angav att förslaget inte var förenligt med subsidiaritetsprincipen. </w:t>
      </w:r>
    </w:p>
    <w:p w14:paraId="53998159" w14:textId="77777777" w:rsidR="00436025" w:rsidRPr="003E02E7" w:rsidRDefault="00436025" w:rsidP="00436025"/>
    <w:p w14:paraId="67FA446E" w14:textId="118227FC" w:rsidR="00436025" w:rsidRPr="003E02E7" w:rsidRDefault="00436025" w:rsidP="00436025">
      <w:r w:rsidRPr="003E02E7">
        <w:t xml:space="preserve">Sverige har i förhandlingarna fått gehör sin inriktning att förslaget inte får leda till att frågor om planering i onödig eller olämplig utsträckning kommer att regleras på EU-nivå, att direktivet inte innehåller bindande bestämmelser om kustförvaltning, liksom att det inte är alltför ingående och detaljerat samt att subsidiaritets- och proportionalitetsprinciperna liksom hänsynen till den nationella kompetensen respekteras. Direktivet har nu karaktären av ett övergripande ramdirektiv som har vissa bestämmelser om procedurer och syfte och målsättning med planeringen. </w:t>
      </w:r>
    </w:p>
    <w:p w14:paraId="0720115F" w14:textId="25618F8E" w:rsidR="00436025" w:rsidRPr="003E02E7" w:rsidRDefault="008E3002" w:rsidP="00436025">
      <w:pPr>
        <w:pStyle w:val="Rubrik2"/>
        <w:rPr>
          <w:lang w:val="en-US"/>
        </w:rPr>
      </w:pPr>
      <w:bookmarkStart w:id="112" w:name="_Toc373921433"/>
      <w:r>
        <w:rPr>
          <w:lang w:val="en-US"/>
        </w:rPr>
        <w:t>56</w:t>
      </w:r>
      <w:r w:rsidR="00436025" w:rsidRPr="003E02E7">
        <w:rPr>
          <w:lang w:val="en-US"/>
        </w:rPr>
        <w:t>. Financing poverty eradication and sustainable development beyond 2015- Draft conclusions of the Council and of the Representatives of the Governments of the Member States, meeting within the Council</w:t>
      </w:r>
      <w:bookmarkEnd w:id="112"/>
    </w:p>
    <w:p w14:paraId="67F35EC9" w14:textId="77777777" w:rsidR="00436025" w:rsidRPr="003E02E7" w:rsidRDefault="00436025" w:rsidP="00436025">
      <w:r w:rsidRPr="003E02E7">
        <w:t>16718/13</w:t>
      </w:r>
    </w:p>
    <w:p w14:paraId="7E883914" w14:textId="77777777" w:rsidR="00436025" w:rsidRPr="003E02E7" w:rsidRDefault="00436025" w:rsidP="00436025"/>
    <w:p w14:paraId="4B02C254" w14:textId="77777777" w:rsidR="00436025" w:rsidRPr="003E02E7" w:rsidRDefault="00436025" w:rsidP="00436025">
      <w:r w:rsidRPr="003E02E7">
        <w:t>Ansvarigt departement: Utrikesdepartementet</w:t>
      </w:r>
    </w:p>
    <w:p w14:paraId="43E5F957" w14:textId="77777777" w:rsidR="00436025" w:rsidRPr="003E02E7" w:rsidRDefault="00436025" w:rsidP="00436025"/>
    <w:p w14:paraId="689B5CDD" w14:textId="77777777" w:rsidR="00436025" w:rsidRPr="003E02E7" w:rsidRDefault="00436025" w:rsidP="00436025">
      <w:r w:rsidRPr="003E02E7">
        <w:t>Ansvarigt statsråd: Hillevi Engström</w:t>
      </w:r>
    </w:p>
    <w:p w14:paraId="2B467775" w14:textId="77777777" w:rsidR="00436025" w:rsidRPr="003E02E7" w:rsidRDefault="00436025" w:rsidP="00436025"/>
    <w:p w14:paraId="49618FEE" w14:textId="1F8AB996" w:rsidR="00436025" w:rsidRPr="003E02E7" w:rsidRDefault="00B36781" w:rsidP="00436025">
      <w:r w:rsidRPr="003E02E7">
        <w:t>Förväntas godkännas av Coreper II den 4 december 2013</w:t>
      </w:r>
    </w:p>
    <w:p w14:paraId="3EDB81CA" w14:textId="77777777" w:rsidR="00436025" w:rsidRPr="003E02E7" w:rsidRDefault="00436025" w:rsidP="00436025"/>
    <w:p w14:paraId="021A672B" w14:textId="77777777" w:rsidR="00202638" w:rsidRPr="003E02E7" w:rsidRDefault="00436025" w:rsidP="00436025">
      <w:r w:rsidRPr="003E02E7">
        <w:t xml:space="preserve">Avsikt med behandlingen i rådet: </w:t>
      </w:r>
    </w:p>
    <w:p w14:paraId="060F048B" w14:textId="49F4A095" w:rsidR="00436025" w:rsidRPr="003E02E7" w:rsidRDefault="00436025" w:rsidP="00436025">
      <w:r w:rsidRPr="003E02E7">
        <w:t>Antagande av rådsslutsatser.</w:t>
      </w:r>
    </w:p>
    <w:p w14:paraId="092DFA07" w14:textId="77777777" w:rsidR="00436025" w:rsidRPr="003E02E7" w:rsidRDefault="00436025" w:rsidP="00436025"/>
    <w:p w14:paraId="4C5A7580" w14:textId="77777777" w:rsidR="00202638" w:rsidRPr="003E02E7" w:rsidRDefault="00436025" w:rsidP="00436025">
      <w:r w:rsidRPr="003E02E7">
        <w:t xml:space="preserve">Hur regeringen ställer sig till den blivande A-punkten: </w:t>
      </w:r>
    </w:p>
    <w:p w14:paraId="43DD947E" w14:textId="455A8B23" w:rsidR="00436025" w:rsidRPr="003E02E7" w:rsidRDefault="00436025" w:rsidP="00436025">
      <w:r w:rsidRPr="003E02E7">
        <w:lastRenderedPageBreak/>
        <w:t>Regeringen avser stödja antagandet av rådsslutsatser.</w:t>
      </w:r>
    </w:p>
    <w:p w14:paraId="26967739" w14:textId="77777777" w:rsidR="00436025" w:rsidRPr="003E02E7" w:rsidRDefault="00436025" w:rsidP="00436025"/>
    <w:p w14:paraId="75688A30" w14:textId="77777777" w:rsidR="00436025" w:rsidRPr="003E02E7" w:rsidRDefault="00436025" w:rsidP="00436025">
      <w:r w:rsidRPr="003E02E7">
        <w:t xml:space="preserve">Bakgrund: </w:t>
      </w:r>
    </w:p>
    <w:p w14:paraId="468A5464" w14:textId="7C70718D" w:rsidR="00436025" w:rsidRPr="003E02E7" w:rsidRDefault="00436025" w:rsidP="00436025">
      <w:r w:rsidRPr="003E02E7">
        <w:t xml:space="preserve">Som uppföljning på frågan om utvecklingsfinansiering från Monterrey-överenskommelsen antar KOM årligen rådsslutsatser. Utgångspunkten för rådsslutsatserna har varit att EU:s utvecklingsfinansieringsstrategi ska vara </w:t>
      </w:r>
      <w:r w:rsidR="000F22AB" w:rsidRPr="003E02E7">
        <w:t>sammanhängde</w:t>
      </w:r>
      <w:r w:rsidRPr="003E02E7">
        <w:t xml:space="preserve"> med post 2015-processen. Finansieringsstrategin är tänkt att förena alla utvecklingsrelaterade aktörer och flöden, nya som gamla. I rådsslutsatserna återbekräftar EU tidigare åtaganden gällande utvecklingsfinansiering, inklusive vad gäller ODA-nivåer. </w:t>
      </w:r>
    </w:p>
    <w:p w14:paraId="43D44B08" w14:textId="77777777" w:rsidR="00436025" w:rsidRPr="003E02E7" w:rsidRDefault="00436025" w:rsidP="00436025"/>
    <w:p w14:paraId="77A689B8" w14:textId="78F7FF56" w:rsidR="00436025" w:rsidRPr="003E02E7" w:rsidRDefault="00436025" w:rsidP="00436025">
      <w:r w:rsidRPr="003E02E7">
        <w:t xml:space="preserve">Innovativ finansiering uppmärksammas för sin potential att mobilisera finansiering för utveckling samt för sin roll i att etablera innovativa arbetsformer och partnerskap mellan offentliga och privata aktörer. EU ska fortsatt verka för förbättrade förutsättningar för inhemsk resursmobilisering, vilket lyfts fram som en viktig finansieringskälla.  Vidare lyfts vikten av privata flöden såsom handel och remitteringar fram i rådsslutsatserna och EU ska leverera på dessa områden i enlighet med tidigare gjorda </w:t>
      </w:r>
      <w:r w:rsidR="000F22AB" w:rsidRPr="003E02E7">
        <w:t>åtaganden</w:t>
      </w:r>
      <w:r w:rsidRPr="003E02E7">
        <w:t xml:space="preserve">. Åtagandet om ODA-nivåer och dess betydelse för framförallt de fattigaste återupprepas från tidigare rådslutsatser. </w:t>
      </w:r>
    </w:p>
    <w:p w14:paraId="52CA273E" w14:textId="47ED8D40" w:rsidR="00436025" w:rsidRPr="003E02E7" w:rsidRDefault="008E3002" w:rsidP="00436025">
      <w:pPr>
        <w:pStyle w:val="Rubrik2"/>
        <w:rPr>
          <w:lang w:val="en-US"/>
        </w:rPr>
      </w:pPr>
      <w:bookmarkStart w:id="113" w:name="_Toc373921434"/>
      <w:r>
        <w:rPr>
          <w:lang w:val="en-US"/>
        </w:rPr>
        <w:t>57</w:t>
      </w:r>
      <w:r w:rsidR="00436025" w:rsidRPr="003E02E7">
        <w:rPr>
          <w:lang w:val="en-US"/>
        </w:rPr>
        <w:t>. Annual Report 2013 on the European Union's Development and External Assistance Policies and their implementation in 2012- Draft Council conclusions</w:t>
      </w:r>
      <w:bookmarkEnd w:id="113"/>
    </w:p>
    <w:p w14:paraId="17516E4F" w14:textId="77777777" w:rsidR="00436025" w:rsidRPr="003E02E7" w:rsidRDefault="00436025" w:rsidP="00436025">
      <w:r w:rsidRPr="003E02E7">
        <w:t>17166/13</w:t>
      </w:r>
    </w:p>
    <w:p w14:paraId="2A018BA4" w14:textId="77777777" w:rsidR="00436025" w:rsidRPr="003E02E7" w:rsidRDefault="00436025" w:rsidP="00436025"/>
    <w:p w14:paraId="1856DC3C" w14:textId="77777777" w:rsidR="00436025" w:rsidRPr="003E02E7" w:rsidRDefault="00436025" w:rsidP="00436025">
      <w:r w:rsidRPr="003E02E7">
        <w:t>Ansvarigt departement: Utrikesdepartementet</w:t>
      </w:r>
    </w:p>
    <w:p w14:paraId="574BB27A" w14:textId="77777777" w:rsidR="00436025" w:rsidRPr="003E02E7" w:rsidRDefault="00436025" w:rsidP="00436025"/>
    <w:p w14:paraId="0E0AD381" w14:textId="77777777" w:rsidR="00436025" w:rsidRPr="003E02E7" w:rsidRDefault="00436025" w:rsidP="00436025">
      <w:r w:rsidRPr="003E02E7">
        <w:t>Ansvarigt statsråd: Hillevi Engström</w:t>
      </w:r>
    </w:p>
    <w:p w14:paraId="5060C5E4" w14:textId="77777777" w:rsidR="00436025" w:rsidRPr="003E02E7" w:rsidRDefault="00436025" w:rsidP="00436025"/>
    <w:p w14:paraId="2B94A75A" w14:textId="77777777" w:rsidR="00436025" w:rsidRPr="003E02E7" w:rsidRDefault="00436025" w:rsidP="00436025">
      <w:r w:rsidRPr="003E02E7">
        <w:t>Tidigare behandling vid rådsmöte: Rådet för utrikesfrågor</w:t>
      </w:r>
    </w:p>
    <w:p w14:paraId="00E4F447" w14:textId="77777777" w:rsidR="00436025" w:rsidRPr="003E02E7" w:rsidRDefault="00436025" w:rsidP="00436025"/>
    <w:p w14:paraId="6A7BED54" w14:textId="665E07CC" w:rsidR="00436025" w:rsidRPr="003E02E7" w:rsidRDefault="00B36781" w:rsidP="00436025">
      <w:r w:rsidRPr="003E02E7">
        <w:t>Förväntas godkännas av Coreper II den 4 december 2013</w:t>
      </w:r>
    </w:p>
    <w:p w14:paraId="2F4CAFCC" w14:textId="77777777" w:rsidR="00436025" w:rsidRPr="003E02E7" w:rsidRDefault="00436025" w:rsidP="00436025"/>
    <w:p w14:paraId="2A507690" w14:textId="77777777" w:rsidR="00202638" w:rsidRPr="003E02E7" w:rsidRDefault="00436025" w:rsidP="00436025">
      <w:r w:rsidRPr="003E02E7">
        <w:t>Av</w:t>
      </w:r>
      <w:r w:rsidR="00202638" w:rsidRPr="003E02E7">
        <w:t xml:space="preserve">sikt med behandlingen i rådet: </w:t>
      </w:r>
    </w:p>
    <w:p w14:paraId="2C00E2DA" w14:textId="6BE14B66" w:rsidR="00436025" w:rsidRPr="003E02E7" w:rsidRDefault="00202638" w:rsidP="00436025">
      <w:r w:rsidRPr="003E02E7">
        <w:t>R</w:t>
      </w:r>
      <w:r w:rsidR="00436025" w:rsidRPr="003E02E7">
        <w:t>ådet föreslås godkänna rådets slutsatser om ”Annual Report 2013 on the European Union’s Development and External Assistance Policies and their Implementation in 2012”.</w:t>
      </w:r>
    </w:p>
    <w:p w14:paraId="390B9272" w14:textId="77777777" w:rsidR="00436025" w:rsidRPr="003E02E7" w:rsidRDefault="00436025" w:rsidP="00436025"/>
    <w:p w14:paraId="3055643E" w14:textId="77777777" w:rsidR="00202638" w:rsidRPr="003E02E7" w:rsidRDefault="00436025" w:rsidP="00436025">
      <w:r w:rsidRPr="003E02E7">
        <w:t>Hur regeringen ställer si</w:t>
      </w:r>
      <w:r w:rsidR="00202638" w:rsidRPr="003E02E7">
        <w:t xml:space="preserve">g till den blivande A-punkten: </w:t>
      </w:r>
    </w:p>
    <w:p w14:paraId="0BFE03AC" w14:textId="56F36495" w:rsidR="00436025" w:rsidRPr="003E02E7" w:rsidRDefault="00202638" w:rsidP="00436025">
      <w:r w:rsidRPr="003E02E7">
        <w:t>R</w:t>
      </w:r>
      <w:r w:rsidR="00436025" w:rsidRPr="003E02E7">
        <w:t xml:space="preserve">egeringen avser rösta ja till att rådet antar rådets slutsatser. </w:t>
      </w:r>
    </w:p>
    <w:p w14:paraId="2ADF924F" w14:textId="77777777" w:rsidR="00436025" w:rsidRPr="003E02E7" w:rsidRDefault="00436025" w:rsidP="00436025"/>
    <w:p w14:paraId="52667B99" w14:textId="77777777" w:rsidR="00202638" w:rsidRPr="003E02E7" w:rsidRDefault="00436025" w:rsidP="00436025">
      <w:r w:rsidRPr="003E02E7">
        <w:t xml:space="preserve">Bakgrund: </w:t>
      </w:r>
    </w:p>
    <w:p w14:paraId="5DFCBCB6" w14:textId="244AFF97" w:rsidR="00436025" w:rsidRPr="003E02E7" w:rsidRDefault="00436025" w:rsidP="00436025">
      <w:r w:rsidRPr="003E02E7">
        <w:lastRenderedPageBreak/>
        <w:t xml:space="preserve">Årsrapporten redogör i stora drag för EU:s biståndsverksamhet under 2012 och för användningen av de ca 10,5 miljarder euro (utbetalat) som hanterades av EU-institutionerna. 2012 var första året av genomförandet av EU:s uppdaterade utvecklingspolitik, Agenda for Change. Årsrapporten täcker såväl geografiska som tematiska områden liksom resultatstyrning inom biståndet. </w:t>
      </w:r>
    </w:p>
    <w:p w14:paraId="3D168722" w14:textId="77777777" w:rsidR="00202638" w:rsidRPr="003E02E7" w:rsidRDefault="00202638" w:rsidP="00436025"/>
    <w:p w14:paraId="512E8510" w14:textId="4565A387" w:rsidR="00436025" w:rsidRPr="00674206" w:rsidRDefault="00436025" w:rsidP="00652B75">
      <w:r w:rsidRPr="003E02E7">
        <w:t xml:space="preserve">Tydlig rapportering efterfrågades inför framtagandet av årsrapporten för 2012 kring genomförandet av Agenda for Change och budgetstödet, med fokus på hur EU bidrar till fattigdomsbekämpning och till samarbetsländernas vilja och förmåga att bedriva en rättighetsbaserad politik. </w:t>
      </w:r>
    </w:p>
    <w:p w14:paraId="5E18FAC2" w14:textId="02C55406" w:rsidR="00AB6A8B" w:rsidRPr="003E02E7" w:rsidRDefault="008E3002" w:rsidP="00436025">
      <w:pPr>
        <w:pStyle w:val="Rubrik2"/>
        <w:rPr>
          <w:lang w:val="en-US"/>
        </w:rPr>
      </w:pPr>
      <w:bookmarkStart w:id="114" w:name="_Toc373921435"/>
      <w:r>
        <w:rPr>
          <w:lang w:val="en-US"/>
        </w:rPr>
        <w:t>58</w:t>
      </w:r>
      <w:r w:rsidR="00436025" w:rsidRPr="003E02E7">
        <w:rPr>
          <w:lang w:val="en-US"/>
        </w:rPr>
        <w:t>. Consultation with the Republic of Guinea under Article 96 of the ACP-EU Partnership Agreement- Draft letter addressed to the President of the Republic of Guinea</w:t>
      </w:r>
      <w:bookmarkEnd w:id="114"/>
      <w:r w:rsidR="00436025" w:rsidRPr="003E02E7">
        <w:rPr>
          <w:lang w:val="en-US"/>
        </w:rPr>
        <w:t xml:space="preserve"> </w:t>
      </w:r>
    </w:p>
    <w:p w14:paraId="00B3930E" w14:textId="38BC965E" w:rsidR="00436025" w:rsidRPr="003E02E7" w:rsidRDefault="00436025" w:rsidP="00AB6A8B">
      <w:r w:rsidRPr="003E02E7">
        <w:t xml:space="preserve">17026/13 </w:t>
      </w:r>
    </w:p>
    <w:p w14:paraId="041D2435" w14:textId="77777777" w:rsidR="00436025" w:rsidRPr="003E02E7" w:rsidRDefault="00436025" w:rsidP="00436025"/>
    <w:p w14:paraId="6D02A77F" w14:textId="77777777" w:rsidR="00436025" w:rsidRPr="003E02E7" w:rsidRDefault="00436025" w:rsidP="00436025">
      <w:r w:rsidRPr="003E02E7">
        <w:t>Ansvarigt departement: Utrikesdepartementet</w:t>
      </w:r>
    </w:p>
    <w:p w14:paraId="19E098DB" w14:textId="77777777" w:rsidR="00436025" w:rsidRPr="003E02E7" w:rsidRDefault="00436025" w:rsidP="00436025"/>
    <w:p w14:paraId="5854C008" w14:textId="77777777" w:rsidR="00436025" w:rsidRPr="003E02E7" w:rsidRDefault="00436025" w:rsidP="00436025">
      <w:r w:rsidRPr="003E02E7">
        <w:t>Ansvarigt statsråd: Carl Bildt</w:t>
      </w:r>
    </w:p>
    <w:p w14:paraId="4657CEC5" w14:textId="77777777" w:rsidR="00436025" w:rsidRPr="003E02E7" w:rsidRDefault="00436025" w:rsidP="00436025"/>
    <w:p w14:paraId="31A42991" w14:textId="7210C057" w:rsidR="00436025" w:rsidRPr="003E02E7" w:rsidRDefault="00B36781" w:rsidP="00436025">
      <w:r w:rsidRPr="003E02E7">
        <w:t>Förväntas godkännas av Coreper II den 4 december 2013</w:t>
      </w:r>
    </w:p>
    <w:p w14:paraId="01DB7CE4" w14:textId="77777777" w:rsidR="00436025" w:rsidRPr="003E02E7" w:rsidRDefault="00436025" w:rsidP="00436025"/>
    <w:p w14:paraId="2ACA8902" w14:textId="77777777" w:rsidR="00202638" w:rsidRPr="003E02E7" w:rsidRDefault="00436025" w:rsidP="00436025">
      <w:r w:rsidRPr="003E02E7">
        <w:t xml:space="preserve">Avsikt med behandlingen i rådet: </w:t>
      </w:r>
    </w:p>
    <w:p w14:paraId="5C52E8CE" w14:textId="36F6C953" w:rsidR="00436025" w:rsidRPr="003E02E7" w:rsidRDefault="00436025" w:rsidP="00436025">
      <w:r w:rsidRPr="003E02E7">
        <w:t>Rådet ska besluta om att lyfta artikel 96-åtgärderna mot Guinea.</w:t>
      </w:r>
    </w:p>
    <w:p w14:paraId="73BA0698" w14:textId="77777777" w:rsidR="00436025" w:rsidRPr="003E02E7" w:rsidRDefault="00436025" w:rsidP="00436025"/>
    <w:p w14:paraId="6250F0C4" w14:textId="77777777" w:rsidR="00202638" w:rsidRPr="003E02E7" w:rsidRDefault="00436025" w:rsidP="00436025">
      <w:r w:rsidRPr="003E02E7">
        <w:t xml:space="preserve">Hur regeringen ställer sig till den blivande A-punkten: </w:t>
      </w:r>
    </w:p>
    <w:p w14:paraId="429BEB4E" w14:textId="56317F72" w:rsidR="00436025" w:rsidRPr="003E02E7" w:rsidRDefault="00436025" w:rsidP="00436025">
      <w:r w:rsidRPr="003E02E7">
        <w:t xml:space="preserve">Regeringen avser rösat ja till att lyfta artikel 96-åtgärderna samt till det brev som föreslås skickas till Guineas president. </w:t>
      </w:r>
    </w:p>
    <w:p w14:paraId="729EF35D" w14:textId="77777777" w:rsidR="00436025" w:rsidRPr="003E02E7" w:rsidRDefault="00436025" w:rsidP="00436025"/>
    <w:p w14:paraId="11678D72" w14:textId="77777777" w:rsidR="00202638" w:rsidRPr="003E02E7" w:rsidRDefault="00436025" w:rsidP="00436025">
      <w:r w:rsidRPr="003E02E7">
        <w:t xml:space="preserve">Bakgrund: </w:t>
      </w:r>
    </w:p>
    <w:p w14:paraId="1D74319F" w14:textId="120D56E8" w:rsidR="00436025" w:rsidRPr="003E02E7" w:rsidRDefault="00436025" w:rsidP="00436025">
      <w:r w:rsidRPr="003E02E7">
        <w:t xml:space="preserve">Parlamentsvalet i Guinea i september utgjorde en positiv, demokratisk utveckling och återinförande av konstitutionell ordning. Det bedöms därför motiverat att lyfta artikel 96-åtgärderna mot Guinea. I och med valet och att åtgärderna nu förväntas lyftas kan EU återuppta biståndet till Guinea. De restriktiva åtgärderna mot landet kvarstår dock tills vidare i enlighet med rådsbeslut den 21 oktober 2013. </w:t>
      </w:r>
    </w:p>
    <w:p w14:paraId="0DA06AF2" w14:textId="6F775BBC" w:rsidR="00436025" w:rsidRPr="003E02E7" w:rsidRDefault="008E3002" w:rsidP="00436025">
      <w:pPr>
        <w:pStyle w:val="Rubrik2"/>
        <w:rPr>
          <w:lang w:val="en-US"/>
        </w:rPr>
      </w:pPr>
      <w:bookmarkStart w:id="115" w:name="_Toc373921436"/>
      <w:r>
        <w:rPr>
          <w:lang w:val="en-US"/>
        </w:rPr>
        <w:t>59</w:t>
      </w:r>
      <w:r w:rsidR="00436025" w:rsidRPr="003E02E7">
        <w:rPr>
          <w:lang w:val="en-US"/>
        </w:rPr>
        <w:t xml:space="preserve">. Anti-dumping- Proposal for a Council Implementing Regulation repealing the anti-dumping measures on imports of certain iron or steel ropes and cables originating in the Russian Federation </w:t>
      </w:r>
      <w:r w:rsidR="00436025" w:rsidRPr="003E02E7">
        <w:rPr>
          <w:lang w:val="en-US"/>
        </w:rPr>
        <w:lastRenderedPageBreak/>
        <w:t>following an expiry review pursuant to Article 11(2) of Regulation (EC) n° 1225/2009</w:t>
      </w:r>
      <w:bookmarkEnd w:id="115"/>
    </w:p>
    <w:p w14:paraId="76C20EA3" w14:textId="77777777" w:rsidR="00436025" w:rsidRPr="003E02E7" w:rsidRDefault="00436025" w:rsidP="00436025">
      <w:r w:rsidRPr="003E02E7">
        <w:t>16732/13, 16733/13</w:t>
      </w:r>
    </w:p>
    <w:p w14:paraId="0DB8763C" w14:textId="77777777" w:rsidR="00436025" w:rsidRPr="003E02E7" w:rsidRDefault="00436025" w:rsidP="00436025"/>
    <w:p w14:paraId="789C8860" w14:textId="77777777" w:rsidR="00436025" w:rsidRPr="003E02E7" w:rsidRDefault="00436025" w:rsidP="00436025">
      <w:r w:rsidRPr="003E02E7">
        <w:t>Ansvarigt departement: Utrikesdepartementet</w:t>
      </w:r>
    </w:p>
    <w:p w14:paraId="2828CE00" w14:textId="77777777" w:rsidR="00436025" w:rsidRPr="003E02E7" w:rsidRDefault="00436025" w:rsidP="00436025"/>
    <w:p w14:paraId="4073AAE5" w14:textId="77777777" w:rsidR="00436025" w:rsidRPr="003E02E7" w:rsidRDefault="00436025" w:rsidP="00436025">
      <w:r w:rsidRPr="003E02E7">
        <w:t>Ansvarigt statsråd: Ewa Björling</w:t>
      </w:r>
    </w:p>
    <w:p w14:paraId="306FE550" w14:textId="77777777" w:rsidR="00436025" w:rsidRPr="003E02E7" w:rsidRDefault="00436025" w:rsidP="00436025"/>
    <w:p w14:paraId="4FBD0AE6" w14:textId="7C3FEE91" w:rsidR="00436025" w:rsidRPr="003E02E7" w:rsidRDefault="00B36781" w:rsidP="00436025">
      <w:r w:rsidRPr="003E02E7">
        <w:t>Förväntas godkännas av Coreper II den 4 december 2013</w:t>
      </w:r>
    </w:p>
    <w:p w14:paraId="2257F56B" w14:textId="77777777" w:rsidR="00436025" w:rsidRPr="003E02E7" w:rsidRDefault="00436025" w:rsidP="00436025"/>
    <w:p w14:paraId="236ED7E0" w14:textId="77777777" w:rsidR="00436025" w:rsidRPr="003E02E7" w:rsidRDefault="00436025" w:rsidP="00436025">
      <w:r w:rsidRPr="003E02E7">
        <w:t xml:space="preserve">Avsikt med behandlingen i rådet: </w:t>
      </w:r>
    </w:p>
    <w:p w14:paraId="6E5C6338" w14:textId="77777777" w:rsidR="00436025" w:rsidRPr="003E02E7" w:rsidRDefault="00436025" w:rsidP="00436025">
      <w:r w:rsidRPr="003E02E7">
        <w:t>Rådet föreslås anta en förordning om upphävande av antidumpningsåtgärderna på import av vissa järn- eller stållinor och kablar, med ursprung i Ryssland till följd av en översynsundersökning.</w:t>
      </w:r>
    </w:p>
    <w:p w14:paraId="69575A0C" w14:textId="77777777" w:rsidR="00436025" w:rsidRPr="003E02E7" w:rsidRDefault="00436025" w:rsidP="00436025"/>
    <w:p w14:paraId="57265E31" w14:textId="77777777" w:rsidR="00436025" w:rsidRPr="003E02E7" w:rsidRDefault="00436025" w:rsidP="00436025">
      <w:r w:rsidRPr="003E02E7">
        <w:t xml:space="preserve">Hur regeringen ställer sig till den blivande A-punkten: </w:t>
      </w:r>
    </w:p>
    <w:p w14:paraId="75F863DA" w14:textId="77777777" w:rsidR="00436025" w:rsidRPr="003E02E7" w:rsidRDefault="00436025" w:rsidP="00436025">
      <w:r w:rsidRPr="003E02E7">
        <w:t>SE har i EU:s antidumpningskommitté den 7 november 2013 röstat för förslaget att upphäva de ovan nämnda åtgärderna. Vid omröstningen röstade 25 länder för upphävandet, medan tre avstod.</w:t>
      </w:r>
    </w:p>
    <w:p w14:paraId="551B8B2B" w14:textId="77777777" w:rsidR="00436025" w:rsidRPr="003E02E7" w:rsidRDefault="00436025" w:rsidP="00436025"/>
    <w:p w14:paraId="1CB6DCE5" w14:textId="77777777" w:rsidR="00436025" w:rsidRPr="003E02E7" w:rsidRDefault="00436025" w:rsidP="00436025">
      <w:r w:rsidRPr="003E02E7">
        <w:t xml:space="preserve">Bakgrund: </w:t>
      </w:r>
    </w:p>
    <w:p w14:paraId="468271C9" w14:textId="7E5D912F" w:rsidR="00436025" w:rsidRPr="003E02E7" w:rsidRDefault="00436025" w:rsidP="00436025">
      <w:r w:rsidRPr="003E02E7">
        <w:t xml:space="preserve">KOM annonserade påbörjandet av en översynsundersökning i oktober 2012. De ursprungliga antidumpningsåtgärderna infördes 2001 och detta är den andra gången som en översyn av åtgärderna utfördes. Förslaget till att nu upphäva åtgärderna grundar sig främst i att KOM inte kan finna risk för väsentlig skada hos unionsindustrin. </w:t>
      </w:r>
    </w:p>
    <w:p w14:paraId="155407CF" w14:textId="49C15F2A" w:rsidR="00436025" w:rsidRPr="003E02E7" w:rsidRDefault="008E3002" w:rsidP="00436025">
      <w:pPr>
        <w:pStyle w:val="Rubrik2"/>
        <w:rPr>
          <w:lang w:val="en-US"/>
        </w:rPr>
      </w:pPr>
      <w:bookmarkStart w:id="116" w:name="_Toc373921437"/>
      <w:r>
        <w:rPr>
          <w:lang w:val="en-US"/>
        </w:rPr>
        <w:t>60</w:t>
      </w:r>
      <w:r w:rsidR="00436025" w:rsidRPr="003E02E7">
        <w:rPr>
          <w:lang w:val="en-US"/>
        </w:rPr>
        <w:t>. Anti-dumping- Proposal for Council Implementing Regulation imposing a definitive anti-dumping duty on imports of peroxosulphates (persulphates) originating in the People's Republic of China following an expiry review pursuant to Article 11(2) of Council Regulation (EC) n° 1225/2009</w:t>
      </w:r>
      <w:bookmarkEnd w:id="116"/>
    </w:p>
    <w:p w14:paraId="7B6B53C3" w14:textId="77777777" w:rsidR="00436025" w:rsidRPr="003E02E7" w:rsidRDefault="00436025" w:rsidP="00436025">
      <w:r w:rsidRPr="003E02E7">
        <w:t>16739/13, 16740/13</w:t>
      </w:r>
    </w:p>
    <w:p w14:paraId="5F795E2B" w14:textId="77777777" w:rsidR="00436025" w:rsidRPr="003E02E7" w:rsidRDefault="00436025" w:rsidP="00436025"/>
    <w:p w14:paraId="4E1E7AE7" w14:textId="77777777" w:rsidR="00436025" w:rsidRPr="003E02E7" w:rsidRDefault="00436025" w:rsidP="00436025">
      <w:r w:rsidRPr="003E02E7">
        <w:t>Ansvarigt departement: Utrikesdepartementet</w:t>
      </w:r>
    </w:p>
    <w:p w14:paraId="025DBD40" w14:textId="77777777" w:rsidR="00436025" w:rsidRPr="003E02E7" w:rsidRDefault="00436025" w:rsidP="00436025"/>
    <w:p w14:paraId="6131DEBE" w14:textId="77777777" w:rsidR="00436025" w:rsidRPr="003E02E7" w:rsidRDefault="00436025" w:rsidP="00436025">
      <w:r w:rsidRPr="003E02E7">
        <w:t>Ansvarigt statsråd: Ewa Björling</w:t>
      </w:r>
    </w:p>
    <w:p w14:paraId="513B1C74" w14:textId="77777777" w:rsidR="00436025" w:rsidRPr="003E02E7" w:rsidRDefault="00436025" w:rsidP="00436025"/>
    <w:p w14:paraId="63BF8187" w14:textId="6F3C3155" w:rsidR="00436025" w:rsidRPr="003E02E7" w:rsidRDefault="00B36781" w:rsidP="00436025">
      <w:r w:rsidRPr="003E02E7">
        <w:t>Förväntas godkännas av Coreper II den 4 december 2013</w:t>
      </w:r>
    </w:p>
    <w:p w14:paraId="44D90DC1" w14:textId="77777777" w:rsidR="00436025" w:rsidRPr="003E02E7" w:rsidRDefault="00436025" w:rsidP="00436025"/>
    <w:p w14:paraId="76D91163" w14:textId="77777777" w:rsidR="003F4763" w:rsidRDefault="003F4763">
      <w:pPr>
        <w:spacing w:line="240" w:lineRule="auto"/>
      </w:pPr>
      <w:r>
        <w:br w:type="page"/>
      </w:r>
    </w:p>
    <w:p w14:paraId="55F18CAA" w14:textId="15624AB7" w:rsidR="00436025" w:rsidRPr="003E02E7" w:rsidRDefault="00436025" w:rsidP="00436025">
      <w:r w:rsidRPr="003E02E7">
        <w:lastRenderedPageBreak/>
        <w:t xml:space="preserve">Avsikt med behandlingen i rådet: </w:t>
      </w:r>
    </w:p>
    <w:p w14:paraId="2EAE30A6" w14:textId="77777777" w:rsidR="00436025" w:rsidRPr="003E02E7" w:rsidRDefault="00436025" w:rsidP="00436025">
      <w:r w:rsidRPr="003E02E7">
        <w:t>Rådet föreslås anta en förordning om förlängning av definitiva antidumpningstullar på persulfater (peroxosulphates/persulphates) från Kina till följd av en översynsundersökning.</w:t>
      </w:r>
    </w:p>
    <w:p w14:paraId="6B8D1071" w14:textId="77777777" w:rsidR="00436025" w:rsidRPr="003E02E7" w:rsidRDefault="00436025" w:rsidP="00436025"/>
    <w:p w14:paraId="1DBCAB79" w14:textId="77777777" w:rsidR="00436025" w:rsidRPr="003E02E7" w:rsidRDefault="00436025" w:rsidP="00436025">
      <w:r w:rsidRPr="003E02E7">
        <w:t xml:space="preserve">Hur regeringen ställer sig till den blivande A-punkten: </w:t>
      </w:r>
    </w:p>
    <w:p w14:paraId="6A0B1480" w14:textId="77777777" w:rsidR="00436025" w:rsidRPr="003E02E7" w:rsidRDefault="00436025" w:rsidP="00436025">
      <w:r w:rsidRPr="003E02E7">
        <w:t>SE har i EU:s antidumpningskommitté den 7 november 2013 röstat mot förslaget att förlänga de ovan nämnda åtgärderna. Vid omröstningen röstade 14 länder för införandet, nio mot införandet, medan fem avstod.</w:t>
      </w:r>
    </w:p>
    <w:p w14:paraId="461E60A5" w14:textId="77777777" w:rsidR="00436025" w:rsidRPr="003E02E7" w:rsidRDefault="00436025" w:rsidP="00436025"/>
    <w:p w14:paraId="166E743C" w14:textId="77777777" w:rsidR="00436025" w:rsidRPr="003E02E7" w:rsidRDefault="00436025" w:rsidP="00436025">
      <w:r w:rsidRPr="003E02E7">
        <w:t xml:space="preserve">Bakgrund: </w:t>
      </w:r>
    </w:p>
    <w:p w14:paraId="726B9FB8" w14:textId="746A90DC" w:rsidR="00436025" w:rsidRPr="003E02E7" w:rsidRDefault="00436025" w:rsidP="00436025">
      <w:r w:rsidRPr="003E02E7">
        <w:t xml:space="preserve">KOM annonserade påbörjandet av en översynsundersökning i oktober 2012, någonting Regeringen då motsatte sig med motiveringen att kriteriet för skadan mot europeisk industri inte uppfylldes.  </w:t>
      </w:r>
    </w:p>
    <w:p w14:paraId="25DB5932" w14:textId="0B037674" w:rsidR="00436025" w:rsidRPr="003E02E7" w:rsidRDefault="008E3002" w:rsidP="00436025">
      <w:pPr>
        <w:pStyle w:val="Rubrik2"/>
        <w:rPr>
          <w:lang w:val="en-US"/>
        </w:rPr>
      </w:pPr>
      <w:bookmarkStart w:id="117" w:name="_Toc373921438"/>
      <w:r>
        <w:rPr>
          <w:lang w:val="en-US"/>
        </w:rPr>
        <w:t>61</w:t>
      </w:r>
      <w:r w:rsidR="00436025" w:rsidRPr="003E02E7">
        <w:rPr>
          <w:lang w:val="en-US"/>
        </w:rPr>
        <w:t>. Council Decision on the position to be adopted, on behalf of the European Union, in the EEA Joint Committee amending Annex II (Technical regulations, standards, testing and certification) to the EEA Agreement</w:t>
      </w:r>
      <w:bookmarkEnd w:id="117"/>
    </w:p>
    <w:p w14:paraId="04163794" w14:textId="77777777" w:rsidR="00436025" w:rsidRPr="003E02E7" w:rsidRDefault="00436025" w:rsidP="00436025">
      <w:r w:rsidRPr="003E02E7">
        <w:t>15551/13, 15552/13</w:t>
      </w:r>
    </w:p>
    <w:p w14:paraId="635EDC3D" w14:textId="77777777" w:rsidR="00436025" w:rsidRPr="003E02E7" w:rsidRDefault="00436025" w:rsidP="00436025"/>
    <w:p w14:paraId="49340832" w14:textId="77777777" w:rsidR="00436025" w:rsidRPr="003E02E7" w:rsidRDefault="00436025" w:rsidP="00436025">
      <w:r w:rsidRPr="003E02E7">
        <w:t>Ansvarigt departement: Utrikesdepartementet</w:t>
      </w:r>
    </w:p>
    <w:p w14:paraId="6C2B3F8D" w14:textId="77777777" w:rsidR="00436025" w:rsidRPr="003E02E7" w:rsidRDefault="00436025" w:rsidP="00436025"/>
    <w:p w14:paraId="5231F8CF" w14:textId="77777777" w:rsidR="00436025" w:rsidRPr="003E02E7" w:rsidRDefault="00436025" w:rsidP="00436025">
      <w:r w:rsidRPr="003E02E7">
        <w:t>Ansvarigt statsråd: utrikesminister Carl Bildt</w:t>
      </w:r>
    </w:p>
    <w:p w14:paraId="62230F50" w14:textId="77777777" w:rsidR="00436025" w:rsidRPr="003E02E7" w:rsidRDefault="00436025" w:rsidP="00436025"/>
    <w:p w14:paraId="760F6266" w14:textId="77777777" w:rsidR="00436025" w:rsidRPr="003E02E7" w:rsidRDefault="00436025" w:rsidP="00436025">
      <w:r w:rsidRPr="003E02E7">
        <w:t>Tidigare behandling vid rådsmöte: Allmänna frågor och yttre förbindelser</w:t>
      </w:r>
    </w:p>
    <w:p w14:paraId="473EEA4D" w14:textId="77777777" w:rsidR="00436025" w:rsidRPr="003E02E7" w:rsidRDefault="00436025" w:rsidP="00436025"/>
    <w:p w14:paraId="53AF6091" w14:textId="1A1B027C" w:rsidR="00436025" w:rsidRPr="003E02E7" w:rsidRDefault="00B36781" w:rsidP="00436025">
      <w:r w:rsidRPr="003E02E7">
        <w:t>Förväntas godkännas av Coreper II den 4 december 2013</w:t>
      </w:r>
    </w:p>
    <w:p w14:paraId="0A18774A" w14:textId="77777777" w:rsidR="00436025" w:rsidRPr="003E02E7" w:rsidRDefault="00436025" w:rsidP="00436025"/>
    <w:p w14:paraId="3E41A1AA" w14:textId="77777777" w:rsidR="00784E30" w:rsidRPr="003E02E7" w:rsidRDefault="00436025" w:rsidP="00436025">
      <w:r w:rsidRPr="003E02E7">
        <w:t xml:space="preserve">Avsikt med behandlingen i rådet: </w:t>
      </w:r>
    </w:p>
    <w:p w14:paraId="67A518D6" w14:textId="1B5BC5B5" w:rsidR="00436025" w:rsidRPr="003E02E7" w:rsidRDefault="00436025" w:rsidP="00436025">
      <w:r w:rsidRPr="003E02E7">
        <w:t xml:space="preserve">Avser EU:s handlingslinje i EES </w:t>
      </w:r>
      <w:r w:rsidR="000F22AB" w:rsidRPr="003E02E7">
        <w:t>gemensamma</w:t>
      </w:r>
      <w:r w:rsidRPr="003E02E7">
        <w:t xml:space="preserve"> kommitté.</w:t>
      </w:r>
    </w:p>
    <w:p w14:paraId="43B6CA78" w14:textId="77777777" w:rsidR="00436025" w:rsidRPr="003E02E7" w:rsidRDefault="00436025" w:rsidP="00436025"/>
    <w:p w14:paraId="568239AE" w14:textId="77777777" w:rsidR="00436025" w:rsidRPr="003E02E7" w:rsidRDefault="00436025" w:rsidP="00436025">
      <w:r w:rsidRPr="003E02E7">
        <w:t>Regeringens ställningstagande: Regeringen bör rösta ja på förslaget.</w:t>
      </w:r>
    </w:p>
    <w:p w14:paraId="5CEBAB1D" w14:textId="77777777" w:rsidR="00436025" w:rsidRPr="003E02E7" w:rsidRDefault="00436025" w:rsidP="00436025"/>
    <w:p w14:paraId="220FE527" w14:textId="77777777" w:rsidR="00784E30" w:rsidRPr="003E02E7" w:rsidRDefault="00436025" w:rsidP="00436025">
      <w:r w:rsidRPr="003E02E7">
        <w:t xml:space="preserve">Bakgrund: </w:t>
      </w:r>
    </w:p>
    <w:p w14:paraId="09756EDB" w14:textId="6DB25692" w:rsidR="00436025" w:rsidRPr="003E02E7" w:rsidRDefault="00436025" w:rsidP="00436025">
      <w:r w:rsidRPr="003E02E7">
        <w:t xml:space="preserve">Europaparlamentets och rådets förordning(EU) 528/2012 om tillhandahållande på marknaden och användning av biocidprodukter bör införlivas i EES-avtalet. Därför föreslås att EU stöder detta vid frågans behandling i EES gemensamma kommitté. </w:t>
      </w:r>
    </w:p>
    <w:p w14:paraId="581D2CB6" w14:textId="77777777" w:rsidR="003F4763" w:rsidRPr="0035069B" w:rsidRDefault="003F4763">
      <w:pPr>
        <w:spacing w:line="240" w:lineRule="auto"/>
        <w:rPr>
          <w:rFonts w:ascii="Arial" w:hAnsi="Arial" w:cs="Arial"/>
          <w:b/>
          <w:i/>
          <w:iCs/>
          <w:kern w:val="28"/>
        </w:rPr>
      </w:pPr>
      <w:r w:rsidRPr="0035069B">
        <w:br w:type="page"/>
      </w:r>
    </w:p>
    <w:p w14:paraId="792A7663" w14:textId="0AD62995" w:rsidR="00436025" w:rsidRPr="003E02E7" w:rsidRDefault="008E3002" w:rsidP="00436025">
      <w:pPr>
        <w:pStyle w:val="Rubrik2"/>
        <w:rPr>
          <w:lang w:val="en-US"/>
        </w:rPr>
      </w:pPr>
      <w:bookmarkStart w:id="118" w:name="_Toc373921439"/>
      <w:r>
        <w:rPr>
          <w:lang w:val="en-US"/>
        </w:rPr>
        <w:lastRenderedPageBreak/>
        <w:t>62</w:t>
      </w:r>
      <w:r w:rsidR="00436025" w:rsidRPr="003E02E7">
        <w:rPr>
          <w:lang w:val="en-US"/>
        </w:rPr>
        <w:t>. Position of the Council and the Representatives of the Governments of the Member States meeting within the Council concerning the Commission's decision on the signature of the Addendum to the Memorandum of Understanding on a Swiss financial contribution</w:t>
      </w:r>
      <w:bookmarkEnd w:id="118"/>
    </w:p>
    <w:p w14:paraId="18AE26B9" w14:textId="77777777" w:rsidR="00436025" w:rsidRPr="003E02E7" w:rsidRDefault="00436025" w:rsidP="00436025">
      <w:r w:rsidRPr="003E02E7">
        <w:t>17106/13</w:t>
      </w:r>
    </w:p>
    <w:p w14:paraId="6C103E47" w14:textId="77777777" w:rsidR="00436025" w:rsidRPr="003E02E7" w:rsidRDefault="00436025" w:rsidP="00436025"/>
    <w:p w14:paraId="4632170A" w14:textId="77777777" w:rsidR="00436025" w:rsidRPr="003E02E7" w:rsidRDefault="00436025" w:rsidP="00436025">
      <w:r w:rsidRPr="003E02E7">
        <w:t>Ansvarigt departement: Utrikesdepartementet</w:t>
      </w:r>
    </w:p>
    <w:p w14:paraId="0AAAAE08" w14:textId="77777777" w:rsidR="00436025" w:rsidRPr="003E02E7" w:rsidRDefault="00436025" w:rsidP="00436025"/>
    <w:p w14:paraId="50E322C0" w14:textId="77777777" w:rsidR="00436025" w:rsidRPr="003E02E7" w:rsidRDefault="00436025" w:rsidP="00436025">
      <w:r w:rsidRPr="003E02E7">
        <w:t>Ansvarigt statsråd: Carl Bildt</w:t>
      </w:r>
    </w:p>
    <w:p w14:paraId="34B90248" w14:textId="77777777" w:rsidR="00436025" w:rsidRPr="003E02E7" w:rsidRDefault="00436025" w:rsidP="00436025"/>
    <w:p w14:paraId="38995887" w14:textId="77777777" w:rsidR="00436025" w:rsidRPr="003E02E7" w:rsidRDefault="00436025" w:rsidP="00436025">
      <w:r w:rsidRPr="003E02E7">
        <w:t>Tidigare behandling vid rådsmöte: Allmänna frågor och yttre förbindelser</w:t>
      </w:r>
    </w:p>
    <w:p w14:paraId="6DE5FABF" w14:textId="77777777" w:rsidR="00436025" w:rsidRPr="003E02E7" w:rsidRDefault="00436025" w:rsidP="00436025"/>
    <w:p w14:paraId="2AD16B12" w14:textId="0B68F77D" w:rsidR="00436025" w:rsidRPr="003E02E7" w:rsidRDefault="00B36781" w:rsidP="00436025">
      <w:r w:rsidRPr="003E02E7">
        <w:t>Förväntas godkännas av Coreper II den 4 december 2013</w:t>
      </w:r>
    </w:p>
    <w:p w14:paraId="3F056AC7" w14:textId="77777777" w:rsidR="00436025" w:rsidRPr="003E02E7" w:rsidRDefault="00436025" w:rsidP="00436025"/>
    <w:p w14:paraId="5393D5F8" w14:textId="77777777" w:rsidR="00784E30" w:rsidRPr="003E02E7" w:rsidRDefault="00436025" w:rsidP="00436025">
      <w:r w:rsidRPr="003E02E7">
        <w:t xml:space="preserve">Avsikt med behandlingen i rådet: </w:t>
      </w:r>
    </w:p>
    <w:p w14:paraId="4DDE3AF2" w14:textId="69845A37" w:rsidR="00436025" w:rsidRPr="003E02E7" w:rsidRDefault="00436025" w:rsidP="00436025">
      <w:r w:rsidRPr="003E02E7">
        <w:t xml:space="preserve">Rådet uppmanas att inte upprepa det förfarande som beskrivs under ”Bakgrund” </w:t>
      </w:r>
    </w:p>
    <w:p w14:paraId="618829E8" w14:textId="77777777" w:rsidR="00436025" w:rsidRPr="003E02E7" w:rsidRDefault="00436025" w:rsidP="00436025"/>
    <w:p w14:paraId="61FA1F45" w14:textId="77777777" w:rsidR="00784E30" w:rsidRPr="003E02E7" w:rsidRDefault="00436025" w:rsidP="00436025">
      <w:r w:rsidRPr="003E02E7">
        <w:t xml:space="preserve">Hur regeringen ställer sig till den blivande A-punkten: </w:t>
      </w:r>
    </w:p>
    <w:p w14:paraId="3FBC9ADF" w14:textId="538E910D" w:rsidR="00436025" w:rsidRPr="003E02E7" w:rsidRDefault="00436025" w:rsidP="00436025">
      <w:r w:rsidRPr="003E02E7">
        <w:t xml:space="preserve">Regeringen bör stödja förslaget. </w:t>
      </w:r>
    </w:p>
    <w:p w14:paraId="418E44F0" w14:textId="77777777" w:rsidR="00436025" w:rsidRPr="003E02E7" w:rsidRDefault="00436025" w:rsidP="00436025"/>
    <w:p w14:paraId="2DB09E02" w14:textId="77777777" w:rsidR="00784E30" w:rsidRPr="003E02E7" w:rsidRDefault="00436025" w:rsidP="00436025">
      <w:r w:rsidRPr="003E02E7">
        <w:t xml:space="preserve">Bakgrund: </w:t>
      </w:r>
    </w:p>
    <w:p w14:paraId="128783FB" w14:textId="25A6EBDF" w:rsidR="00436025" w:rsidRPr="003E02E7" w:rsidRDefault="00436025" w:rsidP="00436025">
      <w:pPr>
        <w:rPr>
          <w:lang w:val="en-US"/>
        </w:rPr>
      </w:pPr>
      <w:r w:rsidRPr="003E02E7">
        <w:t xml:space="preserve">CH ger bidrag till vissa sämre bemedlade MS, en motsvarighet till EU:s sammanhållningspolitik. I gengäld får CH i stort tillgång till den inre marknaden. Med anledning av HR:s inträde i EU har framförhandlats en överenskommelse om ett schweziskt bidrag till HR. KOM fattade den 3 oktober 2013 beslut om att underteckna överenskommelsen för EU:s räkning. Beslutet verkställdes den 7 november 2013. I förslaget till rådets ståndpunkt beklagas att KOM undertecknat överenskommelsen utan att söka uttryckligt stöd för detta i rådet och utan att rådets ordförande har getts tillfälle att underteckna överenskommelsen för MS räkning. </w:t>
      </w:r>
      <w:r w:rsidRPr="003E02E7">
        <w:rPr>
          <w:lang w:val="en-US"/>
        </w:rPr>
        <w:t xml:space="preserve">KOM uppmanas att inte upprepa detta förfarande. </w:t>
      </w:r>
    </w:p>
    <w:p w14:paraId="73DEF60B" w14:textId="38F582BB" w:rsidR="00436025" w:rsidRPr="003E02E7" w:rsidRDefault="008E3002" w:rsidP="00436025">
      <w:pPr>
        <w:pStyle w:val="Rubrik2"/>
        <w:rPr>
          <w:lang w:val="en-US"/>
        </w:rPr>
      </w:pPr>
      <w:bookmarkStart w:id="119" w:name="_Toc373921440"/>
      <w:r>
        <w:rPr>
          <w:lang w:val="en-US"/>
        </w:rPr>
        <w:t>63</w:t>
      </w:r>
      <w:r w:rsidR="00436025" w:rsidRPr="003E02E7">
        <w:rPr>
          <w:lang w:val="en-US"/>
        </w:rPr>
        <w:t>. Proposal for a Regulation of the European Parliament and of the Council amending Council Regulation (EC) n° 55/2008 introducing autonomous trade preferences for the Republic of Moldova [First Reading]</w:t>
      </w:r>
      <w:r w:rsidR="00784E30" w:rsidRPr="003E02E7">
        <w:rPr>
          <w:lang w:val="en-US"/>
        </w:rPr>
        <w:t xml:space="preserve"> </w:t>
      </w:r>
      <w:r w:rsidR="00436025" w:rsidRPr="003E02E7">
        <w:rPr>
          <w:lang w:val="en-US"/>
        </w:rPr>
        <w:t>- Approval of the final compromise text</w:t>
      </w:r>
      <w:bookmarkEnd w:id="119"/>
    </w:p>
    <w:p w14:paraId="39C6A093" w14:textId="77777777" w:rsidR="00436025" w:rsidRPr="003E02E7" w:rsidRDefault="00436025" w:rsidP="00436025">
      <w:r w:rsidRPr="003E02E7">
        <w:t>17137/13</w:t>
      </w:r>
    </w:p>
    <w:p w14:paraId="140AF0D6" w14:textId="77777777" w:rsidR="00436025" w:rsidRPr="003E02E7" w:rsidRDefault="00436025" w:rsidP="00436025"/>
    <w:p w14:paraId="02C5F586" w14:textId="77777777" w:rsidR="00436025" w:rsidRPr="003E02E7" w:rsidRDefault="00436025" w:rsidP="00436025">
      <w:r w:rsidRPr="003E02E7">
        <w:t>Ansvarigt departement: Utrikesdepartementet</w:t>
      </w:r>
    </w:p>
    <w:p w14:paraId="7F68B67F" w14:textId="77777777" w:rsidR="00436025" w:rsidRPr="003E02E7" w:rsidRDefault="00436025" w:rsidP="00436025"/>
    <w:p w14:paraId="6F2E1568" w14:textId="77777777" w:rsidR="00436025" w:rsidRPr="003E02E7" w:rsidRDefault="00436025" w:rsidP="00436025">
      <w:r w:rsidRPr="003E02E7">
        <w:t>Ansvarigt statsråd: Ewa Björling</w:t>
      </w:r>
    </w:p>
    <w:p w14:paraId="55F81D82" w14:textId="77777777" w:rsidR="00436025" w:rsidRPr="003E02E7" w:rsidRDefault="00436025" w:rsidP="00436025"/>
    <w:p w14:paraId="2A90DF44" w14:textId="5CF1F84A" w:rsidR="00436025" w:rsidRPr="003E02E7" w:rsidRDefault="00B36781" w:rsidP="00436025">
      <w:r w:rsidRPr="003E02E7">
        <w:lastRenderedPageBreak/>
        <w:t>Förväntas godkännas av Coreper II den 4 december 2013</w:t>
      </w:r>
    </w:p>
    <w:p w14:paraId="12D201C8" w14:textId="77777777" w:rsidR="00436025" w:rsidRPr="003E02E7" w:rsidRDefault="00436025" w:rsidP="00436025"/>
    <w:p w14:paraId="3A4663A9" w14:textId="77777777" w:rsidR="00784E30" w:rsidRPr="003E02E7" w:rsidRDefault="00436025" w:rsidP="00436025">
      <w:r w:rsidRPr="003E02E7">
        <w:t xml:space="preserve">Avsikt med behandlingen i rådet: </w:t>
      </w:r>
    </w:p>
    <w:p w14:paraId="1D9B1379" w14:textId="396A2A27" w:rsidR="00436025" w:rsidRPr="003E02E7" w:rsidRDefault="00436025" w:rsidP="00436025">
      <w:r w:rsidRPr="003E02E7">
        <w:t>Rådet föreslås anta en förordning som modifierar rådsförordning 55/2008 om autonoma handelspreferenser för Moldavien.</w:t>
      </w:r>
    </w:p>
    <w:p w14:paraId="6146DD2D" w14:textId="77777777" w:rsidR="00436025" w:rsidRPr="003E02E7" w:rsidRDefault="00436025" w:rsidP="00436025"/>
    <w:p w14:paraId="138F90CB" w14:textId="77777777" w:rsidR="00784E30" w:rsidRPr="003E02E7" w:rsidRDefault="00436025" w:rsidP="00436025">
      <w:r w:rsidRPr="003E02E7">
        <w:t xml:space="preserve">Hur regeringen ställer sig till den blivande A-punkten: </w:t>
      </w:r>
    </w:p>
    <w:p w14:paraId="769FE77A" w14:textId="05B27DD6" w:rsidR="00436025" w:rsidRPr="003E02E7" w:rsidRDefault="00436025" w:rsidP="00436025">
      <w:r w:rsidRPr="003E02E7">
        <w:t xml:space="preserve">Regeringen avser rösta ja till att rådet antar förordningen som modifierar rådsförordning 55/2008 om autonoma handelspreferenser för Moldavien.                    </w:t>
      </w:r>
    </w:p>
    <w:p w14:paraId="6F80353E" w14:textId="77777777" w:rsidR="00436025" w:rsidRPr="003E02E7" w:rsidRDefault="00436025" w:rsidP="00436025"/>
    <w:p w14:paraId="24878A61" w14:textId="77777777" w:rsidR="00436025" w:rsidRPr="003E02E7" w:rsidRDefault="00436025" w:rsidP="00436025">
      <w:r w:rsidRPr="003E02E7">
        <w:t xml:space="preserve">Bakgrund: </w:t>
      </w:r>
    </w:p>
    <w:p w14:paraId="7ED472A4" w14:textId="77777777" w:rsidR="00436025" w:rsidRPr="003E02E7" w:rsidRDefault="00436025" w:rsidP="00436025">
      <w:r w:rsidRPr="003E02E7">
        <w:t>Den 31 december löper ett särskilt undantag ut, som WTO beviljat och som innebär att de förmånliga villkor som EU tillämpar för Moldavien inte ska medföra skyldighet från EU att utsträcka samma handelslättnader till samtliga WTO-medlemmar. Rådet har därför nyligen gett Europeiska kommissionen i uppdrag att ansöka om ett förlängt undantag, till och med den 31 december 2015, vilket är det datum då EU:s förordning om autonoma handelspreferenser (ATP) för Moldavien löper ut. EU:s ansökan om förlängt undantag har lämnats in till WTO men har ännu inte behandlats.</w:t>
      </w:r>
    </w:p>
    <w:p w14:paraId="373F01C1" w14:textId="77777777" w:rsidR="00436025" w:rsidRPr="003E02E7" w:rsidRDefault="00436025" w:rsidP="00436025"/>
    <w:p w14:paraId="5B510B40" w14:textId="187D9BB0" w:rsidR="00436025" w:rsidRPr="003E02E7" w:rsidRDefault="000F22AB" w:rsidP="00436025">
      <w:r w:rsidRPr="003E02E7">
        <w:t>Europeiska</w:t>
      </w:r>
      <w:r w:rsidR="00436025" w:rsidRPr="003E02E7">
        <w:t xml:space="preserve"> kommissionen har därtill föreslagit en ändring i EU:s förordning för Moldavien, innebärande att kvotbegränsningen för import av vin till EU från Moldavien helt tas bort. Detta som ett svar på Rysslands importstopp av moldaviskt vin. Europaparlamentet har föreslagit tre ändringar till KOM:s förslag, innebärande att ATP-förordningen ska tillämpas utan avbrott, dvs. fortsätta att tillämpas efter nyåret 2013/2014, även ifall förlängningen av WTO-undantaget vid det datumet ännu inte beviljats av WTO. Det är detta ändringsförslag som nu är föremål för antagande av Rådet.  </w:t>
      </w:r>
    </w:p>
    <w:p w14:paraId="4F298D89" w14:textId="7456A011" w:rsidR="00436025" w:rsidRPr="003E02E7" w:rsidRDefault="008E3002" w:rsidP="00436025">
      <w:pPr>
        <w:pStyle w:val="Rubrik2"/>
        <w:rPr>
          <w:lang w:val="en-US"/>
        </w:rPr>
      </w:pPr>
      <w:bookmarkStart w:id="120" w:name="_Toc373921441"/>
      <w:r>
        <w:rPr>
          <w:lang w:val="en-US"/>
        </w:rPr>
        <w:t>64</w:t>
      </w:r>
      <w:r w:rsidR="00187E90" w:rsidRPr="003E02E7">
        <w:rPr>
          <w:lang w:val="en-US"/>
        </w:rPr>
        <w:t xml:space="preserve">. </w:t>
      </w:r>
      <w:r w:rsidR="00436025" w:rsidRPr="003E02E7">
        <w:rPr>
          <w:lang w:val="en-US"/>
        </w:rPr>
        <w:t>Relations with Azerbaijan- Establishment of the position of the European Union for 14th meeting of the EU Azerbaijan Cooperation Council (Brussels, 9 December 2013)</w:t>
      </w:r>
      <w:bookmarkEnd w:id="120"/>
    </w:p>
    <w:p w14:paraId="736018F6" w14:textId="77777777" w:rsidR="00436025" w:rsidRPr="003E02E7" w:rsidRDefault="00436025" w:rsidP="00436025">
      <w:r w:rsidRPr="003E02E7">
        <w:t>16054/13</w:t>
      </w:r>
    </w:p>
    <w:p w14:paraId="48AA83BD" w14:textId="77777777" w:rsidR="00436025" w:rsidRPr="003E02E7" w:rsidRDefault="00436025" w:rsidP="00436025"/>
    <w:p w14:paraId="508CB291" w14:textId="77777777" w:rsidR="00436025" w:rsidRPr="003E02E7" w:rsidRDefault="00436025" w:rsidP="00436025">
      <w:r w:rsidRPr="003E02E7">
        <w:t>Ansvarigt departement: Utrikesdepartementet</w:t>
      </w:r>
    </w:p>
    <w:p w14:paraId="40AB3466" w14:textId="77777777" w:rsidR="00436025" w:rsidRPr="003E02E7" w:rsidRDefault="00436025" w:rsidP="00436025"/>
    <w:p w14:paraId="03061117" w14:textId="77777777" w:rsidR="00436025" w:rsidRPr="003E02E7" w:rsidRDefault="00436025" w:rsidP="00436025">
      <w:r w:rsidRPr="003E02E7">
        <w:t>Ansvarigt statsråd: Carl Bildt</w:t>
      </w:r>
    </w:p>
    <w:p w14:paraId="1ACA3F47" w14:textId="77777777" w:rsidR="00436025" w:rsidRPr="003E02E7" w:rsidRDefault="00436025" w:rsidP="00436025"/>
    <w:p w14:paraId="5BEA48CE" w14:textId="2A26497F" w:rsidR="00436025" w:rsidRPr="003E02E7" w:rsidRDefault="00B36781" w:rsidP="00436025">
      <w:r w:rsidRPr="003E02E7">
        <w:t>Förväntas godkännas av Coreper II den 4 december 2013</w:t>
      </w:r>
    </w:p>
    <w:p w14:paraId="45F7F8A7" w14:textId="77777777" w:rsidR="00436025" w:rsidRPr="003E02E7" w:rsidRDefault="00436025" w:rsidP="00436025"/>
    <w:p w14:paraId="59379C04" w14:textId="77777777" w:rsidR="00784E30" w:rsidRPr="003E02E7" w:rsidRDefault="00436025" w:rsidP="00436025">
      <w:r w:rsidRPr="003E02E7">
        <w:lastRenderedPageBreak/>
        <w:t xml:space="preserve">Avsikt med behandlingen i rådet: </w:t>
      </w:r>
    </w:p>
    <w:p w14:paraId="550AF522" w14:textId="456928F5" w:rsidR="00436025" w:rsidRPr="003E02E7" w:rsidRDefault="00436025" w:rsidP="00436025">
      <w:r w:rsidRPr="003E02E7">
        <w:t xml:space="preserve">Rådet föreslås anta EU:s position inför samarbetsrådet mellan EU och Azerbajdzjan den 9 december 2013. </w:t>
      </w:r>
    </w:p>
    <w:p w14:paraId="206B0AB8" w14:textId="77777777" w:rsidR="00436025" w:rsidRPr="003E02E7" w:rsidRDefault="00436025" w:rsidP="00436025"/>
    <w:p w14:paraId="49F2DA39" w14:textId="77777777" w:rsidR="00784E30" w:rsidRPr="003E02E7" w:rsidRDefault="00436025" w:rsidP="00436025">
      <w:r w:rsidRPr="003E02E7">
        <w:t xml:space="preserve">Hur regeringen ställer sig till den blivande A-punkten: </w:t>
      </w:r>
    </w:p>
    <w:p w14:paraId="458707DD" w14:textId="04AA8E88" w:rsidR="00436025" w:rsidRPr="003E02E7" w:rsidRDefault="00436025" w:rsidP="00436025">
      <w:r w:rsidRPr="003E02E7">
        <w:t>Regeringen avser rösta ja till att rådet antar EU:s position inför samarbetsrådet mellan EU och Azerbajdzjan.</w:t>
      </w:r>
    </w:p>
    <w:p w14:paraId="68458D03" w14:textId="77777777" w:rsidR="00436025" w:rsidRPr="003E02E7" w:rsidRDefault="00436025" w:rsidP="00436025"/>
    <w:p w14:paraId="779E06A3" w14:textId="77777777" w:rsidR="00784E30" w:rsidRPr="003E02E7" w:rsidRDefault="00436025" w:rsidP="00436025">
      <w:r w:rsidRPr="003E02E7">
        <w:t xml:space="preserve">Bakgrund: </w:t>
      </w:r>
    </w:p>
    <w:p w14:paraId="74B325FD" w14:textId="5F11BAFB" w:rsidR="00436025" w:rsidRPr="003E02E7" w:rsidRDefault="00436025" w:rsidP="00436025">
      <w:r w:rsidRPr="003E02E7">
        <w:t xml:space="preserve">Samarbetsråd med Azerbajdzjan äger rum en gång om året inom ramen för EU:s partnerskaps- och samarbetsavtal med landet och det Östliga partnerskapet. Den föreslagna EU-positionen rör ett stort antal områden såsom mänskliga rättigheter, demokratiska principer, regionala konflikter, handel, viseringspolitik, energi. Inför detta möte har särskilt fokus lagts på budskap som understryker behovet av framsteg vad gäller mänskliga rättigheter, demokratiska och rättstatliga principer samt </w:t>
      </w:r>
      <w:r w:rsidR="000F22AB" w:rsidRPr="003E02E7">
        <w:t>mediefrihet</w:t>
      </w:r>
      <w:r w:rsidRPr="003E02E7">
        <w:t xml:space="preserve">.  </w:t>
      </w:r>
    </w:p>
    <w:p w14:paraId="17C54888" w14:textId="68717CDC" w:rsidR="00436025" w:rsidRPr="003E02E7" w:rsidRDefault="008E3002" w:rsidP="00436025">
      <w:pPr>
        <w:pStyle w:val="Rubrik2"/>
        <w:rPr>
          <w:lang w:val="en-US"/>
        </w:rPr>
      </w:pPr>
      <w:bookmarkStart w:id="121" w:name="_Toc373921442"/>
      <w:r>
        <w:rPr>
          <w:lang w:val="en-US"/>
        </w:rPr>
        <w:t>65</w:t>
      </w:r>
      <w:r w:rsidR="00436025" w:rsidRPr="003E02E7">
        <w:rPr>
          <w:lang w:val="en-US"/>
        </w:rPr>
        <w:t>. Relations with Armenia- Establishment of the position of the European Union for the 14th meeting of the EU Armenia Cooperation Council (Brussels 9 December 2013)</w:t>
      </w:r>
      <w:bookmarkEnd w:id="121"/>
    </w:p>
    <w:p w14:paraId="6B7CCAA1" w14:textId="77777777" w:rsidR="00436025" w:rsidRPr="003E02E7" w:rsidRDefault="00436025" w:rsidP="00436025">
      <w:r w:rsidRPr="003E02E7">
        <w:t>16789/13</w:t>
      </w:r>
    </w:p>
    <w:p w14:paraId="2D7662C6" w14:textId="77777777" w:rsidR="00436025" w:rsidRPr="003E02E7" w:rsidRDefault="00436025" w:rsidP="00436025"/>
    <w:p w14:paraId="31B80924" w14:textId="77777777" w:rsidR="00436025" w:rsidRPr="003E02E7" w:rsidRDefault="00436025" w:rsidP="00436025">
      <w:r w:rsidRPr="003E02E7">
        <w:t>Ansvarigt departement: Utrikesdepartementet</w:t>
      </w:r>
    </w:p>
    <w:p w14:paraId="7C43814B" w14:textId="77777777" w:rsidR="00436025" w:rsidRPr="003E02E7" w:rsidRDefault="00436025" w:rsidP="00436025"/>
    <w:p w14:paraId="44C40492" w14:textId="77777777" w:rsidR="00436025" w:rsidRPr="003E02E7" w:rsidRDefault="00436025" w:rsidP="00436025">
      <w:r w:rsidRPr="003E02E7">
        <w:t>Ansvarigt statsråd: Carl Bildt</w:t>
      </w:r>
    </w:p>
    <w:p w14:paraId="2EF0254A" w14:textId="77777777" w:rsidR="00436025" w:rsidRPr="003E02E7" w:rsidRDefault="00436025" w:rsidP="00436025"/>
    <w:p w14:paraId="4DD34FF7" w14:textId="01E8301A" w:rsidR="00436025" w:rsidRPr="003E02E7" w:rsidRDefault="00B36781" w:rsidP="00436025">
      <w:r w:rsidRPr="003E02E7">
        <w:t>Förväntas godkännas av Coreper II den 4 december 2013</w:t>
      </w:r>
    </w:p>
    <w:p w14:paraId="3EAF8688" w14:textId="77777777" w:rsidR="00436025" w:rsidRPr="003E02E7" w:rsidRDefault="00436025" w:rsidP="00436025"/>
    <w:p w14:paraId="04B20654" w14:textId="77777777" w:rsidR="00784E30" w:rsidRPr="003E02E7" w:rsidRDefault="00436025" w:rsidP="00436025">
      <w:r w:rsidRPr="003E02E7">
        <w:t xml:space="preserve">Avsikt med behandlingen i rådet: </w:t>
      </w:r>
    </w:p>
    <w:p w14:paraId="6EC8D40A" w14:textId="3CA985DB" w:rsidR="00436025" w:rsidRPr="003E02E7" w:rsidRDefault="00436025" w:rsidP="00436025">
      <w:r w:rsidRPr="003E02E7">
        <w:t xml:space="preserve">Rådet föreslås anta EU:s position inför samarbetsrådet mellan EU och Armenien den 9 december 2013. </w:t>
      </w:r>
    </w:p>
    <w:p w14:paraId="297B6C29" w14:textId="77777777" w:rsidR="00436025" w:rsidRPr="003E02E7" w:rsidRDefault="00436025" w:rsidP="00436025"/>
    <w:p w14:paraId="1BBAF913" w14:textId="77777777" w:rsidR="00784E30" w:rsidRPr="003E02E7" w:rsidRDefault="00436025" w:rsidP="00436025">
      <w:r w:rsidRPr="003E02E7">
        <w:t xml:space="preserve">Hur regeringen ställer sig till den blivande A-punkten: </w:t>
      </w:r>
    </w:p>
    <w:p w14:paraId="7EF1235A" w14:textId="6EF21A54" w:rsidR="00436025" w:rsidRPr="003E02E7" w:rsidRDefault="00436025" w:rsidP="00436025">
      <w:r w:rsidRPr="003E02E7">
        <w:t>Regeringen avser rösta ja till att rådet antar EU:s position inför samarbetsrådet mellan EU och Armenien.</w:t>
      </w:r>
    </w:p>
    <w:p w14:paraId="03E63853" w14:textId="77777777" w:rsidR="00436025" w:rsidRPr="003E02E7" w:rsidRDefault="00436025" w:rsidP="00436025"/>
    <w:p w14:paraId="0B353DE4" w14:textId="77777777" w:rsidR="00784E30" w:rsidRPr="003E02E7" w:rsidRDefault="00436025" w:rsidP="00436025">
      <w:r w:rsidRPr="003E02E7">
        <w:t xml:space="preserve">Bakgrund: </w:t>
      </w:r>
    </w:p>
    <w:p w14:paraId="13606B0F" w14:textId="0A2FADB2" w:rsidR="00436025" w:rsidRPr="003E02E7" w:rsidRDefault="00436025" w:rsidP="00436025">
      <w:r w:rsidRPr="003E02E7">
        <w:t xml:space="preserve">Samarbetsråd med Armenien äger rum en gång om året inom ramen för EU:s partnerskaps- och samarbetsavtal med landet och det Östliga partnerskapet. Den föreslagna EU-positionen rör ett stort antal områden såsom mänskliga rättigheter, demokratiska principer, regionala konflikter, viseringspolitik, samarbete på det särkerhetspolitiska området. Inför detta möte har särskilt fokus lagts på behovet att se över </w:t>
      </w:r>
      <w:r w:rsidRPr="003E02E7">
        <w:lastRenderedPageBreak/>
        <w:t xml:space="preserve">formerna för EU:s samarbete med Armenien i ljuset av landets avsikt att ansluta sig till den Euroasiatiska tullunionen.  </w:t>
      </w:r>
    </w:p>
    <w:p w14:paraId="74F7DA50" w14:textId="05835076" w:rsidR="00436025" w:rsidRPr="003E02E7" w:rsidRDefault="008E3002" w:rsidP="00436025">
      <w:pPr>
        <w:pStyle w:val="Rubrik2"/>
        <w:rPr>
          <w:lang w:val="en-US"/>
        </w:rPr>
      </w:pPr>
      <w:bookmarkStart w:id="122" w:name="_Toc373921443"/>
      <w:r>
        <w:rPr>
          <w:lang w:val="en-US"/>
        </w:rPr>
        <w:t>66</w:t>
      </w:r>
      <w:r w:rsidR="00436025" w:rsidRPr="003E02E7">
        <w:rPr>
          <w:lang w:val="en-US"/>
        </w:rPr>
        <w:t>. Relations with Georgia- Establishment of the position of the European Union for the 14th meeting of the EU Georgia Cooperation Council (Brussels 12 December 2013)</w:t>
      </w:r>
      <w:bookmarkEnd w:id="122"/>
    </w:p>
    <w:p w14:paraId="2205ACB6" w14:textId="77777777" w:rsidR="00436025" w:rsidRPr="003E02E7" w:rsidRDefault="00436025" w:rsidP="00436025">
      <w:r w:rsidRPr="003E02E7">
        <w:t>16857/1/13</w:t>
      </w:r>
    </w:p>
    <w:p w14:paraId="4EBF93F0" w14:textId="77777777" w:rsidR="00436025" w:rsidRPr="003E02E7" w:rsidRDefault="00436025" w:rsidP="00436025"/>
    <w:p w14:paraId="269B4584" w14:textId="77777777" w:rsidR="00436025" w:rsidRPr="003E02E7" w:rsidRDefault="00436025" w:rsidP="00436025">
      <w:r w:rsidRPr="003E02E7">
        <w:t>Ansvarigt departement: Utrikesdepartementet</w:t>
      </w:r>
    </w:p>
    <w:p w14:paraId="2DC69EF0" w14:textId="77777777" w:rsidR="00436025" w:rsidRPr="003E02E7" w:rsidRDefault="00436025" w:rsidP="00436025"/>
    <w:p w14:paraId="37CC29B1" w14:textId="77777777" w:rsidR="00436025" w:rsidRPr="003E02E7" w:rsidRDefault="00436025" w:rsidP="00436025">
      <w:r w:rsidRPr="003E02E7">
        <w:t>Ansvarigt statsråd: Carl Bildt</w:t>
      </w:r>
    </w:p>
    <w:p w14:paraId="2E68303C" w14:textId="77777777" w:rsidR="00436025" w:rsidRPr="003E02E7" w:rsidRDefault="00436025" w:rsidP="00436025"/>
    <w:p w14:paraId="6E0F4BD4" w14:textId="23008657" w:rsidR="00436025" w:rsidRPr="003E02E7" w:rsidRDefault="00B36781" w:rsidP="00436025">
      <w:r w:rsidRPr="003E02E7">
        <w:t>Förväntas godkännas av Coreper II den 4 december 2013</w:t>
      </w:r>
    </w:p>
    <w:p w14:paraId="5BDD02A5" w14:textId="77777777" w:rsidR="00436025" w:rsidRPr="003E02E7" w:rsidRDefault="00436025" w:rsidP="00436025"/>
    <w:p w14:paraId="0F28E3FE" w14:textId="77777777" w:rsidR="00784E30" w:rsidRPr="003E02E7" w:rsidRDefault="00436025" w:rsidP="00436025">
      <w:r w:rsidRPr="003E02E7">
        <w:t xml:space="preserve">Avsikt med behandlingen i rådet: </w:t>
      </w:r>
    </w:p>
    <w:p w14:paraId="48BB4CBB" w14:textId="2EBF4D7C" w:rsidR="00436025" w:rsidRPr="003E02E7" w:rsidRDefault="00436025" w:rsidP="00436025">
      <w:r w:rsidRPr="003E02E7">
        <w:t xml:space="preserve">Rådet föreslås anta EU:s position inför samarbetsrådet mellan EU och Georgien den 12 december 2013. </w:t>
      </w:r>
    </w:p>
    <w:p w14:paraId="547B8523" w14:textId="77777777" w:rsidR="00436025" w:rsidRPr="003E02E7" w:rsidRDefault="00436025" w:rsidP="00436025"/>
    <w:p w14:paraId="4A95B41E" w14:textId="77777777" w:rsidR="00784E30" w:rsidRPr="003E02E7" w:rsidRDefault="00436025" w:rsidP="00436025">
      <w:r w:rsidRPr="003E02E7">
        <w:t xml:space="preserve">Hur regeringen ställer sig till den blivande A-punkten: </w:t>
      </w:r>
    </w:p>
    <w:p w14:paraId="21AF7C70" w14:textId="6C2BB7A4" w:rsidR="00436025" w:rsidRPr="003E02E7" w:rsidRDefault="00436025" w:rsidP="00436025">
      <w:r w:rsidRPr="003E02E7">
        <w:t>Regeringen avser rösta ja till att rådet antar EU:s position inför samarbetsrådet mellan EU och Georgien.</w:t>
      </w:r>
    </w:p>
    <w:p w14:paraId="64459DAA" w14:textId="77777777" w:rsidR="00436025" w:rsidRPr="003E02E7" w:rsidRDefault="00436025" w:rsidP="00436025"/>
    <w:p w14:paraId="29FD4581" w14:textId="77777777" w:rsidR="00784E30" w:rsidRPr="003E02E7" w:rsidRDefault="00436025" w:rsidP="00436025">
      <w:r w:rsidRPr="003E02E7">
        <w:t xml:space="preserve">Bakgrund: </w:t>
      </w:r>
    </w:p>
    <w:p w14:paraId="03159E9E" w14:textId="712D3158" w:rsidR="00436025" w:rsidRPr="003E02E7" w:rsidRDefault="00436025" w:rsidP="00436025">
      <w:r w:rsidRPr="003E02E7">
        <w:t xml:space="preserve">Samarbetsråd med Georgien äger rum en gång om året inom ramen för EU:s partnerskaps- och samarbetsavtal med landet och det Östliga partnerskapet. Den föreslagna EU-positionen rör ett stort antal områden såsom mänskliga rättigheter, demokratiska principer, regionala konflikter, handel, viseringspolitik. Inför detta möte har särskilt fokus lagts på att välkomna Georgiens framsteg i EU-närmandeprocessen samt att understryka behovet av fortsatta reformer under implementeringen av det nyligen paraferade associeringsavtalet, inkl. vad gäller stärkt demokratisk utveckling och respekt för rättsstatliga principer.  </w:t>
      </w:r>
    </w:p>
    <w:p w14:paraId="7DD5D431" w14:textId="77777777" w:rsidR="003F4763" w:rsidRPr="0035069B" w:rsidRDefault="003F4763">
      <w:pPr>
        <w:spacing w:line="240" w:lineRule="auto"/>
        <w:rPr>
          <w:rFonts w:ascii="Arial" w:hAnsi="Arial" w:cs="Arial"/>
          <w:b/>
          <w:i/>
          <w:iCs/>
          <w:kern w:val="28"/>
        </w:rPr>
      </w:pPr>
      <w:r w:rsidRPr="0035069B">
        <w:br w:type="page"/>
      </w:r>
    </w:p>
    <w:p w14:paraId="6F72D1F6" w14:textId="720C0745" w:rsidR="00436025" w:rsidRPr="003E02E7" w:rsidRDefault="008E3002" w:rsidP="00436025">
      <w:pPr>
        <w:pStyle w:val="Rubrik2"/>
        <w:rPr>
          <w:lang w:val="en-US"/>
        </w:rPr>
      </w:pPr>
      <w:bookmarkStart w:id="123" w:name="_Toc373921444"/>
      <w:r>
        <w:rPr>
          <w:lang w:val="en-US"/>
        </w:rPr>
        <w:lastRenderedPageBreak/>
        <w:t>67</w:t>
      </w:r>
      <w:r w:rsidR="00436025" w:rsidRPr="003E02E7">
        <w:rPr>
          <w:lang w:val="en-US"/>
        </w:rPr>
        <w:t>. a) (poss.) Relations with Georgia) Draft Council Decision on the signing and provisional application, on behalf of the Union, of a Protocol to the Partnership and Cooperation Agreement between the European Communities and their Member States, of the one part, and Georgia, of the other part, on a Framework Agreement between the European Union and Georgia, on the general principles for the participation of Georgia in Union programmes</w:t>
      </w:r>
      <w:bookmarkEnd w:id="123"/>
    </w:p>
    <w:p w14:paraId="159B617F" w14:textId="77777777" w:rsidR="00436025" w:rsidRPr="003E02E7" w:rsidRDefault="00436025" w:rsidP="00436025">
      <w:r w:rsidRPr="003E02E7">
        <w:t>Ansvarigt departement: Utrikesdepartementet</w:t>
      </w:r>
    </w:p>
    <w:p w14:paraId="04F8146A" w14:textId="77777777" w:rsidR="00436025" w:rsidRPr="003E02E7" w:rsidRDefault="00436025" w:rsidP="00436025"/>
    <w:p w14:paraId="3C33E0BA" w14:textId="77777777" w:rsidR="00436025" w:rsidRPr="003E02E7" w:rsidRDefault="00436025" w:rsidP="00436025">
      <w:r w:rsidRPr="003E02E7">
        <w:t>Ansvarigt statsråd: Carl Bildt</w:t>
      </w:r>
    </w:p>
    <w:p w14:paraId="2D411E95" w14:textId="77777777" w:rsidR="00436025" w:rsidRPr="003E02E7" w:rsidRDefault="00436025" w:rsidP="00436025"/>
    <w:p w14:paraId="363EF9E5" w14:textId="20279B46" w:rsidR="00436025" w:rsidRPr="003E02E7" w:rsidRDefault="00B36781" w:rsidP="00436025">
      <w:r w:rsidRPr="003E02E7">
        <w:t>Förväntas godkännas av Coreper II den 4 december 2013</w:t>
      </w:r>
    </w:p>
    <w:p w14:paraId="29058FC6" w14:textId="77777777" w:rsidR="00436025" w:rsidRPr="003E02E7" w:rsidRDefault="00436025" w:rsidP="00436025"/>
    <w:p w14:paraId="0FA68E1F" w14:textId="77777777" w:rsidR="00784E30" w:rsidRPr="003E02E7" w:rsidRDefault="00436025" w:rsidP="00436025">
      <w:r w:rsidRPr="003E02E7">
        <w:t xml:space="preserve">Avsikt med behandlingen i rådet: </w:t>
      </w:r>
    </w:p>
    <w:p w14:paraId="556960A4" w14:textId="03A702BF" w:rsidR="00436025" w:rsidRPr="003E02E7" w:rsidRDefault="00436025" w:rsidP="00436025">
      <w:r w:rsidRPr="003E02E7">
        <w:t xml:space="preserve">Rådet föreslås anta beslut om protokoll till Georgiens partnerskaps- och samarbetsavtal med EU om Georgiens deltagande i vissa av EU:s program. </w:t>
      </w:r>
    </w:p>
    <w:p w14:paraId="46AD58E2" w14:textId="77777777" w:rsidR="00436025" w:rsidRPr="003E02E7" w:rsidRDefault="00436025" w:rsidP="00436025"/>
    <w:p w14:paraId="6552336E" w14:textId="77777777" w:rsidR="00784E30" w:rsidRPr="003E02E7" w:rsidRDefault="00436025" w:rsidP="00436025">
      <w:r w:rsidRPr="003E02E7">
        <w:t xml:space="preserve">Hur regeringen ställer sig till den blivande A-punkten: </w:t>
      </w:r>
    </w:p>
    <w:p w14:paraId="03379FC3" w14:textId="1D8BE186" w:rsidR="00436025" w:rsidRPr="003E02E7" w:rsidRDefault="00436025" w:rsidP="00436025">
      <w:r w:rsidRPr="003E02E7">
        <w:t>Regeringen avser rösta ja till beslut om protokoll till Georgiens partnerskaps- och samarbetsavtal med EU om Georgiens deltagande i vissa av EU:s program.</w:t>
      </w:r>
    </w:p>
    <w:p w14:paraId="07F89E29" w14:textId="77777777" w:rsidR="00436025" w:rsidRPr="003E02E7" w:rsidRDefault="00436025" w:rsidP="00436025"/>
    <w:p w14:paraId="17277062" w14:textId="77777777" w:rsidR="00784E30" w:rsidRPr="003E02E7" w:rsidRDefault="00436025" w:rsidP="00436025">
      <w:r w:rsidRPr="003E02E7">
        <w:t xml:space="preserve">Bakgrund: </w:t>
      </w:r>
    </w:p>
    <w:p w14:paraId="22F14E09" w14:textId="7E5C5490" w:rsidR="00436025" w:rsidRPr="003E02E7" w:rsidRDefault="00436025" w:rsidP="00436025">
      <w:r w:rsidRPr="003E02E7">
        <w:t xml:space="preserve">Det gradvisa öppnandet av vissa av unionens program för deltagande av partnerländerna i den europeiska grannskapspolitiken ingår som ett led i grannskapspolitiken och utgör en av många åtgärder för att främja reformer, modernisering och systemskifte i partnerländerna i EU:s grannskap. Georgien uttryckte i februari 2012 intresse av deltagande i unionsprogram. Hittills har protokoll undertecknats med Armenien, Israel, Jordanien, Marocko, Moldavien och Ukraina.  </w:t>
      </w:r>
    </w:p>
    <w:p w14:paraId="1E4B7A93" w14:textId="1FAA0159" w:rsidR="00436025" w:rsidRPr="003E02E7" w:rsidRDefault="008E3002" w:rsidP="00436025">
      <w:pPr>
        <w:pStyle w:val="Rubrik2"/>
        <w:rPr>
          <w:lang w:val="en-US"/>
        </w:rPr>
      </w:pPr>
      <w:bookmarkStart w:id="124" w:name="_Toc373921445"/>
      <w:r>
        <w:rPr>
          <w:lang w:val="en-US"/>
        </w:rPr>
        <w:t>67</w:t>
      </w:r>
      <w:r w:rsidR="00E12433" w:rsidRPr="003E02E7">
        <w:rPr>
          <w:lang w:val="en-US"/>
        </w:rPr>
        <w:t>.</w:t>
      </w:r>
      <w:r w:rsidR="00436025" w:rsidRPr="003E02E7">
        <w:rPr>
          <w:lang w:val="en-US"/>
        </w:rPr>
        <w:t xml:space="preserve"> b) Draft Council Decision on the conclusion of a Protocol to the Partnership and Cooperation Agreement between the European Communities and their Member States, of the one part, and Georgia of the other part, on a Framework Agreement between the European Union and Georgia on the general principles for the participation of Georgia in Union programmes</w:t>
      </w:r>
      <w:bookmarkEnd w:id="124"/>
    </w:p>
    <w:p w14:paraId="29E4A112" w14:textId="77777777" w:rsidR="00436025" w:rsidRPr="003E02E7" w:rsidRDefault="00436025" w:rsidP="00436025">
      <w:r w:rsidRPr="003E02E7">
        <w:t>Ansvarigt departement: Utrikesdepartementet</w:t>
      </w:r>
    </w:p>
    <w:p w14:paraId="430401CF" w14:textId="77777777" w:rsidR="00436025" w:rsidRPr="003E02E7" w:rsidRDefault="00436025" w:rsidP="00436025"/>
    <w:p w14:paraId="0BC64CFA" w14:textId="77777777" w:rsidR="00436025" w:rsidRPr="003E02E7" w:rsidRDefault="00436025" w:rsidP="00436025">
      <w:r w:rsidRPr="003E02E7">
        <w:t>Ansvarigt statsråd: Carl Bildt</w:t>
      </w:r>
    </w:p>
    <w:p w14:paraId="5183C014" w14:textId="77777777" w:rsidR="00436025" w:rsidRPr="003E02E7" w:rsidRDefault="00436025" w:rsidP="00436025"/>
    <w:p w14:paraId="466C8E04" w14:textId="085A3564" w:rsidR="00436025" w:rsidRPr="003E02E7" w:rsidRDefault="00B36781" w:rsidP="00436025">
      <w:r w:rsidRPr="003E02E7">
        <w:t>Förväntas godkännas av Coreper II den 4 december 2013</w:t>
      </w:r>
    </w:p>
    <w:p w14:paraId="4D91059F" w14:textId="77777777" w:rsidR="00436025" w:rsidRPr="003E02E7" w:rsidRDefault="00436025" w:rsidP="00436025"/>
    <w:p w14:paraId="4BAC3256" w14:textId="77777777" w:rsidR="003F4763" w:rsidRDefault="003F4763">
      <w:pPr>
        <w:spacing w:line="240" w:lineRule="auto"/>
      </w:pPr>
      <w:r>
        <w:lastRenderedPageBreak/>
        <w:br w:type="page"/>
      </w:r>
    </w:p>
    <w:p w14:paraId="6BEBC2E6" w14:textId="0F3A53C4" w:rsidR="00784E30" w:rsidRPr="003E02E7" w:rsidRDefault="00436025" w:rsidP="00436025">
      <w:r w:rsidRPr="003E02E7">
        <w:lastRenderedPageBreak/>
        <w:t xml:space="preserve">Avsikt med behandlingen i rådet: </w:t>
      </w:r>
    </w:p>
    <w:p w14:paraId="4F917A41" w14:textId="4EA0EE76" w:rsidR="00436025" w:rsidRPr="003E02E7" w:rsidRDefault="00436025" w:rsidP="00436025">
      <w:r w:rsidRPr="003E02E7">
        <w:t xml:space="preserve">Rådet föreslås anta beslut om protokoll till Georgiens partnerskaps- och samarbetsavtal med EU om Georgiens deltagande i vissa av EU:s program. </w:t>
      </w:r>
    </w:p>
    <w:p w14:paraId="1B0BF31F" w14:textId="77777777" w:rsidR="00436025" w:rsidRPr="003E02E7" w:rsidRDefault="00436025" w:rsidP="00436025"/>
    <w:p w14:paraId="5440255B" w14:textId="77777777" w:rsidR="00784E30" w:rsidRPr="003E02E7" w:rsidRDefault="00436025" w:rsidP="00436025">
      <w:r w:rsidRPr="003E02E7">
        <w:t xml:space="preserve">Hur regeringen ställer sig till den blivande A-punkten: </w:t>
      </w:r>
    </w:p>
    <w:p w14:paraId="347AA821" w14:textId="3BE6080C" w:rsidR="00436025" w:rsidRPr="003E02E7" w:rsidRDefault="00436025" w:rsidP="00436025">
      <w:r w:rsidRPr="003E02E7">
        <w:t>Regeringen avser rösta ja till beslut om protokoll till Georgiens partnerskaps- och samarbetsavtal med EU om Georgiens deltagande i vissa av EU:s program.</w:t>
      </w:r>
    </w:p>
    <w:p w14:paraId="6090D8D9" w14:textId="77777777" w:rsidR="00436025" w:rsidRPr="003E02E7" w:rsidRDefault="00436025" w:rsidP="00436025"/>
    <w:p w14:paraId="7F21E7DB" w14:textId="77777777" w:rsidR="00784E30" w:rsidRPr="003E02E7" w:rsidRDefault="00436025" w:rsidP="00436025">
      <w:r w:rsidRPr="003E02E7">
        <w:t xml:space="preserve">Bakgrund: </w:t>
      </w:r>
    </w:p>
    <w:p w14:paraId="4333FC54" w14:textId="48D86F4B" w:rsidR="00436025" w:rsidRPr="003E02E7" w:rsidRDefault="00436025" w:rsidP="00436025">
      <w:r w:rsidRPr="003E02E7">
        <w:t xml:space="preserve">Det gradvisa öppnandet av vissa av unionens program för deltagande av partnerländerna i den europeiska grannskapspolitiken ingår som ett led i grannskapspolitiken och utgör en av många åtgärder för att främja reformer, modernisering och systemskifte i partnerländerna i EU:s grannskap. Georgien uttryckte i februari 2012 intresse av deltagande i unionsprogram. Hittills har protokoll undertecknats med Armenien, Israel, Jordanien, Marocko, Moldavien och Ukraina.  </w:t>
      </w:r>
    </w:p>
    <w:p w14:paraId="3C63E880" w14:textId="5D054490" w:rsidR="00436025" w:rsidRPr="003E02E7" w:rsidRDefault="008E3002" w:rsidP="00436025">
      <w:pPr>
        <w:pStyle w:val="Rubrik2"/>
        <w:rPr>
          <w:lang w:val="en-US"/>
        </w:rPr>
      </w:pPr>
      <w:bookmarkStart w:id="125" w:name="_Toc373921446"/>
      <w:r>
        <w:rPr>
          <w:lang w:val="en-US"/>
        </w:rPr>
        <w:t>67</w:t>
      </w:r>
      <w:r w:rsidR="00E12433" w:rsidRPr="003E02E7">
        <w:rPr>
          <w:lang w:val="en-US"/>
        </w:rPr>
        <w:t>.</w:t>
      </w:r>
      <w:r w:rsidR="00436025" w:rsidRPr="003E02E7">
        <w:rPr>
          <w:lang w:val="en-US"/>
        </w:rPr>
        <w:t xml:space="preserve"> c) Protocol to the Partnership and Cooperation Agreement between the European Communities and their Member States, of the one part, and Georgia, of the other part, on a Framework Agreement between the European Union and Georgia, on the general principles for the participation of Georgia in Union programmes73</w:t>
      </w:r>
      <w:bookmarkEnd w:id="125"/>
    </w:p>
    <w:p w14:paraId="79A6424B" w14:textId="77777777" w:rsidR="00436025" w:rsidRPr="003E02E7" w:rsidRDefault="00436025" w:rsidP="00436025">
      <w:r w:rsidRPr="003E02E7">
        <w:t>16976/13, 16611/13, 16612/13, 16613/13</w:t>
      </w:r>
    </w:p>
    <w:p w14:paraId="7A4A3BA4" w14:textId="77777777" w:rsidR="00436025" w:rsidRPr="003E02E7" w:rsidRDefault="00436025" w:rsidP="00436025"/>
    <w:p w14:paraId="0CDF0149" w14:textId="77777777" w:rsidR="00436025" w:rsidRPr="003E02E7" w:rsidRDefault="00436025" w:rsidP="00436025">
      <w:r w:rsidRPr="003E02E7">
        <w:t>Ansvarigt departement: Utrikesdepartementet</w:t>
      </w:r>
    </w:p>
    <w:p w14:paraId="624106FD" w14:textId="77777777" w:rsidR="00436025" w:rsidRPr="003E02E7" w:rsidRDefault="00436025" w:rsidP="00436025"/>
    <w:p w14:paraId="73B5FDF6" w14:textId="77777777" w:rsidR="00436025" w:rsidRPr="003E02E7" w:rsidRDefault="00436025" w:rsidP="00436025">
      <w:r w:rsidRPr="003E02E7">
        <w:t>Ansvarigt statsråd: Carl Bildt</w:t>
      </w:r>
    </w:p>
    <w:p w14:paraId="27DCAF58" w14:textId="77777777" w:rsidR="00436025" w:rsidRPr="003E02E7" w:rsidRDefault="00436025" w:rsidP="00436025"/>
    <w:p w14:paraId="1872E546" w14:textId="45BB22E4" w:rsidR="00436025" w:rsidRPr="003E02E7" w:rsidRDefault="00B36781" w:rsidP="00436025">
      <w:r w:rsidRPr="003E02E7">
        <w:t>Förväntas godkännas av Coreper II den 4 december 2013</w:t>
      </w:r>
    </w:p>
    <w:p w14:paraId="0AD2777D" w14:textId="77777777" w:rsidR="00436025" w:rsidRPr="003E02E7" w:rsidRDefault="00436025" w:rsidP="00436025"/>
    <w:p w14:paraId="10479EF6" w14:textId="77777777" w:rsidR="00784E30" w:rsidRPr="003E02E7" w:rsidRDefault="00436025" w:rsidP="00436025">
      <w:r w:rsidRPr="003E02E7">
        <w:t xml:space="preserve">Avsikt med behandlingen i rådet: </w:t>
      </w:r>
    </w:p>
    <w:p w14:paraId="473EADB5" w14:textId="26AA09BA" w:rsidR="00436025" w:rsidRPr="003E02E7" w:rsidRDefault="00436025" w:rsidP="00436025">
      <w:r w:rsidRPr="003E02E7">
        <w:t xml:space="preserve">Rådet föreslås anta beslut om protokoll till Georgiens partnerskaps- och samarbetsavtal med EU om Georgiens deltagande i vissa av EU:s program. </w:t>
      </w:r>
    </w:p>
    <w:p w14:paraId="4A9AD48A" w14:textId="77777777" w:rsidR="00436025" w:rsidRPr="003E02E7" w:rsidRDefault="00436025" w:rsidP="00436025"/>
    <w:p w14:paraId="337EC0EB" w14:textId="77777777" w:rsidR="00784E30" w:rsidRPr="003E02E7" w:rsidRDefault="00436025" w:rsidP="00436025">
      <w:r w:rsidRPr="003E02E7">
        <w:t xml:space="preserve">Hur regeringen ställer sig till den blivande A-punkten: </w:t>
      </w:r>
    </w:p>
    <w:p w14:paraId="30D89F88" w14:textId="20BBBE08" w:rsidR="00436025" w:rsidRPr="003E02E7" w:rsidRDefault="00436025" w:rsidP="00436025">
      <w:r w:rsidRPr="003E02E7">
        <w:t>Regeringen avser rösta ja till beslut om protokoll till Georgiens partnerskaps- och samarbetsavtal med EU om Georgiens deltagande i vissa av EU:s program.</w:t>
      </w:r>
    </w:p>
    <w:p w14:paraId="016CDF61" w14:textId="77777777" w:rsidR="00436025" w:rsidRPr="003E02E7" w:rsidRDefault="00436025" w:rsidP="00436025"/>
    <w:p w14:paraId="1E80C335" w14:textId="77777777" w:rsidR="003F4763" w:rsidRDefault="003F4763">
      <w:pPr>
        <w:spacing w:line="240" w:lineRule="auto"/>
      </w:pPr>
      <w:r>
        <w:br w:type="page"/>
      </w:r>
    </w:p>
    <w:p w14:paraId="7FE6DE9D" w14:textId="2813E68F" w:rsidR="00784E30" w:rsidRPr="003E02E7" w:rsidRDefault="00436025" w:rsidP="00436025">
      <w:r w:rsidRPr="003E02E7">
        <w:lastRenderedPageBreak/>
        <w:t xml:space="preserve">Bakgrund: </w:t>
      </w:r>
    </w:p>
    <w:p w14:paraId="370B62C1" w14:textId="07EECB98" w:rsidR="00436025" w:rsidRPr="003E02E7" w:rsidRDefault="00436025" w:rsidP="00784E30">
      <w:r w:rsidRPr="003E02E7">
        <w:t xml:space="preserve">Det gradvisa öppnandet av vissa av unionens program för deltagande av partnerländerna i den europeiska grannskapspolitiken ingår som ett led i grannskapspolitiken och utgör en av många åtgärder för att främja reformer, modernisering och systemskifte i partnerländerna i EU:s grannskap. Georgien uttryckte i februari 2012 intresse av deltagande i unionsprogram. Hittills har protokoll undertecknats med Armenien, Israel, Jordanien, Marocko, Moldavien och Ukraina.  </w:t>
      </w:r>
    </w:p>
    <w:p w14:paraId="4AD86951" w14:textId="20228A23" w:rsidR="00436025" w:rsidRPr="003E02E7" w:rsidRDefault="008E3002" w:rsidP="00436025">
      <w:pPr>
        <w:pStyle w:val="Rubrik2"/>
        <w:rPr>
          <w:lang w:val="en-US"/>
        </w:rPr>
      </w:pPr>
      <w:bookmarkStart w:id="126" w:name="_Toc373921447"/>
      <w:r>
        <w:rPr>
          <w:lang w:val="en-US"/>
        </w:rPr>
        <w:t>68</w:t>
      </w:r>
      <w:r w:rsidR="00436025" w:rsidRPr="003E02E7">
        <w:rPr>
          <w:lang w:val="en-US"/>
        </w:rPr>
        <w:t>. a) Decision n° 1/2013 of the EU-Iraq Cooperation Council adopting its rules of procedure and those of the Cooperation Committee- Adoption of the Croatian language version</w:t>
      </w:r>
      <w:r w:rsidR="00E12433" w:rsidRPr="003E02E7">
        <w:rPr>
          <w:lang w:val="en-US"/>
        </w:rPr>
        <w:t xml:space="preserve"> </w:t>
      </w:r>
      <w:r w:rsidR="00436025" w:rsidRPr="003E02E7">
        <w:rPr>
          <w:lang w:val="en-US"/>
        </w:rPr>
        <w:t>b) Decision n° 2/2013 of the EU-Iraq Cooperation Council on the establishment of three specialised subcommittees and the adoption of their terms of reference- Adoption of the Croatian language version</w:t>
      </w:r>
      <w:bookmarkEnd w:id="126"/>
    </w:p>
    <w:p w14:paraId="0BFCBBCA" w14:textId="77777777" w:rsidR="00436025" w:rsidRPr="003E02E7" w:rsidRDefault="00436025" w:rsidP="00436025">
      <w:r w:rsidRPr="003E02E7">
        <w:t>17005/13, 3751/1/13</w:t>
      </w:r>
    </w:p>
    <w:p w14:paraId="79BCE4B5" w14:textId="77777777" w:rsidR="00436025" w:rsidRPr="003E02E7" w:rsidRDefault="00436025">
      <w:pPr>
        <w:pStyle w:val="RKnormal"/>
        <w:tabs>
          <w:tab w:val="clear" w:pos="1843"/>
          <w:tab w:val="left" w:pos="0"/>
        </w:tabs>
        <w:ind w:left="0"/>
      </w:pPr>
    </w:p>
    <w:p w14:paraId="5E9EFA06" w14:textId="77777777" w:rsidR="00436025" w:rsidRPr="003E02E7" w:rsidRDefault="00436025" w:rsidP="00436025">
      <w:r w:rsidRPr="003E02E7">
        <w:t>Ansvarigt departement: Utrikesdepartementet</w:t>
      </w:r>
    </w:p>
    <w:p w14:paraId="13EAA534" w14:textId="77777777" w:rsidR="00436025" w:rsidRPr="003E02E7" w:rsidRDefault="00436025">
      <w:pPr>
        <w:pStyle w:val="RKnormal"/>
        <w:tabs>
          <w:tab w:val="clear" w:pos="1843"/>
          <w:tab w:val="left" w:pos="0"/>
        </w:tabs>
        <w:ind w:left="0"/>
      </w:pPr>
    </w:p>
    <w:p w14:paraId="2BD07A62" w14:textId="77777777" w:rsidR="00436025" w:rsidRPr="003E02E7" w:rsidRDefault="00436025" w:rsidP="00436025">
      <w:r w:rsidRPr="003E02E7">
        <w:t>Ansvarigt statsråd: Carl Bildt</w:t>
      </w:r>
    </w:p>
    <w:p w14:paraId="77F3C7CE" w14:textId="77777777" w:rsidR="00436025" w:rsidRPr="003E02E7" w:rsidRDefault="00436025">
      <w:pPr>
        <w:pStyle w:val="RKnormal"/>
        <w:tabs>
          <w:tab w:val="clear" w:pos="1843"/>
          <w:tab w:val="left" w:pos="0"/>
        </w:tabs>
        <w:ind w:left="0"/>
      </w:pPr>
    </w:p>
    <w:p w14:paraId="5E45319B" w14:textId="3E169E0F" w:rsidR="00436025" w:rsidRPr="003E02E7" w:rsidRDefault="00B36781" w:rsidP="00436025">
      <w:r w:rsidRPr="003E02E7">
        <w:t>Förväntas godkännas av Coreper II den 4 december 2013</w:t>
      </w:r>
    </w:p>
    <w:p w14:paraId="23A73C84" w14:textId="77777777" w:rsidR="00187E90" w:rsidRPr="003E02E7" w:rsidRDefault="00187E90" w:rsidP="00436025"/>
    <w:p w14:paraId="1DBE9BA8" w14:textId="77777777" w:rsidR="00187E90" w:rsidRPr="003E02E7" w:rsidRDefault="00187E90" w:rsidP="00187E90">
      <w:r w:rsidRPr="003E02E7">
        <w:t xml:space="preserve">Hur regeringen ställer sig till den blivande a-punkten: </w:t>
      </w:r>
    </w:p>
    <w:p w14:paraId="34662CD0" w14:textId="21E82ACF" w:rsidR="00187E90" w:rsidRPr="003E02E7" w:rsidRDefault="00187E90" w:rsidP="00187E90">
      <w:r w:rsidRPr="003E02E7">
        <w:t xml:space="preserve">Regeringen </w:t>
      </w:r>
      <w:r w:rsidR="007628D7" w:rsidRPr="003E02E7">
        <w:t>stödjer antagandet av</w:t>
      </w:r>
      <w:r w:rsidRPr="003E02E7">
        <w:t xml:space="preserve"> den kroatiska språkversionen</w:t>
      </w:r>
    </w:p>
    <w:p w14:paraId="4ED1E48E" w14:textId="77777777" w:rsidR="00187E90" w:rsidRPr="003E02E7" w:rsidRDefault="00187E90" w:rsidP="00187E90"/>
    <w:p w14:paraId="6539EFE1" w14:textId="77777777" w:rsidR="00187E90" w:rsidRPr="003E02E7" w:rsidRDefault="00187E90" w:rsidP="00187E90">
      <w:r w:rsidRPr="003E02E7">
        <w:t xml:space="preserve">Bakgrund: </w:t>
      </w:r>
    </w:p>
    <w:p w14:paraId="6CCFD5EF" w14:textId="11478643" w:rsidR="003E02E7" w:rsidRPr="003E02E7" w:rsidRDefault="00187E90" w:rsidP="003F4763">
      <w:r w:rsidRPr="003E02E7">
        <w:t>Rådsbeslut 1/2013 om avtalet rörande samarbetsrådet EU-Irak, inklusive beslutet om upprättande av tre specialiserade underkommittéer, ska översättas till kroatiska då Kroatien blivit ny EU-medlem.</w:t>
      </w:r>
    </w:p>
    <w:p w14:paraId="7B69B7AE" w14:textId="35BB4F8B" w:rsidR="00436025" w:rsidRPr="003E02E7" w:rsidRDefault="008E3002" w:rsidP="00436025">
      <w:pPr>
        <w:pStyle w:val="Rubrik2"/>
        <w:rPr>
          <w:lang w:val="en-US"/>
        </w:rPr>
      </w:pPr>
      <w:bookmarkStart w:id="127" w:name="_Toc373921448"/>
      <w:r>
        <w:rPr>
          <w:lang w:val="en-US"/>
        </w:rPr>
        <w:t>69</w:t>
      </w:r>
      <w:r w:rsidR="00436025" w:rsidRPr="003E02E7">
        <w:rPr>
          <w:lang w:val="en-US"/>
        </w:rPr>
        <w:t>. European Defense Agency : Draft Budget 2014- Adoption</w:t>
      </w:r>
      <w:bookmarkEnd w:id="127"/>
    </w:p>
    <w:p w14:paraId="3E6A9F35" w14:textId="77777777" w:rsidR="00436025" w:rsidRPr="003E02E7" w:rsidRDefault="00436025" w:rsidP="00436025">
      <w:r w:rsidRPr="003E02E7">
        <w:t>17142/1/13</w:t>
      </w:r>
    </w:p>
    <w:p w14:paraId="1B6A7DB0" w14:textId="77777777" w:rsidR="00436025" w:rsidRPr="003E02E7" w:rsidRDefault="00436025">
      <w:pPr>
        <w:pStyle w:val="RKnormal"/>
        <w:tabs>
          <w:tab w:val="clear" w:pos="1843"/>
          <w:tab w:val="left" w:pos="0"/>
        </w:tabs>
        <w:ind w:left="0"/>
      </w:pPr>
    </w:p>
    <w:p w14:paraId="5F647CB6" w14:textId="77777777" w:rsidR="00436025" w:rsidRPr="003E02E7" w:rsidRDefault="00436025" w:rsidP="00436025">
      <w:r w:rsidRPr="003E02E7">
        <w:t>Ansvarigt departement: Försvarsdepartementet</w:t>
      </w:r>
    </w:p>
    <w:p w14:paraId="2D113FAA" w14:textId="77777777" w:rsidR="00436025" w:rsidRPr="003E02E7" w:rsidRDefault="00436025">
      <w:pPr>
        <w:pStyle w:val="RKnormal"/>
        <w:tabs>
          <w:tab w:val="clear" w:pos="1843"/>
          <w:tab w:val="left" w:pos="0"/>
        </w:tabs>
        <w:ind w:left="0"/>
      </w:pPr>
    </w:p>
    <w:p w14:paraId="09C425AB" w14:textId="77777777" w:rsidR="00436025" w:rsidRPr="003E02E7" w:rsidRDefault="00436025" w:rsidP="00436025">
      <w:r w:rsidRPr="003E02E7">
        <w:t>Ansvarigt statsråd: Karin Enström</w:t>
      </w:r>
    </w:p>
    <w:p w14:paraId="44E5BA7B" w14:textId="77777777" w:rsidR="00436025" w:rsidRPr="003E02E7" w:rsidRDefault="00436025">
      <w:pPr>
        <w:pStyle w:val="RKnormal"/>
        <w:tabs>
          <w:tab w:val="clear" w:pos="1843"/>
          <w:tab w:val="left" w:pos="0"/>
        </w:tabs>
        <w:ind w:left="0"/>
      </w:pPr>
    </w:p>
    <w:p w14:paraId="3C2FE4B7" w14:textId="77777777" w:rsidR="00436025" w:rsidRPr="003E02E7" w:rsidRDefault="00436025" w:rsidP="00436025">
      <w:r w:rsidRPr="003E02E7">
        <w:t>Tidigare behandling vid rådsmöte: Rådet för utrikesfrågor</w:t>
      </w:r>
    </w:p>
    <w:p w14:paraId="146606C4" w14:textId="77777777" w:rsidR="00436025" w:rsidRPr="003E02E7" w:rsidRDefault="00436025">
      <w:pPr>
        <w:pStyle w:val="RKnormal"/>
        <w:tabs>
          <w:tab w:val="clear" w:pos="1843"/>
          <w:tab w:val="left" w:pos="0"/>
        </w:tabs>
        <w:ind w:left="0"/>
      </w:pPr>
    </w:p>
    <w:p w14:paraId="291E4F37" w14:textId="7F760549" w:rsidR="00436025" w:rsidRPr="003E02E7" w:rsidRDefault="00B36781" w:rsidP="00436025">
      <w:r w:rsidRPr="003E02E7">
        <w:t>Förväntas godkännas av Coreper II den 4 december 2013</w:t>
      </w:r>
    </w:p>
    <w:p w14:paraId="0AD1CBCC" w14:textId="77777777" w:rsidR="00436025" w:rsidRPr="003E02E7" w:rsidRDefault="00436025">
      <w:pPr>
        <w:pStyle w:val="RKnormal"/>
        <w:tabs>
          <w:tab w:val="clear" w:pos="1843"/>
          <w:tab w:val="left" w:pos="0"/>
        </w:tabs>
        <w:ind w:left="0"/>
      </w:pPr>
    </w:p>
    <w:p w14:paraId="2D840A48" w14:textId="77777777" w:rsidR="00436025" w:rsidRPr="003E02E7" w:rsidRDefault="00436025" w:rsidP="00436025">
      <w:r w:rsidRPr="003E02E7">
        <w:lastRenderedPageBreak/>
        <w:t xml:space="preserve">Avsikt med behandlingen i rådet: </w:t>
      </w:r>
    </w:p>
    <w:p w14:paraId="3D8B3656" w14:textId="77777777" w:rsidR="00436025" w:rsidRPr="003E02E7" w:rsidRDefault="00436025" w:rsidP="00436025">
      <w:r w:rsidRPr="003E02E7">
        <w:t>Rådet föreslås anta (”adopt”) EDA:s budget för 2014.</w:t>
      </w:r>
    </w:p>
    <w:p w14:paraId="20B05457" w14:textId="77777777" w:rsidR="00436025" w:rsidRPr="003E02E7" w:rsidRDefault="00436025" w:rsidP="00436025"/>
    <w:p w14:paraId="27A051F1" w14:textId="77777777" w:rsidR="00436025" w:rsidRPr="003E02E7" w:rsidRDefault="00436025" w:rsidP="00436025">
      <w:r w:rsidRPr="003E02E7">
        <w:t xml:space="preserve">Hur regeringen ställer sig till den blivande a-punkten: </w:t>
      </w:r>
    </w:p>
    <w:p w14:paraId="4C745734" w14:textId="77777777" w:rsidR="00436025" w:rsidRPr="003E02E7" w:rsidRDefault="00436025" w:rsidP="00436025">
      <w:r w:rsidRPr="003E02E7">
        <w:t>Regeringen avser rösta ja till att anta EDA:s budget för 2014.</w:t>
      </w:r>
    </w:p>
    <w:p w14:paraId="264238C3" w14:textId="77777777" w:rsidR="00436025" w:rsidRPr="003E02E7" w:rsidRDefault="00436025" w:rsidP="00436025"/>
    <w:p w14:paraId="558866A2" w14:textId="77777777" w:rsidR="00436025" w:rsidRPr="003E02E7" w:rsidRDefault="00436025" w:rsidP="00436025">
      <w:r w:rsidRPr="003E02E7">
        <w:t xml:space="preserve">Bakgrund: </w:t>
      </w:r>
    </w:p>
    <w:p w14:paraId="6E74DAC5" w14:textId="7A8D1C8E" w:rsidR="00436025" w:rsidRPr="003E02E7" w:rsidRDefault="00436025" w:rsidP="00784E30">
      <w:r w:rsidRPr="003E02E7">
        <w:t xml:space="preserve">Föreslagen EDA-budget efter förhandlingar är € 30,5 miljoner vilket motsvarar en nominellt oförändrad budget. </w:t>
      </w:r>
    </w:p>
    <w:p w14:paraId="13F9ACFB" w14:textId="5201D35E" w:rsidR="00436025" w:rsidRPr="003E02E7" w:rsidRDefault="008E3002" w:rsidP="00436025">
      <w:pPr>
        <w:pStyle w:val="Rubrik2"/>
        <w:rPr>
          <w:lang w:val="en-US"/>
        </w:rPr>
      </w:pPr>
      <w:bookmarkStart w:id="128" w:name="_Toc373921449"/>
      <w:r>
        <w:rPr>
          <w:lang w:val="en-US"/>
        </w:rPr>
        <w:t>70</w:t>
      </w:r>
      <w:r w:rsidR="00436025" w:rsidRPr="003E02E7">
        <w:rPr>
          <w:lang w:val="en-US"/>
        </w:rPr>
        <w:t>. Council Decision promoting the European network of independent non-proliferation think tanks in support of the implementation of the EU Strategy against Proliferation of Weapons of Mass Destruction</w:t>
      </w:r>
      <w:bookmarkEnd w:id="128"/>
    </w:p>
    <w:p w14:paraId="4EF4972A" w14:textId="77777777" w:rsidR="00436025" w:rsidRPr="003E02E7" w:rsidRDefault="00436025" w:rsidP="00436025">
      <w:r w:rsidRPr="003E02E7">
        <w:t>17154/13, 16601/13</w:t>
      </w:r>
    </w:p>
    <w:p w14:paraId="18580725" w14:textId="77777777" w:rsidR="00436025" w:rsidRPr="003E02E7" w:rsidRDefault="00436025">
      <w:pPr>
        <w:pStyle w:val="RKnormal"/>
        <w:tabs>
          <w:tab w:val="clear" w:pos="1843"/>
          <w:tab w:val="left" w:pos="0"/>
        </w:tabs>
        <w:ind w:left="0"/>
      </w:pPr>
    </w:p>
    <w:p w14:paraId="0416C49A" w14:textId="77777777" w:rsidR="00436025" w:rsidRPr="003E02E7" w:rsidRDefault="00436025" w:rsidP="00436025">
      <w:r w:rsidRPr="003E02E7">
        <w:t>Ansvarigt departement: Utrikesdepartementet</w:t>
      </w:r>
    </w:p>
    <w:p w14:paraId="7880F739" w14:textId="77777777" w:rsidR="00436025" w:rsidRPr="003E02E7" w:rsidRDefault="00436025">
      <w:pPr>
        <w:pStyle w:val="RKnormal"/>
        <w:tabs>
          <w:tab w:val="clear" w:pos="1843"/>
          <w:tab w:val="left" w:pos="0"/>
        </w:tabs>
        <w:ind w:left="0"/>
      </w:pPr>
    </w:p>
    <w:p w14:paraId="06993727" w14:textId="77777777" w:rsidR="00436025" w:rsidRPr="003E02E7" w:rsidRDefault="00436025" w:rsidP="00436025">
      <w:r w:rsidRPr="003E02E7">
        <w:t>Ansvarigt statsråd: Carl Bildt</w:t>
      </w:r>
    </w:p>
    <w:p w14:paraId="3EE586CB" w14:textId="77777777" w:rsidR="00436025" w:rsidRPr="003E02E7" w:rsidRDefault="00436025">
      <w:pPr>
        <w:pStyle w:val="RKnormal"/>
        <w:tabs>
          <w:tab w:val="clear" w:pos="1843"/>
          <w:tab w:val="left" w:pos="0"/>
        </w:tabs>
        <w:ind w:left="0"/>
      </w:pPr>
    </w:p>
    <w:p w14:paraId="0670F95C" w14:textId="72EF2FB1" w:rsidR="00436025" w:rsidRPr="003E02E7" w:rsidRDefault="00B36781" w:rsidP="00436025">
      <w:r w:rsidRPr="003E02E7">
        <w:t>Förväntas godkännas av Coreper II den 4 december 2013</w:t>
      </w:r>
    </w:p>
    <w:p w14:paraId="0B082075" w14:textId="77777777" w:rsidR="007628D7" w:rsidRPr="003E02E7" w:rsidRDefault="007628D7" w:rsidP="00436025"/>
    <w:p w14:paraId="1384C523" w14:textId="77777777" w:rsidR="007628D7" w:rsidRPr="003E02E7" w:rsidRDefault="007628D7" w:rsidP="007628D7">
      <w:pPr>
        <w:pStyle w:val="RKnormal"/>
        <w:tabs>
          <w:tab w:val="clear" w:pos="1843"/>
          <w:tab w:val="left" w:pos="0"/>
        </w:tabs>
        <w:ind w:left="0"/>
      </w:pPr>
      <w:r w:rsidRPr="003E02E7">
        <w:t>Avsikt med behandlingen i rådet: Att besluta om stöd till rubricerade konsortium</w:t>
      </w:r>
    </w:p>
    <w:p w14:paraId="678B9B2A" w14:textId="77777777" w:rsidR="007628D7" w:rsidRPr="003E02E7" w:rsidRDefault="007628D7" w:rsidP="007628D7">
      <w:pPr>
        <w:pStyle w:val="RKnormal"/>
        <w:tabs>
          <w:tab w:val="left" w:pos="0"/>
        </w:tabs>
        <w:ind w:left="0"/>
      </w:pPr>
    </w:p>
    <w:p w14:paraId="51D1D3E3" w14:textId="77777777" w:rsidR="007628D7" w:rsidRPr="003E02E7" w:rsidRDefault="007628D7" w:rsidP="007628D7">
      <w:pPr>
        <w:pStyle w:val="RKnormal"/>
        <w:tabs>
          <w:tab w:val="left" w:pos="0"/>
        </w:tabs>
        <w:ind w:left="0"/>
      </w:pPr>
      <w:r w:rsidRPr="003E02E7">
        <w:t xml:space="preserve">Hur regeringen ställer sig till den blivande A-punkten: </w:t>
      </w:r>
    </w:p>
    <w:p w14:paraId="71CC9716" w14:textId="79BA8BD2" w:rsidR="007628D7" w:rsidRPr="003E02E7" w:rsidRDefault="007628D7" w:rsidP="007628D7">
      <w:pPr>
        <w:pStyle w:val="RKnormal"/>
        <w:tabs>
          <w:tab w:val="left" w:pos="0"/>
        </w:tabs>
        <w:ind w:left="0"/>
      </w:pPr>
      <w:r w:rsidRPr="003E02E7">
        <w:t xml:space="preserve">Stödjer beslutet i substans och konstaterar att finansieringen sker inom ramen för avsatta nedrustnings- och icke-spridningsåtgärder. </w:t>
      </w:r>
    </w:p>
    <w:p w14:paraId="50CD185C" w14:textId="77777777" w:rsidR="007628D7" w:rsidRPr="003E02E7" w:rsidRDefault="007628D7" w:rsidP="007628D7">
      <w:pPr>
        <w:pStyle w:val="RKnormal"/>
        <w:tabs>
          <w:tab w:val="left" w:pos="0"/>
        </w:tabs>
      </w:pPr>
    </w:p>
    <w:p w14:paraId="0492E7C3" w14:textId="77777777" w:rsidR="007628D7" w:rsidRPr="003E02E7" w:rsidRDefault="007628D7" w:rsidP="007628D7">
      <w:pPr>
        <w:pStyle w:val="RKnormal"/>
        <w:tabs>
          <w:tab w:val="clear" w:pos="1843"/>
          <w:tab w:val="left" w:pos="0"/>
        </w:tabs>
        <w:ind w:left="0"/>
      </w:pPr>
      <w:r w:rsidRPr="003E02E7">
        <w:t xml:space="preserve">Bakgrund: </w:t>
      </w:r>
    </w:p>
    <w:p w14:paraId="371AE935" w14:textId="0424DAB6" w:rsidR="00436025" w:rsidRPr="003E02E7" w:rsidRDefault="007628D7" w:rsidP="007628D7">
      <w:pPr>
        <w:pStyle w:val="RKnormal"/>
        <w:tabs>
          <w:tab w:val="clear" w:pos="1843"/>
          <w:tab w:val="left" w:pos="0"/>
        </w:tabs>
        <w:ind w:left="0"/>
      </w:pPr>
      <w:r w:rsidRPr="003E02E7">
        <w:t>Den 26 juli 2010 antog rådet beslutet 2010/430/CFSP om att etablera den ”Europeiska Unionens Icke-spridnings konsortiums nätverk av oberoende tankesmedjor”. Syftet med nätverket är föra samman NGO:s i ett nätverk av utrikespolitiska institutioner och forskningscentra</w:t>
      </w:r>
      <w:r w:rsidR="000F22AB">
        <w:t xml:space="preserve"> specialiserade på för unionen s</w:t>
      </w:r>
      <w:r w:rsidRPr="003E02E7">
        <w:t>tra</w:t>
      </w:r>
      <w:r w:rsidR="000F22AB">
        <w:t>te</w:t>
      </w:r>
      <w:r w:rsidRPr="003E02E7">
        <w:t>giska frågor.</w:t>
      </w:r>
    </w:p>
    <w:p w14:paraId="1E71653B" w14:textId="1D775067" w:rsidR="00436025" w:rsidRPr="003E02E7" w:rsidRDefault="00436025" w:rsidP="00436025">
      <w:pPr>
        <w:pStyle w:val="Rubrik2"/>
      </w:pPr>
      <w:bookmarkStart w:id="129" w:name="_Toc373921450"/>
      <w:r w:rsidRPr="003E02E7">
        <w:t>7</w:t>
      </w:r>
      <w:r w:rsidR="008E3002">
        <w:t>1</w:t>
      </w:r>
      <w:r w:rsidRPr="003E02E7">
        <w:t xml:space="preserve">. Europol </w:t>
      </w:r>
      <w:proofErr w:type="spellStart"/>
      <w:r w:rsidRPr="003E02E7">
        <w:t>Work</w:t>
      </w:r>
      <w:proofErr w:type="spellEnd"/>
      <w:r w:rsidRPr="003E02E7">
        <w:t xml:space="preserve"> </w:t>
      </w:r>
      <w:proofErr w:type="spellStart"/>
      <w:r w:rsidRPr="003E02E7">
        <w:t>Programme</w:t>
      </w:r>
      <w:proofErr w:type="spellEnd"/>
      <w:r w:rsidRPr="003E02E7">
        <w:t xml:space="preserve"> 2014</w:t>
      </w:r>
      <w:bookmarkEnd w:id="129"/>
    </w:p>
    <w:p w14:paraId="20AD4D93" w14:textId="77777777" w:rsidR="00436025" w:rsidRPr="003E02E7" w:rsidRDefault="00436025" w:rsidP="00436025">
      <w:r w:rsidRPr="003E02E7">
        <w:t>16641/13, 15202/13</w:t>
      </w:r>
    </w:p>
    <w:p w14:paraId="3385BEAB" w14:textId="77777777" w:rsidR="00436025" w:rsidRPr="003E02E7" w:rsidRDefault="00436025">
      <w:pPr>
        <w:pStyle w:val="RKnormal"/>
        <w:tabs>
          <w:tab w:val="clear" w:pos="1843"/>
          <w:tab w:val="left" w:pos="0"/>
        </w:tabs>
        <w:ind w:left="0"/>
      </w:pPr>
    </w:p>
    <w:p w14:paraId="2CF07DCA" w14:textId="77777777" w:rsidR="00436025" w:rsidRPr="003E02E7" w:rsidRDefault="00436025" w:rsidP="00436025">
      <w:r w:rsidRPr="003E02E7">
        <w:t>Ansvarigt departement: Justitiedepartementet</w:t>
      </w:r>
    </w:p>
    <w:p w14:paraId="211675CB" w14:textId="77777777" w:rsidR="00436025" w:rsidRPr="003E02E7" w:rsidRDefault="00436025">
      <w:pPr>
        <w:pStyle w:val="RKnormal"/>
        <w:tabs>
          <w:tab w:val="clear" w:pos="1843"/>
          <w:tab w:val="left" w:pos="0"/>
        </w:tabs>
        <w:ind w:left="0"/>
      </w:pPr>
    </w:p>
    <w:p w14:paraId="75B1A431" w14:textId="77777777" w:rsidR="00436025" w:rsidRPr="003E02E7" w:rsidRDefault="00436025" w:rsidP="00436025">
      <w:r w:rsidRPr="003E02E7">
        <w:t>Ansvarigt statsråd: Beatrice Ask</w:t>
      </w:r>
    </w:p>
    <w:p w14:paraId="3AF4D586" w14:textId="77777777" w:rsidR="00436025" w:rsidRPr="003E02E7" w:rsidRDefault="00436025">
      <w:pPr>
        <w:pStyle w:val="RKnormal"/>
        <w:tabs>
          <w:tab w:val="clear" w:pos="1843"/>
          <w:tab w:val="left" w:pos="0"/>
        </w:tabs>
        <w:ind w:left="0"/>
      </w:pPr>
    </w:p>
    <w:p w14:paraId="5DB05AE8" w14:textId="3A4F0214" w:rsidR="00436025" w:rsidRPr="003E02E7" w:rsidRDefault="00B36781" w:rsidP="00436025">
      <w:r w:rsidRPr="003E02E7">
        <w:t>Förväntas godkännas av Coreper II den 4 december 2013</w:t>
      </w:r>
    </w:p>
    <w:p w14:paraId="519C5F54" w14:textId="77777777" w:rsidR="00436025" w:rsidRPr="003E02E7" w:rsidRDefault="00436025">
      <w:pPr>
        <w:pStyle w:val="RKnormal"/>
        <w:tabs>
          <w:tab w:val="clear" w:pos="1843"/>
          <w:tab w:val="left" w:pos="0"/>
        </w:tabs>
        <w:ind w:left="0"/>
      </w:pPr>
    </w:p>
    <w:p w14:paraId="77020CAD" w14:textId="77777777" w:rsidR="00436025" w:rsidRPr="003E02E7" w:rsidRDefault="00436025" w:rsidP="00436025">
      <w:r w:rsidRPr="003E02E7">
        <w:lastRenderedPageBreak/>
        <w:t xml:space="preserve">Avsikt med behandlingen i rådet: </w:t>
      </w:r>
    </w:p>
    <w:p w14:paraId="24AD5005" w14:textId="009A9943" w:rsidR="00436025" w:rsidRPr="003E02E7" w:rsidRDefault="00436025" w:rsidP="00436025">
      <w:r w:rsidRPr="003E02E7">
        <w:t xml:space="preserve">Rådet föreslås godkänna verksamhetsplanen samt </w:t>
      </w:r>
      <w:r w:rsidR="0049126D" w:rsidRPr="003E02E7">
        <w:t>vidarebefordra</w:t>
      </w:r>
      <w:r w:rsidRPr="003E02E7">
        <w:t xml:space="preserve"> den till Europaparlamentet för kännedom. </w:t>
      </w:r>
    </w:p>
    <w:p w14:paraId="27E39D5E" w14:textId="77777777" w:rsidR="00436025" w:rsidRPr="003E02E7" w:rsidRDefault="00436025" w:rsidP="00436025"/>
    <w:p w14:paraId="6218F8E9" w14:textId="77777777" w:rsidR="00436025" w:rsidRPr="003E02E7" w:rsidRDefault="00436025" w:rsidP="00436025">
      <w:r w:rsidRPr="003E02E7">
        <w:t xml:space="preserve">Hur regeringen ställer sig till den blivande a-punkten: </w:t>
      </w:r>
    </w:p>
    <w:p w14:paraId="7311F3B5" w14:textId="77777777" w:rsidR="00436025" w:rsidRPr="003E02E7" w:rsidRDefault="00436025" w:rsidP="00436025">
      <w:r w:rsidRPr="003E02E7">
        <w:t xml:space="preserve">Regeringen avser godkänna verksamhetsplanen. </w:t>
      </w:r>
    </w:p>
    <w:p w14:paraId="12BF6AA1" w14:textId="77777777" w:rsidR="00436025" w:rsidRPr="003E02E7" w:rsidRDefault="00436025" w:rsidP="00436025"/>
    <w:p w14:paraId="546A7056" w14:textId="77777777" w:rsidR="00436025" w:rsidRPr="003E02E7" w:rsidRDefault="00436025" w:rsidP="00436025">
      <w:r w:rsidRPr="003E02E7">
        <w:t xml:space="preserve">Bakgrund: </w:t>
      </w:r>
    </w:p>
    <w:p w14:paraId="5343003C" w14:textId="0DFE9307" w:rsidR="00436025" w:rsidRPr="003E02E7" w:rsidRDefault="00436025" w:rsidP="00784E30">
      <w:pPr>
        <w:rPr>
          <w:lang w:val="en-US"/>
        </w:rPr>
      </w:pPr>
      <w:r w:rsidRPr="003E02E7">
        <w:t xml:space="preserve">Enligt artikel 37.10 b i rådets beslut om inrättande av Europeiska polisbyrån ska en verksamhetsplan för Europols framtida verksamhet varje år antas av Europols styrelse och föreläggas rådet för godkännande. </w:t>
      </w:r>
      <w:r w:rsidRPr="003E02E7">
        <w:rPr>
          <w:lang w:val="en-US"/>
        </w:rPr>
        <w:t xml:space="preserve">Rådet ska översända verksamhetsplanen till Europaparlamentet för kännedom.  </w:t>
      </w:r>
    </w:p>
    <w:p w14:paraId="4C6CEDBD" w14:textId="51411972" w:rsidR="00436025" w:rsidRPr="003E02E7" w:rsidRDefault="008E3002" w:rsidP="00436025">
      <w:pPr>
        <w:pStyle w:val="Rubrik2"/>
        <w:rPr>
          <w:lang w:val="en-US"/>
        </w:rPr>
      </w:pPr>
      <w:bookmarkStart w:id="130" w:name="_Toc373921451"/>
      <w:r>
        <w:rPr>
          <w:lang w:val="en-US"/>
        </w:rPr>
        <w:t>72</w:t>
      </w:r>
      <w:r w:rsidR="00436025" w:rsidRPr="003E02E7">
        <w:rPr>
          <w:lang w:val="en-US"/>
        </w:rPr>
        <w:t>. Council conclusions on alerts pursuant to Article 26 of Regulation (EC) n° 1987/2006 on the establishment, operation and use of the SIS II</w:t>
      </w:r>
      <w:bookmarkEnd w:id="130"/>
    </w:p>
    <w:p w14:paraId="573E3899" w14:textId="77777777" w:rsidR="00436025" w:rsidRPr="003E02E7" w:rsidRDefault="00436025" w:rsidP="00436025">
      <w:r w:rsidRPr="003E02E7">
        <w:t>17112/13</w:t>
      </w:r>
    </w:p>
    <w:p w14:paraId="090E359A" w14:textId="77777777" w:rsidR="00436025" w:rsidRPr="003E02E7" w:rsidRDefault="00436025">
      <w:pPr>
        <w:pStyle w:val="RKnormal"/>
        <w:tabs>
          <w:tab w:val="clear" w:pos="1843"/>
          <w:tab w:val="left" w:pos="0"/>
        </w:tabs>
        <w:ind w:left="0"/>
      </w:pPr>
    </w:p>
    <w:p w14:paraId="012B1DA1" w14:textId="77777777" w:rsidR="00436025" w:rsidRPr="003E02E7" w:rsidRDefault="00436025" w:rsidP="00436025">
      <w:r w:rsidRPr="003E02E7">
        <w:t>Ansvarigt departement: Justitiedepartementet</w:t>
      </w:r>
    </w:p>
    <w:p w14:paraId="6E1C644E" w14:textId="77777777" w:rsidR="00436025" w:rsidRPr="003E02E7" w:rsidRDefault="00436025">
      <w:pPr>
        <w:pStyle w:val="RKnormal"/>
        <w:tabs>
          <w:tab w:val="clear" w:pos="1843"/>
          <w:tab w:val="left" w:pos="0"/>
        </w:tabs>
        <w:ind w:left="0"/>
      </w:pPr>
    </w:p>
    <w:p w14:paraId="5240F4BB" w14:textId="77777777" w:rsidR="00436025" w:rsidRPr="003E02E7" w:rsidRDefault="00436025" w:rsidP="00436025">
      <w:r w:rsidRPr="003E02E7">
        <w:t>Ansvarigt statsråd: Beatrice Ask</w:t>
      </w:r>
    </w:p>
    <w:p w14:paraId="20F97AA2" w14:textId="77777777" w:rsidR="00436025" w:rsidRPr="003E02E7" w:rsidRDefault="00436025">
      <w:pPr>
        <w:pStyle w:val="RKnormal"/>
        <w:tabs>
          <w:tab w:val="clear" w:pos="1843"/>
          <w:tab w:val="left" w:pos="0"/>
        </w:tabs>
        <w:ind w:left="0"/>
      </w:pPr>
    </w:p>
    <w:p w14:paraId="1DE26462" w14:textId="61E7C2DF" w:rsidR="00436025" w:rsidRPr="003E02E7" w:rsidRDefault="00B36781" w:rsidP="00436025">
      <w:r w:rsidRPr="003E02E7">
        <w:t>Förväntas godkännas av Coreper II den 4 december 2013</w:t>
      </w:r>
    </w:p>
    <w:p w14:paraId="1131BAAD" w14:textId="77777777" w:rsidR="00436025" w:rsidRPr="003E02E7" w:rsidRDefault="00436025">
      <w:pPr>
        <w:pStyle w:val="RKnormal"/>
        <w:tabs>
          <w:tab w:val="clear" w:pos="1843"/>
          <w:tab w:val="left" w:pos="0"/>
        </w:tabs>
        <w:ind w:left="0"/>
      </w:pPr>
    </w:p>
    <w:p w14:paraId="3BD345BB" w14:textId="77777777" w:rsidR="00436025" w:rsidRPr="003E02E7" w:rsidRDefault="00436025" w:rsidP="00436025">
      <w:r w:rsidRPr="003E02E7">
        <w:t xml:space="preserve">Avsikt med behandlingen i rådet: </w:t>
      </w:r>
    </w:p>
    <w:p w14:paraId="3326EA54" w14:textId="77777777" w:rsidR="00436025" w:rsidRPr="003E02E7" w:rsidRDefault="00436025" w:rsidP="00436025">
      <w:r w:rsidRPr="003E02E7">
        <w:t xml:space="preserve">Rådet föreslås anta rådsslutsatserna som en A-punkt. </w:t>
      </w:r>
    </w:p>
    <w:p w14:paraId="76F878B8" w14:textId="77777777" w:rsidR="00436025" w:rsidRPr="003E02E7" w:rsidRDefault="00436025" w:rsidP="00436025"/>
    <w:p w14:paraId="353C33BD" w14:textId="77777777" w:rsidR="00436025" w:rsidRPr="003E02E7" w:rsidRDefault="00436025" w:rsidP="00436025">
      <w:r w:rsidRPr="003E02E7">
        <w:t xml:space="preserve">Hur regeringen ställer sig till den blivande a-punkten: </w:t>
      </w:r>
    </w:p>
    <w:p w14:paraId="6199AE1A" w14:textId="77777777" w:rsidR="00436025" w:rsidRPr="003E02E7" w:rsidRDefault="00436025" w:rsidP="00436025">
      <w:r w:rsidRPr="003E02E7">
        <w:t>Regeringen avser rösta ja till att rådet antar slutsatserna.</w:t>
      </w:r>
    </w:p>
    <w:p w14:paraId="5FB9107B" w14:textId="77777777" w:rsidR="00436025" w:rsidRPr="003E02E7" w:rsidRDefault="00436025" w:rsidP="00436025"/>
    <w:p w14:paraId="59BA343F" w14:textId="77777777" w:rsidR="00436025" w:rsidRPr="003E02E7" w:rsidRDefault="00436025" w:rsidP="00436025">
      <w:r w:rsidRPr="003E02E7">
        <w:t xml:space="preserve">Bakgrund: </w:t>
      </w:r>
    </w:p>
    <w:p w14:paraId="57732E80" w14:textId="77777777" w:rsidR="00436025" w:rsidRPr="003E02E7" w:rsidRDefault="00436025" w:rsidP="00436025">
      <w:r w:rsidRPr="003E02E7">
        <w:t>Uppgifter om tredjelandsmedborgare som är föremål för restriktiva åtgärder avsedda att förhindra inresa till eller transitering genom medlemsstaternas territorium, inklusive reseförbud som utfärdats av Förenta nationernas säkerhetsråd, ska registreras i Schengenländernas efterlysningssystem SIS II, förutsatt att uppgifternas kvalitet uppfyller vissa krav.</w:t>
      </w:r>
    </w:p>
    <w:p w14:paraId="78CBC7A1" w14:textId="77777777" w:rsidR="00436025" w:rsidRPr="003E02E7" w:rsidRDefault="00436025" w:rsidP="00436025"/>
    <w:p w14:paraId="3CB6513E" w14:textId="45F6476D" w:rsidR="00436025" w:rsidRPr="003E02E7" w:rsidRDefault="00436025" w:rsidP="00436025">
      <w:r w:rsidRPr="003E02E7">
        <w:t xml:space="preserve">Rådet anser det lämpligt att se över och uppdatera rutinerna för registrering, lagring och gallring av uppgifterna i SIS II och att inrätta en </w:t>
      </w:r>
      <w:r w:rsidRPr="003E02E7">
        <w:lastRenderedPageBreak/>
        <w:t>samordningsmekanism på EU-nivå för genomförandet och uppföljningen av rådsbesluten om restriktiva åtgärder vad gäller deras införande i SIS II.</w:t>
      </w:r>
    </w:p>
    <w:p w14:paraId="395784A0" w14:textId="77777777" w:rsidR="00436025" w:rsidRPr="003E02E7" w:rsidRDefault="00436025" w:rsidP="00436025"/>
    <w:p w14:paraId="596D7805" w14:textId="7C578261" w:rsidR="00436025" w:rsidRPr="003E02E7" w:rsidRDefault="00436025" w:rsidP="00784E30">
      <w:r w:rsidRPr="003E02E7">
        <w:t xml:space="preserve">Den höge representanten för utrikes och säkerhetsfrågor och Kommissionen inbjuds att i nära samarbetet med medlemsstaterna undersöka möjligheterna att föreslå en sådan mekanism. Kommissionen inbjuds att undersöka det rättsliga ramverket och inom ramen för sitt uppföljningsansvar enligt respektive rättsinstrument lämna synpunkter och förslag till Rådet om en effektiv tillämpning av artikel 26 i SIS II-förordningen för genomförandet och uppföljningen av rådsbesluten om restriktiva åtgärder i enlighet med berörda personers grundläggande rättigheter. </w:t>
      </w:r>
    </w:p>
    <w:p w14:paraId="57A241C4" w14:textId="6BE7A1EB" w:rsidR="00436025" w:rsidRPr="003E02E7" w:rsidRDefault="00436025" w:rsidP="00436025">
      <w:pPr>
        <w:pStyle w:val="Rubrik2"/>
        <w:rPr>
          <w:lang w:val="en-US"/>
        </w:rPr>
      </w:pPr>
      <w:bookmarkStart w:id="131" w:name="_Toc373921452"/>
      <w:r w:rsidRPr="003E02E7">
        <w:rPr>
          <w:lang w:val="en-US"/>
        </w:rPr>
        <w:t>7</w:t>
      </w:r>
      <w:r w:rsidR="008E3002">
        <w:rPr>
          <w:lang w:val="en-US"/>
        </w:rPr>
        <w:t>3</w:t>
      </w:r>
      <w:r w:rsidRPr="003E02E7">
        <w:rPr>
          <w:lang w:val="en-US"/>
        </w:rPr>
        <w:t>. Draft Council Decision on the launch of automated data exchange with regard to dactyloscopic data in Finland</w:t>
      </w:r>
      <w:bookmarkEnd w:id="131"/>
    </w:p>
    <w:p w14:paraId="54518046" w14:textId="77777777" w:rsidR="00436025" w:rsidRPr="003E02E7" w:rsidRDefault="00436025" w:rsidP="00436025">
      <w:r w:rsidRPr="003E02E7">
        <w:t>17068/13, 17056/13, 16690/13</w:t>
      </w:r>
    </w:p>
    <w:p w14:paraId="55B2CF7A" w14:textId="77777777" w:rsidR="00436025" w:rsidRPr="003E02E7" w:rsidRDefault="00436025">
      <w:pPr>
        <w:pStyle w:val="RKnormal"/>
        <w:tabs>
          <w:tab w:val="clear" w:pos="1843"/>
          <w:tab w:val="left" w:pos="0"/>
        </w:tabs>
        <w:ind w:left="0"/>
      </w:pPr>
    </w:p>
    <w:p w14:paraId="47CE5130" w14:textId="77777777" w:rsidR="00436025" w:rsidRPr="003E02E7" w:rsidRDefault="00436025" w:rsidP="00436025">
      <w:r w:rsidRPr="003E02E7">
        <w:t>Ansvarigt departement: Justitiedepartementet</w:t>
      </w:r>
    </w:p>
    <w:p w14:paraId="510D7E6C" w14:textId="77777777" w:rsidR="00436025" w:rsidRPr="003E02E7" w:rsidRDefault="00436025">
      <w:pPr>
        <w:pStyle w:val="RKnormal"/>
        <w:tabs>
          <w:tab w:val="clear" w:pos="1843"/>
          <w:tab w:val="left" w:pos="0"/>
        </w:tabs>
        <w:ind w:left="0"/>
      </w:pPr>
    </w:p>
    <w:p w14:paraId="0DB7C2DD" w14:textId="77777777" w:rsidR="00436025" w:rsidRPr="003E02E7" w:rsidRDefault="00436025" w:rsidP="00436025">
      <w:r w:rsidRPr="003E02E7">
        <w:t>Ansvarigt statsråd: Beatrice Ask</w:t>
      </w:r>
    </w:p>
    <w:p w14:paraId="5DBB52A7" w14:textId="77777777" w:rsidR="00436025" w:rsidRPr="003E02E7" w:rsidRDefault="00436025">
      <w:pPr>
        <w:pStyle w:val="RKnormal"/>
        <w:tabs>
          <w:tab w:val="clear" w:pos="1843"/>
          <w:tab w:val="left" w:pos="0"/>
        </w:tabs>
        <w:ind w:left="0"/>
      </w:pPr>
    </w:p>
    <w:p w14:paraId="765EBD9C" w14:textId="119B937B" w:rsidR="00436025" w:rsidRPr="003E02E7" w:rsidRDefault="00B36781" w:rsidP="00436025">
      <w:r w:rsidRPr="003E02E7">
        <w:t>Förväntas godkännas av Coreper II den 4 december 2013</w:t>
      </w:r>
    </w:p>
    <w:p w14:paraId="2B9D0DEC" w14:textId="77777777" w:rsidR="00436025" w:rsidRPr="003E02E7" w:rsidRDefault="00436025">
      <w:pPr>
        <w:pStyle w:val="RKnormal"/>
        <w:tabs>
          <w:tab w:val="clear" w:pos="1843"/>
          <w:tab w:val="left" w:pos="0"/>
        </w:tabs>
        <w:ind w:left="0"/>
      </w:pPr>
    </w:p>
    <w:p w14:paraId="432BE123" w14:textId="77777777" w:rsidR="00436025" w:rsidRPr="003E02E7" w:rsidRDefault="00436025" w:rsidP="00436025">
      <w:r w:rsidRPr="003E02E7">
        <w:t xml:space="preserve">Avsikt med behandlingen i rådet: </w:t>
      </w:r>
    </w:p>
    <w:p w14:paraId="0568E3B8" w14:textId="77777777" w:rsidR="00436025" w:rsidRPr="003E02E7" w:rsidRDefault="00436025" w:rsidP="00436025">
      <w:r w:rsidRPr="003E02E7">
        <w:t xml:space="preserve">Rådet föreslås anta rådsbeslutet. </w:t>
      </w:r>
    </w:p>
    <w:p w14:paraId="23F4C1D1" w14:textId="77777777" w:rsidR="00436025" w:rsidRPr="003E02E7" w:rsidRDefault="00436025" w:rsidP="00436025"/>
    <w:p w14:paraId="7FBC3CB3" w14:textId="77777777" w:rsidR="00436025" w:rsidRPr="003E02E7" w:rsidRDefault="00436025" w:rsidP="00436025">
      <w:r w:rsidRPr="003E02E7">
        <w:t xml:space="preserve">Hur regeringen ställer sig till den blivande a-punkten: </w:t>
      </w:r>
    </w:p>
    <w:p w14:paraId="73718DB2" w14:textId="77777777" w:rsidR="00436025" w:rsidRPr="003E02E7" w:rsidRDefault="00436025" w:rsidP="00436025">
      <w:r w:rsidRPr="003E02E7">
        <w:t>Regeringen avser rösta ja till att rådet antar rådsbeslutet om påbörjandet av det automatiska utbytet av fingeravtrycksregisteruppgifter med Finland.</w:t>
      </w:r>
    </w:p>
    <w:p w14:paraId="6655CA71" w14:textId="77777777" w:rsidR="00436025" w:rsidRPr="003E02E7" w:rsidRDefault="00436025" w:rsidP="00436025"/>
    <w:p w14:paraId="044436BC" w14:textId="77777777" w:rsidR="00436025" w:rsidRPr="003E02E7" w:rsidRDefault="00436025" w:rsidP="00436025">
      <w:r w:rsidRPr="003E02E7">
        <w:t xml:space="preserve">Bakgrund: </w:t>
      </w:r>
    </w:p>
    <w:p w14:paraId="47F46A11" w14:textId="77777777" w:rsidR="00436025" w:rsidRPr="003E02E7" w:rsidRDefault="00436025" w:rsidP="00436025">
      <w:r w:rsidRPr="003E02E7">
        <w:t xml:space="preserve">Prümrådsbesluten (2008/615/RIF och 2008/616/RIF) om utbyte i brottsbekämpande syfte av bl.a. DNA-, fingeravtrycks- och fordonsregisteruppgifter föreskriver att medlemsstaterna ska genomgå en utvärderingsprocedur i form av tester och inspektioner innan det automatiserade utbytet får påbörjas. </w:t>
      </w:r>
    </w:p>
    <w:p w14:paraId="0695E89E" w14:textId="77777777" w:rsidR="00436025" w:rsidRPr="003E02E7" w:rsidRDefault="00436025" w:rsidP="00436025"/>
    <w:p w14:paraId="1A0C654E" w14:textId="5FA1DBE2" w:rsidR="00436025" w:rsidRPr="003E02E7" w:rsidRDefault="00436025" w:rsidP="00784E30">
      <w:r w:rsidRPr="003E02E7">
        <w:t xml:space="preserve">Finland har genomgått denna utvärdering avseende fingeravtrycksregisteruppgifter med godkänt resultat och kan nu tillåtas starta det automatiserade utbytet med andra godkända medlemsstater. </w:t>
      </w:r>
    </w:p>
    <w:p w14:paraId="2DDD6837" w14:textId="77777777" w:rsidR="003F4763" w:rsidRDefault="003F4763">
      <w:pPr>
        <w:spacing w:line="240" w:lineRule="auto"/>
        <w:rPr>
          <w:rFonts w:ascii="Arial" w:hAnsi="Arial" w:cs="Arial"/>
          <w:b/>
          <w:i/>
          <w:iCs/>
          <w:kern w:val="28"/>
          <w:lang w:val="en-US"/>
        </w:rPr>
      </w:pPr>
      <w:r>
        <w:rPr>
          <w:lang w:val="en-US"/>
        </w:rPr>
        <w:br w:type="page"/>
      </w:r>
    </w:p>
    <w:p w14:paraId="689710EA" w14:textId="2363DBD6" w:rsidR="00436025" w:rsidRPr="003E02E7" w:rsidRDefault="008E3002" w:rsidP="00436025">
      <w:pPr>
        <w:pStyle w:val="Rubrik2"/>
        <w:rPr>
          <w:lang w:val="en-US"/>
        </w:rPr>
      </w:pPr>
      <w:bookmarkStart w:id="132" w:name="_Toc373921453"/>
      <w:r>
        <w:rPr>
          <w:lang w:val="en-US"/>
        </w:rPr>
        <w:lastRenderedPageBreak/>
        <w:t>74</w:t>
      </w:r>
      <w:r w:rsidR="00436025" w:rsidRPr="003E02E7">
        <w:rPr>
          <w:lang w:val="en-US"/>
        </w:rPr>
        <w:t>. Multiannual Financial Framework 2014-2020 (Home Affairs)- Proposal for a Regulation of the European Parliament and of the Council establishing, as a part of the Internal Security Fund, the instrument for financial support for external borders and visa [First Reading]</w:t>
      </w:r>
      <w:r w:rsidR="00E12433" w:rsidRPr="003E02E7">
        <w:rPr>
          <w:lang w:val="en-US"/>
        </w:rPr>
        <w:t xml:space="preserve"> </w:t>
      </w:r>
      <w:r w:rsidR="00436025" w:rsidRPr="003E02E7">
        <w:rPr>
          <w:lang w:val="en-US"/>
        </w:rPr>
        <w:t>= Approval of the final compromise text</w:t>
      </w:r>
      <w:bookmarkEnd w:id="132"/>
    </w:p>
    <w:p w14:paraId="2FB3F1E0" w14:textId="77777777" w:rsidR="00436025" w:rsidRPr="003E02E7" w:rsidRDefault="00436025" w:rsidP="00436025">
      <w:r w:rsidRPr="003E02E7">
        <w:t>17118/13</w:t>
      </w:r>
    </w:p>
    <w:p w14:paraId="2552D91F" w14:textId="77777777" w:rsidR="00436025" w:rsidRPr="003E02E7" w:rsidRDefault="00436025">
      <w:pPr>
        <w:pStyle w:val="RKnormal"/>
        <w:tabs>
          <w:tab w:val="clear" w:pos="1843"/>
          <w:tab w:val="left" w:pos="0"/>
        </w:tabs>
        <w:ind w:left="0"/>
      </w:pPr>
    </w:p>
    <w:p w14:paraId="76603D52" w14:textId="77777777" w:rsidR="00436025" w:rsidRPr="003E02E7" w:rsidRDefault="00436025" w:rsidP="00436025">
      <w:r w:rsidRPr="003E02E7">
        <w:t>Ansvarigt departement: Justitiedepartementet</w:t>
      </w:r>
    </w:p>
    <w:p w14:paraId="651D626E" w14:textId="77777777" w:rsidR="00436025" w:rsidRPr="003E02E7" w:rsidRDefault="00436025">
      <w:pPr>
        <w:pStyle w:val="RKnormal"/>
        <w:tabs>
          <w:tab w:val="clear" w:pos="1843"/>
          <w:tab w:val="left" w:pos="0"/>
        </w:tabs>
        <w:ind w:left="0"/>
      </w:pPr>
    </w:p>
    <w:p w14:paraId="33560887" w14:textId="77777777" w:rsidR="00436025" w:rsidRPr="003E02E7" w:rsidRDefault="00436025" w:rsidP="00436025">
      <w:r w:rsidRPr="003E02E7">
        <w:t>Ansvarigt statsråd: Beatrice Ask</w:t>
      </w:r>
    </w:p>
    <w:p w14:paraId="0691F279" w14:textId="77777777" w:rsidR="00436025" w:rsidRPr="003E02E7" w:rsidRDefault="00436025">
      <w:pPr>
        <w:pStyle w:val="RKnormal"/>
        <w:tabs>
          <w:tab w:val="clear" w:pos="1843"/>
          <w:tab w:val="left" w:pos="0"/>
        </w:tabs>
        <w:ind w:left="0"/>
      </w:pPr>
    </w:p>
    <w:p w14:paraId="280FADC0" w14:textId="71498DFC" w:rsidR="00436025" w:rsidRPr="003E02E7" w:rsidRDefault="00B36781" w:rsidP="00436025">
      <w:r w:rsidRPr="003E02E7">
        <w:t>Förväntas godkännas av Coreper II den 4 december 2013</w:t>
      </w:r>
    </w:p>
    <w:p w14:paraId="7C897583" w14:textId="77777777" w:rsidR="00436025" w:rsidRPr="003E02E7" w:rsidRDefault="00436025">
      <w:pPr>
        <w:pStyle w:val="RKnormal"/>
        <w:tabs>
          <w:tab w:val="clear" w:pos="1843"/>
          <w:tab w:val="left" w:pos="0"/>
        </w:tabs>
        <w:ind w:left="0"/>
      </w:pPr>
    </w:p>
    <w:p w14:paraId="39B1104B" w14:textId="77777777" w:rsidR="00784E30" w:rsidRPr="003E02E7" w:rsidRDefault="00436025" w:rsidP="00436025">
      <w:r w:rsidRPr="003E02E7">
        <w:t xml:space="preserve">Avsikt med behandlingen i rådet: </w:t>
      </w:r>
    </w:p>
    <w:p w14:paraId="406E2FD4" w14:textId="58CAE0CA" w:rsidR="00436025" w:rsidRPr="003E02E7" w:rsidRDefault="00436025" w:rsidP="00436025">
      <w:r w:rsidRPr="003E02E7">
        <w:t>Att rådet ska godkänna förslaget till förordning i en första läsning inom ramen för det ordinarie medbeslutandeförfarandet.</w:t>
      </w:r>
    </w:p>
    <w:p w14:paraId="5E2DC0FD" w14:textId="77777777" w:rsidR="00436025" w:rsidRPr="003E02E7" w:rsidRDefault="00436025" w:rsidP="00436025"/>
    <w:p w14:paraId="00C49E14" w14:textId="77777777" w:rsidR="00784E30" w:rsidRPr="003E02E7" w:rsidRDefault="00436025" w:rsidP="00436025">
      <w:r w:rsidRPr="003E02E7">
        <w:t xml:space="preserve">Hur regeringen ställer sig till den blivande A-punkten: </w:t>
      </w:r>
    </w:p>
    <w:p w14:paraId="1C51961C" w14:textId="11F1068A" w:rsidR="00436025" w:rsidRPr="003E02E7" w:rsidRDefault="00436025" w:rsidP="00436025">
      <w:r w:rsidRPr="003E02E7">
        <w:t>SE kan godkänna förslaget till förordning.</w:t>
      </w:r>
    </w:p>
    <w:p w14:paraId="00F86EBE" w14:textId="77777777" w:rsidR="00436025" w:rsidRPr="003E02E7" w:rsidRDefault="00436025" w:rsidP="00436025"/>
    <w:p w14:paraId="6C348DB7" w14:textId="77777777" w:rsidR="00784E30" w:rsidRPr="003E02E7" w:rsidRDefault="00436025" w:rsidP="00436025">
      <w:r w:rsidRPr="003E02E7">
        <w:t xml:space="preserve">Bakgrund: </w:t>
      </w:r>
    </w:p>
    <w:p w14:paraId="3AD14751" w14:textId="7C1A0E7A" w:rsidR="00436025" w:rsidRPr="003E02E7" w:rsidRDefault="00436025" w:rsidP="00784E30">
      <w:r w:rsidRPr="003E02E7">
        <w:t xml:space="preserve">Den 15 november 2011 presenterade KOM förslag om att inrätta Asyl- och migrationsfonden och Fonden för inre säkerhet. Fonderna regleras av tre sektorsvisa särskilda förordningar samt av en horisontell förordning som fastställer programplanering, förvaltning och kontroll, ekonomisk förvaltning, räkenskapsavslutning, avslutande av program samt rapportering och utvärdering. En överenskommelse har nu nåtts mellan Europaparlamentet och rådet rörande den av de sektorsvisa förordningarna som rör gränskontroll och viseringsfrågor. </w:t>
      </w:r>
    </w:p>
    <w:p w14:paraId="09A9C20D" w14:textId="3E2FB345" w:rsidR="00436025" w:rsidRPr="003E02E7" w:rsidRDefault="008E3002" w:rsidP="00436025">
      <w:pPr>
        <w:pStyle w:val="Rubrik2"/>
        <w:rPr>
          <w:lang w:val="en-US"/>
        </w:rPr>
      </w:pPr>
      <w:bookmarkStart w:id="133" w:name="_Toc373921454"/>
      <w:r>
        <w:rPr>
          <w:lang w:val="en-US"/>
        </w:rPr>
        <w:t>75</w:t>
      </w:r>
      <w:r w:rsidR="00436025" w:rsidRPr="003E02E7">
        <w:rPr>
          <w:lang w:val="en-US"/>
        </w:rPr>
        <w:t>. Council Decision in support of the UNSCR 2118 (2013) and OPCW Executive Council EC M-33/Dec 1, in the framework of the implementation of the EU Strategy against Proliferation of Weapons of Mass Destruction</w:t>
      </w:r>
      <w:bookmarkEnd w:id="133"/>
    </w:p>
    <w:p w14:paraId="42E4A957" w14:textId="77777777" w:rsidR="00436025" w:rsidRPr="003E02E7" w:rsidRDefault="00436025" w:rsidP="00436025">
      <w:r w:rsidRPr="003E02E7">
        <w:t>17213/13, 16799/13</w:t>
      </w:r>
    </w:p>
    <w:p w14:paraId="59414419" w14:textId="77777777" w:rsidR="00436025" w:rsidRPr="003E02E7" w:rsidRDefault="00436025">
      <w:pPr>
        <w:pStyle w:val="RKnormal"/>
        <w:tabs>
          <w:tab w:val="clear" w:pos="1843"/>
          <w:tab w:val="left" w:pos="0"/>
        </w:tabs>
        <w:ind w:left="0"/>
      </w:pPr>
    </w:p>
    <w:p w14:paraId="37DE5696" w14:textId="77777777" w:rsidR="00436025" w:rsidRPr="003E02E7" w:rsidRDefault="00436025" w:rsidP="00436025">
      <w:r w:rsidRPr="003E02E7">
        <w:t>Ansvarigt departement: Utrikesdepartementet</w:t>
      </w:r>
    </w:p>
    <w:p w14:paraId="67AC9AB9" w14:textId="77777777" w:rsidR="00436025" w:rsidRPr="003E02E7" w:rsidRDefault="00436025">
      <w:pPr>
        <w:pStyle w:val="RKnormal"/>
        <w:tabs>
          <w:tab w:val="clear" w:pos="1843"/>
          <w:tab w:val="left" w:pos="0"/>
        </w:tabs>
        <w:ind w:left="0"/>
      </w:pPr>
    </w:p>
    <w:p w14:paraId="63B88A10" w14:textId="77777777" w:rsidR="00436025" w:rsidRPr="003E02E7" w:rsidRDefault="00436025" w:rsidP="00436025">
      <w:r w:rsidRPr="003E02E7">
        <w:t>Ansvarigt statsråd: Carl Bildt</w:t>
      </w:r>
    </w:p>
    <w:p w14:paraId="3995865E" w14:textId="77777777" w:rsidR="00436025" w:rsidRPr="003E02E7" w:rsidRDefault="00436025">
      <w:pPr>
        <w:pStyle w:val="RKnormal"/>
        <w:tabs>
          <w:tab w:val="clear" w:pos="1843"/>
          <w:tab w:val="left" w:pos="0"/>
        </w:tabs>
        <w:ind w:left="0"/>
      </w:pPr>
    </w:p>
    <w:p w14:paraId="385095F9" w14:textId="76B8D6B0" w:rsidR="00436025" w:rsidRPr="003E02E7" w:rsidRDefault="00B36781" w:rsidP="00436025">
      <w:r w:rsidRPr="003E02E7">
        <w:t>Förväntas godkännas av Coreper II den 4 december 2013</w:t>
      </w:r>
    </w:p>
    <w:p w14:paraId="0FFFB348" w14:textId="77777777" w:rsidR="007628D7" w:rsidRPr="003E02E7" w:rsidRDefault="007628D7" w:rsidP="00436025"/>
    <w:p w14:paraId="40CC218C" w14:textId="77777777" w:rsidR="007628D7" w:rsidRPr="003E02E7" w:rsidRDefault="007628D7" w:rsidP="007628D7">
      <w:r w:rsidRPr="003E02E7">
        <w:t xml:space="preserve">Avsikt med behandlingen i rådet: </w:t>
      </w:r>
    </w:p>
    <w:p w14:paraId="24ACB36F" w14:textId="722FD990" w:rsidR="007628D7" w:rsidRPr="003E02E7" w:rsidRDefault="007628D7" w:rsidP="007628D7">
      <w:r w:rsidRPr="003E02E7">
        <w:t>Rådet föreslås godkänna rådsbeslutet.</w:t>
      </w:r>
    </w:p>
    <w:p w14:paraId="106C7A8D" w14:textId="77777777" w:rsidR="007628D7" w:rsidRPr="003E02E7" w:rsidRDefault="007628D7" w:rsidP="007628D7"/>
    <w:p w14:paraId="5EA78161" w14:textId="77777777" w:rsidR="007628D7" w:rsidRPr="003E02E7" w:rsidRDefault="007628D7" w:rsidP="007628D7">
      <w:r w:rsidRPr="003E02E7">
        <w:t xml:space="preserve">Hur regeringen ställer sig till den blivande A-punkten: </w:t>
      </w:r>
    </w:p>
    <w:p w14:paraId="2CA622CE" w14:textId="5B1B48FE" w:rsidR="007628D7" w:rsidRPr="003E02E7" w:rsidRDefault="007628D7" w:rsidP="007628D7">
      <w:r w:rsidRPr="003E02E7">
        <w:t xml:space="preserve">Regeringen stödjer beslutet. </w:t>
      </w:r>
    </w:p>
    <w:p w14:paraId="7C91F96C" w14:textId="77777777" w:rsidR="007628D7" w:rsidRPr="003E02E7" w:rsidRDefault="007628D7" w:rsidP="007628D7"/>
    <w:p w14:paraId="5BC3E585" w14:textId="77777777" w:rsidR="007628D7" w:rsidRPr="003E02E7" w:rsidRDefault="007628D7" w:rsidP="007628D7">
      <w:r w:rsidRPr="003E02E7">
        <w:t xml:space="preserve">Bakgrund: </w:t>
      </w:r>
    </w:p>
    <w:p w14:paraId="21B08AA1" w14:textId="21F3E2AB" w:rsidR="007628D7" w:rsidRPr="003E02E7" w:rsidRDefault="007628D7" w:rsidP="007628D7">
      <w:r w:rsidRPr="003E02E7">
        <w:t>Det föreslås att EU genom rådsbeslutet ska bidra till FN:s och OPCW:s gemensamma mission för att säkerställa avvecklingen av Syriens kemiska vapenprogram.  Bidraget består av satellitbilder som ska göras tillgängligt av EU satellitcentrum EUSATCEN, exempelvis för att visa var det finns vägspärrar etc.</w:t>
      </w:r>
    </w:p>
    <w:p w14:paraId="4B191F38" w14:textId="785CD339" w:rsidR="00436025" w:rsidRPr="003E02E7" w:rsidRDefault="003E02E7" w:rsidP="00436025">
      <w:pPr>
        <w:pStyle w:val="Rubrik2"/>
        <w:rPr>
          <w:lang w:val="en-US"/>
        </w:rPr>
      </w:pPr>
      <w:bookmarkStart w:id="134" w:name="_Toc373921455"/>
      <w:r w:rsidRPr="003E02E7">
        <w:rPr>
          <w:lang w:val="en-US"/>
        </w:rPr>
        <w:t>7</w:t>
      </w:r>
      <w:r w:rsidR="008E3002">
        <w:rPr>
          <w:lang w:val="en-US"/>
        </w:rPr>
        <w:t>6</w:t>
      </w:r>
      <w:r w:rsidR="00436025" w:rsidRPr="003E02E7">
        <w:rPr>
          <w:lang w:val="en-US"/>
        </w:rPr>
        <w:t>. Review of restrictive measures against Syria :- Letters of reply to persons subject to the restrictive measures provided for in Council Decision 2011/782/CFSP and in Council Regulation (EU) n° 36/2012</w:t>
      </w:r>
      <w:bookmarkEnd w:id="134"/>
    </w:p>
    <w:p w14:paraId="3A9C10C4" w14:textId="77777777" w:rsidR="00436025" w:rsidRPr="003E02E7" w:rsidRDefault="00436025" w:rsidP="00436025">
      <w:r w:rsidRPr="003E02E7">
        <w:t>17209/13</w:t>
      </w:r>
    </w:p>
    <w:p w14:paraId="103C0D3E" w14:textId="77777777" w:rsidR="00436025" w:rsidRPr="003E02E7" w:rsidRDefault="00436025">
      <w:pPr>
        <w:pStyle w:val="RKnormal"/>
        <w:tabs>
          <w:tab w:val="clear" w:pos="1843"/>
          <w:tab w:val="left" w:pos="0"/>
        </w:tabs>
        <w:ind w:left="0"/>
      </w:pPr>
    </w:p>
    <w:p w14:paraId="6AD4B56C" w14:textId="77777777" w:rsidR="00436025" w:rsidRPr="003E02E7" w:rsidRDefault="00436025" w:rsidP="00436025">
      <w:r w:rsidRPr="003E02E7">
        <w:t>Ansvarigt departement: Utrikesdepartementet</w:t>
      </w:r>
    </w:p>
    <w:p w14:paraId="7D40EF62" w14:textId="77777777" w:rsidR="00436025" w:rsidRPr="003E02E7" w:rsidRDefault="00436025">
      <w:pPr>
        <w:pStyle w:val="RKnormal"/>
        <w:tabs>
          <w:tab w:val="clear" w:pos="1843"/>
          <w:tab w:val="left" w:pos="0"/>
        </w:tabs>
        <w:ind w:left="0"/>
      </w:pPr>
    </w:p>
    <w:p w14:paraId="3F2C8C3F" w14:textId="77777777" w:rsidR="00436025" w:rsidRPr="003E02E7" w:rsidRDefault="00436025" w:rsidP="00436025">
      <w:r w:rsidRPr="003E02E7">
        <w:t>Ansvarigt statsråd: Carl Bildt</w:t>
      </w:r>
    </w:p>
    <w:p w14:paraId="2B0D1A4A" w14:textId="77777777" w:rsidR="00436025" w:rsidRPr="003E02E7" w:rsidRDefault="00436025">
      <w:pPr>
        <w:pStyle w:val="RKnormal"/>
        <w:tabs>
          <w:tab w:val="clear" w:pos="1843"/>
          <w:tab w:val="left" w:pos="0"/>
        </w:tabs>
        <w:ind w:left="0"/>
      </w:pPr>
    </w:p>
    <w:p w14:paraId="30B654B6" w14:textId="27B57D24" w:rsidR="00436025" w:rsidRPr="003E02E7" w:rsidRDefault="00B36781" w:rsidP="00436025">
      <w:r w:rsidRPr="003E02E7">
        <w:t>Förväntas godkännas av Coreper II den 4 december 2013</w:t>
      </w:r>
    </w:p>
    <w:p w14:paraId="5DDC9D10" w14:textId="77777777" w:rsidR="00436025" w:rsidRPr="003E02E7" w:rsidRDefault="00436025">
      <w:pPr>
        <w:pStyle w:val="RKnormal"/>
        <w:tabs>
          <w:tab w:val="clear" w:pos="1843"/>
          <w:tab w:val="left" w:pos="0"/>
        </w:tabs>
        <w:ind w:left="0"/>
      </w:pPr>
      <w:r w:rsidRPr="003E02E7">
        <w:t xml:space="preserve"> </w:t>
      </w:r>
    </w:p>
    <w:p w14:paraId="59E7601B" w14:textId="77777777" w:rsidR="007628D7" w:rsidRPr="003E02E7" w:rsidRDefault="007628D7" w:rsidP="007628D7">
      <w:pPr>
        <w:pStyle w:val="RKnormal"/>
        <w:tabs>
          <w:tab w:val="clear" w:pos="1843"/>
          <w:tab w:val="left" w:pos="0"/>
        </w:tabs>
        <w:ind w:left="0"/>
      </w:pPr>
      <w:r w:rsidRPr="003E02E7">
        <w:t xml:space="preserve">Avsikt med behandlingen i rådet: </w:t>
      </w:r>
    </w:p>
    <w:p w14:paraId="2CE3E3FB" w14:textId="1C5ED636" w:rsidR="007628D7" w:rsidRPr="003E02E7" w:rsidRDefault="007628D7" w:rsidP="007628D7">
      <w:pPr>
        <w:pStyle w:val="RKnormal"/>
        <w:tabs>
          <w:tab w:val="clear" w:pos="1843"/>
          <w:tab w:val="left" w:pos="0"/>
        </w:tabs>
        <w:ind w:left="0"/>
      </w:pPr>
      <w:r w:rsidRPr="003E02E7">
        <w:t xml:space="preserve">Att godkänna utkasten till svarsbrev till EU-listade personer. </w:t>
      </w:r>
    </w:p>
    <w:p w14:paraId="3DADDE4A" w14:textId="77777777" w:rsidR="007628D7" w:rsidRPr="003E02E7" w:rsidRDefault="007628D7" w:rsidP="007628D7">
      <w:pPr>
        <w:pStyle w:val="RKnormal"/>
        <w:tabs>
          <w:tab w:val="clear" w:pos="1843"/>
          <w:tab w:val="left" w:pos="0"/>
        </w:tabs>
        <w:ind w:left="0"/>
      </w:pPr>
    </w:p>
    <w:p w14:paraId="7D4C8664" w14:textId="77777777" w:rsidR="007628D7" w:rsidRPr="003E02E7" w:rsidRDefault="007628D7" w:rsidP="007628D7">
      <w:pPr>
        <w:pStyle w:val="RKnormal"/>
        <w:tabs>
          <w:tab w:val="clear" w:pos="1843"/>
          <w:tab w:val="left" w:pos="0"/>
        </w:tabs>
        <w:ind w:left="0"/>
      </w:pPr>
      <w:r w:rsidRPr="003E02E7">
        <w:t xml:space="preserve">Hur regeringen ställer sig till den blivande A-punkten: </w:t>
      </w:r>
    </w:p>
    <w:p w14:paraId="52358902" w14:textId="7BCCB40B" w:rsidR="007628D7" w:rsidRPr="003E02E7" w:rsidRDefault="007628D7" w:rsidP="007628D7">
      <w:pPr>
        <w:pStyle w:val="RKnormal"/>
        <w:tabs>
          <w:tab w:val="clear" w:pos="1843"/>
          <w:tab w:val="left" w:pos="0"/>
        </w:tabs>
        <w:ind w:left="0"/>
      </w:pPr>
      <w:r w:rsidRPr="003E02E7">
        <w:t xml:space="preserve">Regeringen avser stödja föreslagna utkast. </w:t>
      </w:r>
    </w:p>
    <w:p w14:paraId="6AD6008B" w14:textId="77777777" w:rsidR="007628D7" w:rsidRPr="003E02E7" w:rsidRDefault="007628D7" w:rsidP="007628D7">
      <w:pPr>
        <w:pStyle w:val="RKnormal"/>
        <w:tabs>
          <w:tab w:val="left" w:pos="0"/>
        </w:tabs>
      </w:pPr>
    </w:p>
    <w:p w14:paraId="772404A7" w14:textId="77777777" w:rsidR="007628D7" w:rsidRPr="003E02E7" w:rsidRDefault="007628D7" w:rsidP="007628D7">
      <w:pPr>
        <w:pStyle w:val="RKnormal"/>
        <w:tabs>
          <w:tab w:val="clear" w:pos="1843"/>
          <w:tab w:val="left" w:pos="0"/>
        </w:tabs>
        <w:ind w:left="0"/>
      </w:pPr>
      <w:r w:rsidRPr="003E02E7">
        <w:t xml:space="preserve">Bakgrund: </w:t>
      </w:r>
    </w:p>
    <w:p w14:paraId="73824B92" w14:textId="3BD361D8" w:rsidR="00436025" w:rsidRPr="003E02E7" w:rsidRDefault="007628D7" w:rsidP="007628D7">
      <w:pPr>
        <w:pStyle w:val="RKnormal"/>
        <w:tabs>
          <w:tab w:val="clear" w:pos="1843"/>
          <w:tab w:val="left" w:pos="0"/>
        </w:tabs>
        <w:ind w:left="0"/>
      </w:pPr>
      <w:r w:rsidRPr="003E02E7">
        <w:t xml:space="preserve">Fyra personer som listats av EU har via juridiska ombud önskat få sina namn borttagna från listningen. Utkasten till brev informerar dem om att de skäl som de anfört för att avlistas inte godtagits som tillräckliga för att så ska ske.   </w:t>
      </w:r>
    </w:p>
    <w:p w14:paraId="689A1B4B" w14:textId="77777777" w:rsidR="005F1820" w:rsidRPr="003E02E7" w:rsidRDefault="005F1820">
      <w:pPr>
        <w:pStyle w:val="RKnormal"/>
        <w:tabs>
          <w:tab w:val="clear" w:pos="1843"/>
          <w:tab w:val="left" w:pos="0"/>
        </w:tabs>
        <w:ind w:left="0"/>
      </w:pPr>
    </w:p>
    <w:sectPr w:rsidR="005F1820" w:rsidRPr="003E02E7">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309AB" w14:textId="77777777" w:rsidR="000639BB" w:rsidRDefault="000639BB">
      <w:r>
        <w:separator/>
      </w:r>
    </w:p>
  </w:endnote>
  <w:endnote w:type="continuationSeparator" w:id="0">
    <w:p w14:paraId="31BC114A" w14:textId="77777777" w:rsidR="000639BB" w:rsidRDefault="00063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C85D6" w14:textId="77777777" w:rsidR="000639BB" w:rsidRDefault="000639BB">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E42790">
      <w:rPr>
        <w:rStyle w:val="Sidnummer"/>
        <w:noProof/>
        <w:sz w:val="16"/>
      </w:rPr>
      <w:t>20</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E42790">
      <w:rPr>
        <w:rStyle w:val="Sidnummer"/>
        <w:noProof/>
        <w:sz w:val="16"/>
      </w:rPr>
      <w:t>82</w:t>
    </w:r>
    <w:r>
      <w:rPr>
        <w:rStyle w:val="Sidnummer"/>
        <w:sz w:val="16"/>
      </w:rPr>
      <w:fldChar w:fldCharType="end"/>
    </w:r>
    <w:r>
      <w:rPr>
        <w:rStyle w:val="Sidnummer"/>
        <w:sz w:val="16"/>
      </w:rPr>
      <w:t>)</w:t>
    </w:r>
  </w:p>
  <w:p w14:paraId="585732EA" w14:textId="77777777" w:rsidR="000639BB" w:rsidRDefault="000639BB">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CC2F8" w14:textId="77777777" w:rsidR="000639BB" w:rsidRDefault="000639BB">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E42790">
      <w:rPr>
        <w:rStyle w:val="Sidnummer"/>
        <w:noProof/>
        <w:sz w:val="16"/>
      </w:rPr>
      <w:t>21</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E42790">
      <w:rPr>
        <w:rStyle w:val="Sidnummer"/>
        <w:noProof/>
        <w:sz w:val="16"/>
      </w:rPr>
      <w:t>82</w:t>
    </w:r>
    <w:r>
      <w:rPr>
        <w:rStyle w:val="Sidnummer"/>
        <w:sz w:val="16"/>
      </w:rPr>
      <w:fldChar w:fldCharType="end"/>
    </w:r>
    <w:r>
      <w:rPr>
        <w:rStyle w:val="Sidnummer"/>
        <w:sz w:val="16"/>
      </w:rPr>
      <w:t>)</w:t>
    </w:r>
  </w:p>
  <w:p w14:paraId="7890685A" w14:textId="77777777" w:rsidR="000639BB" w:rsidRDefault="000639BB">
    <w:pPr>
      <w:pStyle w:val="Sidfo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2CA36" w14:textId="77777777" w:rsidR="000639BB" w:rsidRDefault="000639B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EA467" w14:textId="77777777" w:rsidR="000639BB" w:rsidRDefault="000639BB">
      <w:r>
        <w:separator/>
      </w:r>
    </w:p>
  </w:footnote>
  <w:footnote w:type="continuationSeparator" w:id="0">
    <w:p w14:paraId="646FCCEE" w14:textId="77777777" w:rsidR="000639BB" w:rsidRDefault="00063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1115E" w14:textId="77777777" w:rsidR="000639BB" w:rsidRDefault="000639BB">
    <w:pPr>
      <w:pStyle w:val="Sidhuvud"/>
      <w:framePr w:wrap="around" w:vAnchor="text" w:hAnchor="margin" w:xAlign="right" w:y="1"/>
      <w:rPr>
        <w:rStyle w:val="Sidnummer"/>
      </w:rPr>
    </w:pPr>
  </w:p>
  <w:p w14:paraId="0FE4386A" w14:textId="77777777" w:rsidR="000639BB" w:rsidRDefault="000639BB">
    <w:pPr>
      <w:pStyle w:val="Sidhuvud"/>
      <w:ind w:right="360"/>
    </w:pPr>
  </w:p>
  <w:p w14:paraId="4154F853" w14:textId="77777777" w:rsidR="000639BB" w:rsidRDefault="000639BB">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F88A5" w14:textId="4479A276" w:rsidR="000639BB" w:rsidRDefault="000639BB">
    <w:pPr>
      <w:framePr w:w="2948" w:h="1321" w:hRule="exact" w:wrap="notBeside" w:vAnchor="page" w:hAnchor="page" w:x="1362" w:y="653"/>
    </w:pPr>
    <w:r>
      <w:rPr>
        <w:noProof/>
        <w:lang w:eastAsia="sv-SE"/>
      </w:rPr>
      <w:drawing>
        <wp:inline distT="0" distB="0" distL="0" distR="0" wp14:anchorId="7BC2F9D3" wp14:editId="03D6048F">
          <wp:extent cx="1866900" cy="8477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p w14:paraId="3499FD94" w14:textId="77777777" w:rsidR="000639BB" w:rsidRDefault="000639BB">
    <w:pPr>
      <w:pStyle w:val="Sidhuvud"/>
    </w:pPr>
  </w:p>
  <w:p w14:paraId="12A1F63A" w14:textId="77777777" w:rsidR="000639BB" w:rsidRDefault="000639BB">
    <w:pPr>
      <w:pStyle w:val="Sidhuvud"/>
      <w:ind w:right="360"/>
    </w:pPr>
  </w:p>
  <w:p w14:paraId="6A6FD247" w14:textId="77777777" w:rsidR="000639BB" w:rsidRDefault="000639BB">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AC004" w14:textId="7F976EF3" w:rsidR="000639BB" w:rsidRDefault="000639BB">
    <w:pPr>
      <w:framePr w:w="2948" w:h="1321" w:hRule="exact" w:wrap="notBeside" w:vAnchor="page" w:hAnchor="page" w:x="1362" w:y="653"/>
    </w:pPr>
    <w:r>
      <w:rPr>
        <w:noProof/>
        <w:lang w:eastAsia="sv-SE"/>
      </w:rPr>
      <w:drawing>
        <wp:inline distT="0" distB="0" distL="0" distR="0" wp14:anchorId="75650FC2" wp14:editId="2DDC82EC">
          <wp:extent cx="186690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D852EDF" w14:textId="77777777" w:rsidR="000639BB" w:rsidRDefault="000639B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0"/>
  </w:num>
  <w:num w:numId="2">
    <w:abstractNumId w:val="8"/>
  </w:num>
  <w:num w:numId="3">
    <w:abstractNumId w:val="4"/>
  </w:num>
  <w:num w:numId="4">
    <w:abstractNumId w:val="9"/>
  </w:num>
  <w:num w:numId="5">
    <w:abstractNumId w:val="0"/>
  </w:num>
  <w:num w:numId="6">
    <w:abstractNumId w:val="1"/>
  </w:num>
  <w:num w:numId="7">
    <w:abstractNumId w:val="6"/>
  </w:num>
  <w:num w:numId="8">
    <w:abstractNumId w:val="2"/>
  </w:num>
  <w:num w:numId="9">
    <w:abstractNumId w:val="3"/>
  </w:num>
  <w:num w:numId="10">
    <w:abstractNumId w:val="5"/>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436025"/>
    <w:rsid w:val="000639BB"/>
    <w:rsid w:val="000A0DB0"/>
    <w:rsid w:val="000D00AB"/>
    <w:rsid w:val="000F22AB"/>
    <w:rsid w:val="00187E90"/>
    <w:rsid w:val="001C5AC2"/>
    <w:rsid w:val="00202638"/>
    <w:rsid w:val="00287E3D"/>
    <w:rsid w:val="00316A06"/>
    <w:rsid w:val="0035069B"/>
    <w:rsid w:val="003E02E7"/>
    <w:rsid w:val="003F4763"/>
    <w:rsid w:val="00436025"/>
    <w:rsid w:val="0049126D"/>
    <w:rsid w:val="005A23F9"/>
    <w:rsid w:val="005C212F"/>
    <w:rsid w:val="005F1820"/>
    <w:rsid w:val="00652B75"/>
    <w:rsid w:val="00674206"/>
    <w:rsid w:val="006A69DA"/>
    <w:rsid w:val="007347A4"/>
    <w:rsid w:val="007628D7"/>
    <w:rsid w:val="007835D3"/>
    <w:rsid w:val="00784E30"/>
    <w:rsid w:val="007D5CAD"/>
    <w:rsid w:val="00847B54"/>
    <w:rsid w:val="00885412"/>
    <w:rsid w:val="008E3002"/>
    <w:rsid w:val="008E57F5"/>
    <w:rsid w:val="00936272"/>
    <w:rsid w:val="00A72123"/>
    <w:rsid w:val="00AB6A8B"/>
    <w:rsid w:val="00AF0928"/>
    <w:rsid w:val="00B36781"/>
    <w:rsid w:val="00B50AE1"/>
    <w:rsid w:val="00B52217"/>
    <w:rsid w:val="00BA6B91"/>
    <w:rsid w:val="00C54846"/>
    <w:rsid w:val="00CD6250"/>
    <w:rsid w:val="00D07405"/>
    <w:rsid w:val="00DE0596"/>
    <w:rsid w:val="00E12433"/>
    <w:rsid w:val="00E42790"/>
    <w:rsid w:val="00EC3C7C"/>
    <w:rsid w:val="00ED5DCC"/>
    <w:rsid w:val="00F056A7"/>
    <w:rsid w:val="00FF7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0FD5F"/>
  <w15:docId w15:val="{268D3242-BDEA-4815-B20B-E266FCD5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0" w:lineRule="atLeast"/>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
    <w:pPr>
      <w:spacing w:line="320" w:lineRule="exact"/>
    </w:pPr>
    <w:rPr>
      <w:rFonts w:ascii="Arial" w:hAnsi="Arial"/>
      <w:b/>
      <w:sz w:val="22"/>
    </w:rPr>
  </w:style>
  <w:style w:type="paragraph" w:styleId="Innehll1">
    <w:name w:val="toc 1"/>
    <w:basedOn w:val="Normal"/>
    <w:next w:val="Normal"/>
    <w:autoRedefine/>
    <w:uiPriority w:val="39"/>
    <w:pPr>
      <w:spacing w:before="360"/>
    </w:pPr>
    <w:rPr>
      <w:rFonts w:ascii="Arial" w:hAnsi="Arial"/>
      <w:b/>
      <w:bCs/>
      <w:caps/>
      <w:szCs w:val="28"/>
    </w:rPr>
  </w:style>
  <w:style w:type="paragraph" w:styleId="Innehll2">
    <w:name w:val="toc 2"/>
    <w:basedOn w:val="Normal"/>
    <w:next w:val="Normal"/>
    <w:autoRedefine/>
    <w:uiPriority w:val="39"/>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uiPriority w:val="99"/>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kommentar">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1">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ngtext">
    <w:name w:val="Balloon Text"/>
    <w:basedOn w:val="Normal"/>
    <w:link w:val="BallongtextChar"/>
    <w:rsid w:val="0043602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3602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3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JE6N4JFJXNNF-9-59598</_dlc_DocId>
    <_dlc_DocIdUrl xmlns="8b66ae41-1ec6-402e-b662-35d1932ca064">
      <Url>http://rkdhs-sb/enhet/EUKansli/_layouts/DocIdRedir.aspx?ID=JE6N4JFJXNNF-9-59598</Url>
      <Description>JE6N4JFJXNNF-9-59598</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C4B43957-0C08-4D2C-84A3-58978874A4B5}">
  <ds:schemaRefs>
    <ds:schemaRef ds:uri="http://schemas.microsoft.com/sharepoint/events"/>
  </ds:schemaRefs>
</ds:datastoreItem>
</file>

<file path=customXml/itemProps2.xml><?xml version="1.0" encoding="utf-8"?>
<ds:datastoreItem xmlns:ds="http://schemas.openxmlformats.org/officeDocument/2006/customXml" ds:itemID="{BC9C9907-03C7-48BE-BA34-3F0C474D8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BE409F-D045-489E-841B-76DE9F6B94BD}">
  <ds:schemaRefs>
    <ds:schemaRef ds:uri="http://schemas.microsoft.com/office/infopath/2007/PartnerControls"/>
    <ds:schemaRef ds:uri="http://purl.org/dc/elements/1.1/"/>
    <ds:schemaRef ds:uri="e4c0beb7-0294-4d25-9600-346807c0961e"/>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8b66ae41-1ec6-402e-b662-35d1932ca064"/>
    <ds:schemaRef ds:uri="http://www.w3.org/XML/1998/namespace"/>
  </ds:schemaRefs>
</ds:datastoreItem>
</file>

<file path=customXml/itemProps4.xml><?xml version="1.0" encoding="utf-8"?>
<ds:datastoreItem xmlns:ds="http://schemas.openxmlformats.org/officeDocument/2006/customXml" ds:itemID="{215D1C2A-9477-48D0-A58D-1C216432E303}">
  <ds:schemaRefs>
    <ds:schemaRef ds:uri="http://schemas.microsoft.com/sharepoint/v3/contenttype/forms/url"/>
  </ds:schemaRefs>
</ds:datastoreItem>
</file>

<file path=customXml/itemProps5.xml><?xml version="1.0" encoding="utf-8"?>
<ds:datastoreItem xmlns:ds="http://schemas.openxmlformats.org/officeDocument/2006/customXml" ds:itemID="{C077F8EE-59FA-4CBB-9576-F085B296E9F5}">
  <ds:schemaRefs>
    <ds:schemaRef ds:uri="http://schemas.microsoft.com/sharepoint/v3/contenttype/forms"/>
  </ds:schemaRefs>
</ds:datastoreItem>
</file>

<file path=customXml/itemProps6.xml><?xml version="1.0" encoding="utf-8"?>
<ds:datastoreItem xmlns:ds="http://schemas.openxmlformats.org/officeDocument/2006/customXml" ds:itemID="{62C15C98-1F6E-4F39-BB8E-434B109F086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20715</Words>
  <Characters>125120</Characters>
  <Application>Microsoft Office Word</Application>
  <DocSecurity>0</DocSecurity>
  <Lines>3292</Lines>
  <Paragraphs>1195</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144640</CharactersWithSpaces>
  <SharedDoc>false</SharedDoc>
  <HLinks>
    <vt:vector size="6" baseType="variant">
      <vt:variant>
        <vt:i4>1572915</vt:i4>
      </vt:variant>
      <vt:variant>
        <vt:i4>5</vt:i4>
      </vt:variant>
      <vt:variant>
        <vt:i4>0</vt:i4>
      </vt:variant>
      <vt:variant>
        <vt:i4>5</vt:i4>
      </vt:variant>
      <vt:variant>
        <vt:lpwstr/>
      </vt:variant>
      <vt:variant>
        <vt:lpwstr>_Toc136913562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creator>Pia Johnsen</dc:creator>
  <cp:lastModifiedBy>Jakob Sjövall</cp:lastModifiedBy>
  <cp:revision>2</cp:revision>
  <cp:lastPrinted>2013-12-04T10:46:00Z</cp:lastPrinted>
  <dcterms:created xsi:type="dcterms:W3CDTF">2013-12-04T11:45:00Z</dcterms:created>
  <dcterms:modified xsi:type="dcterms:W3CDTF">2013-12-04T11:45:00Z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Departementsenhet">
    <vt:lpwstr/>
  </property>
  <property fmtid="{D5CDD505-2E9C-101B-9397-08002B2CF9AE}" pid="10" name="Aktivitetskategori">
    <vt:lpwstr/>
  </property>
  <property fmtid="{D5CDD505-2E9C-101B-9397-08002B2CF9AE}" pid="11" name="_dlc_DocIdItemGuid">
    <vt:lpwstr>2fa35578-24b0-447b-a17e-7b42b4dd9835</vt:lpwstr>
  </property>
</Properties>
</file>