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E5C" w:rsidRPr="00CB717F" w:rsidRDefault="00C00E5C">
      <w:pPr>
        <w:pStyle w:val="Frslagsrubrik"/>
        <w:shd w:val="clear" w:color="000000" w:fill="auto"/>
      </w:pPr>
      <w:r w:rsidRPr="00CB717F">
        <w:t>Förslag till riksdagsbeslut</w:t>
      </w:r>
    </w:p>
    <w:p w:rsidR="00C00E5C" w:rsidRPr="00CB717F" w:rsidRDefault="00C00E5C">
      <w:pPr>
        <w:pStyle w:val="Hemstlatt"/>
        <w:shd w:val="clear" w:color="000000" w:fill="auto"/>
        <w:ind w:left="0"/>
      </w:pPr>
      <w:r w:rsidRPr="00CB717F">
        <w:t>Riksdagen tillkännager för regeringen som sin mening vad som anförs i motionen om problemen med mobiltäckning och infrastru</w:t>
      </w:r>
      <w:r w:rsidRPr="00CB717F">
        <w:t>k</w:t>
      </w:r>
      <w:r w:rsidRPr="00CB717F">
        <w:t>turen för it.</w:t>
      </w:r>
    </w:p>
    <w:p w:rsidR="00C00E5C" w:rsidRPr="00CB717F" w:rsidRDefault="00C00E5C">
      <w:pPr>
        <w:pStyle w:val="Rubrik1"/>
        <w:shd w:val="clear" w:color="000000" w:fill="auto"/>
      </w:pPr>
      <w:r w:rsidRPr="00CB717F">
        <w:t>Motivering</w:t>
      </w:r>
    </w:p>
    <w:p w:rsidR="00C00E5C" w:rsidRPr="00CB717F" w:rsidRDefault="00C00E5C">
      <w:pPr>
        <w:shd w:val="clear" w:color="000000" w:fill="auto"/>
      </w:pPr>
      <w:r w:rsidRPr="00CB717F">
        <w:t>Under de senaste årtiondena har telefonlandskapet förändrats radikalt. Fler och fler överger den fasta installationen för att gå över helt till mobiltelefoni. Över tre miljoner svenskar har idag dessutom en smartphone där de är online konstant. 4G är på väg in och vi använder mer och mer datatrafik från våra telefoner.</w:t>
      </w:r>
    </w:p>
    <w:p w:rsidR="00C00E5C" w:rsidRPr="00CB717F" w:rsidRDefault="00C00E5C">
      <w:pPr>
        <w:pStyle w:val="Normaltindrag"/>
        <w:shd w:val="clear" w:color="000000" w:fill="auto"/>
      </w:pPr>
      <w:r w:rsidRPr="00CB717F">
        <w:t>Ändå kan man ibland fortfarande uppleva avbrutna samtal, förlorad täc</w:t>
      </w:r>
      <w:r w:rsidRPr="00CB717F">
        <w:t>k</w:t>
      </w:r>
      <w:r w:rsidRPr="00CB717F">
        <w:t>ning eller andra problem. I städerna går det oftast relativt klanderfritt men så fort man rör sig ut på landsbygden kan tekniken strula. Det är dags att vi ag</w:t>
      </w:r>
      <w:r w:rsidRPr="00CB717F">
        <w:t>e</w:t>
      </w:r>
      <w:r w:rsidRPr="00CB717F">
        <w:t>rar politiskt för att alla människor ska få ta del av den nya tekniken och mö</w:t>
      </w:r>
      <w:r w:rsidRPr="00CB717F">
        <w:t>j</w:t>
      </w:r>
      <w:r w:rsidRPr="00CB717F">
        <w:t>ligheterna att vara uppkopplad när och var man vill.</w:t>
      </w:r>
    </w:p>
    <w:p w:rsidR="00C00E5C" w:rsidRPr="00CB717F" w:rsidRDefault="00C00E5C">
      <w:pPr>
        <w:pStyle w:val="Normaltindrag"/>
        <w:shd w:val="clear" w:color="000000" w:fill="auto"/>
      </w:pPr>
      <w:r w:rsidRPr="00CB717F">
        <w:t>It-infrastrukturen kan vi inte överlämna helt åt marknaden. Självklart är det så att vinstdrivande företag hellre ser till den stora massan i städer än de e</w:t>
      </w:r>
      <w:r w:rsidRPr="00CB717F">
        <w:t>n</w:t>
      </w:r>
      <w:r w:rsidRPr="00CB717F">
        <w:t>skilda individerna på landsbygden. Här måste staten gå in och aktivt arbeta för ökad mobiltäckning i hela landet. Vi kan inte tvinga operatörerna till hundraprocentig täckning, men vi kan ge incitament för en utbyggnad. Det finns idag flera möjligheter till statliga bidrag och EU-bidrag för bredband</w:t>
      </w:r>
      <w:r w:rsidRPr="00CB717F">
        <w:t>s</w:t>
      </w:r>
      <w:r w:rsidRPr="00CB717F">
        <w:t>utbyggnad i glesbygd.</w:t>
      </w:r>
    </w:p>
    <w:p w:rsidR="00C00E5C" w:rsidRPr="00CB717F" w:rsidRDefault="00C00E5C">
      <w:pPr>
        <w:pStyle w:val="Normaltindrag"/>
        <w:shd w:val="clear" w:color="000000" w:fill="auto"/>
      </w:pPr>
      <w:r w:rsidRPr="00CB717F">
        <w:t>Ett alternativ kan vara att ge möjlighet till nationell roaming, alltså att man kan använda konkurrenternas nät där det är bättre mot en mindre avgift.</w:t>
      </w:r>
    </w:p>
    <w:p w:rsidR="00C00E5C" w:rsidRPr="00CB717F" w:rsidRDefault="00C00E5C">
      <w:pPr>
        <w:pStyle w:val="Normaltindrag"/>
        <w:shd w:val="clear" w:color="000000" w:fill="auto"/>
      </w:pPr>
      <w:r w:rsidRPr="00CB717F">
        <w:t>En bra it-infrastruktur är i många fall en nödvändighet för företag att u</w:t>
      </w:r>
      <w:r w:rsidRPr="00CB717F">
        <w:t>t</w:t>
      </w:r>
      <w:r w:rsidRPr="00CB717F">
        <w:t xml:space="preserve">vecklas och expandera. Det kan också ge möjlighet för it-tunga branscher att etablera sig utanför storstäderna. Även näringsgrenar som turism och andra områden skulle ha stor nytta av att tekniken fungerar bra. Eller varför inte </w:t>
      </w:r>
      <w:r w:rsidRPr="00CB717F">
        <w:lastRenderedPageBreak/>
        <w:t>utbildningssystemet där det idag erbjuds många kurser via internet? Sv</w:t>
      </w:r>
      <w:r w:rsidRPr="00CB717F">
        <w:t>e</w:t>
      </w:r>
      <w:r w:rsidRPr="00CB717F">
        <w:t>rige är ett föregångsland när det gäller it. Vi har länge varit i toppen i både anvä</w:t>
      </w:r>
      <w:r w:rsidRPr="00CB717F">
        <w:t>n</w:t>
      </w:r>
      <w:r w:rsidRPr="00CB717F">
        <w:t>dande och utveckling av ny teknik. Det gäller att vi inte tappar det init</w:t>
      </w:r>
      <w:r w:rsidRPr="00CB717F">
        <w:t>i</w:t>
      </w:r>
      <w:r w:rsidRPr="00CB717F">
        <w:t>ativet.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17F">
        <w:trPr>
          <w:cantSplit/>
        </w:trPr>
        <w:tc>
          <w:tcPr>
            <w:tcW w:w="3046" w:type="dxa"/>
          </w:tcPr>
          <w:p w:rsidR="00C00E5C" w:rsidRPr="00CB717F" w:rsidRDefault="00C00E5C">
            <w:pPr>
              <w:pStyle w:val="UnderskriftDatum"/>
              <w:shd w:val="clear" w:color="000000" w:fill="auto"/>
              <w:spacing w:before="240"/>
            </w:pPr>
            <w:r w:rsidRPr="00CB717F">
              <w:t>Stockholm den 2 oktober 2012</w:t>
            </w:r>
          </w:p>
        </w:tc>
        <w:tc>
          <w:tcPr>
            <w:tcW w:w="3047" w:type="dxa"/>
          </w:tcPr>
          <w:p w:rsidR="00C00E5C" w:rsidRPr="00CB717F" w:rsidRDefault="00C00E5C">
            <w:pPr>
              <w:pStyle w:val="Underskrifter"/>
              <w:shd w:val="clear" w:color="000000" w:fill="auto"/>
              <w:spacing w:before="240"/>
            </w:pPr>
          </w:p>
        </w:tc>
      </w:tr>
      <w:tr w:rsidR="00000000" w:rsidRPr="00CB717F">
        <w:trPr>
          <w:cantSplit/>
        </w:trPr>
        <w:tc>
          <w:tcPr>
            <w:tcW w:w="3046" w:type="dxa"/>
          </w:tcPr>
          <w:p w:rsidR="00C00E5C" w:rsidRPr="00CB717F" w:rsidRDefault="00C00E5C">
            <w:pPr>
              <w:pStyle w:val="Underskrifter"/>
              <w:shd w:val="clear" w:color="000000" w:fill="auto"/>
            </w:pPr>
            <w:r w:rsidRPr="00CB717F">
              <w:t>Johan Löfstrand (S)</w:t>
            </w:r>
          </w:p>
        </w:tc>
        <w:tc>
          <w:tcPr>
            <w:tcW w:w="3046" w:type="dxa"/>
          </w:tcPr>
          <w:p w:rsidR="00C00E5C" w:rsidRPr="00CB717F" w:rsidRDefault="00C00E5C">
            <w:pPr>
              <w:pStyle w:val="Underskrifter"/>
              <w:shd w:val="clear" w:color="000000" w:fill="auto"/>
            </w:pPr>
          </w:p>
        </w:tc>
      </w:tr>
    </w:tbl>
    <w:p w:rsidR="00C00E5C" w:rsidRPr="00CB717F" w:rsidRDefault="00C00E5C">
      <w:pPr>
        <w:pStyle w:val="Normaltindrag"/>
        <w:shd w:val="clear" w:color="000000" w:fill="auto"/>
      </w:pPr>
    </w:p>
    <w:sectPr w:rsidR="00C00E5C" w:rsidRPr="00CB71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E5C" w:rsidRPr="00CB717F" w:rsidRDefault="00C00E5C">
      <w:r w:rsidRPr="00CB717F">
        <w:separator/>
      </w:r>
    </w:p>
  </w:endnote>
  <w:endnote w:type="continuationSeparator" w:id="0">
    <w:p w:rsidR="00C00E5C" w:rsidRPr="00CB717F" w:rsidRDefault="00C00E5C">
      <w:r w:rsidRPr="00CB7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B717F">
    <w:pPr>
      <w:pStyle w:val="Sidfot"/>
    </w:pPr>
    <w:r w:rsidRPr="00CB71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576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E5C" w:rsidRDefault="00C00E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0E5C" w:rsidRDefault="00C00E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B717F">
    <w:pPr>
      <w:pStyle w:val="Sidfot"/>
    </w:pPr>
    <w:r w:rsidRPr="00CB71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003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E5C" w:rsidRDefault="00C00E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0E5C" w:rsidRDefault="00C00E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B717F">
    <w:pPr>
      <w:pStyle w:val="Sidfot"/>
    </w:pPr>
    <w:r w:rsidRPr="00CB71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895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E5C" w:rsidRDefault="00C00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0E5C" w:rsidRDefault="00C00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E5C" w:rsidRPr="00CB717F" w:rsidRDefault="00C00E5C">
      <w:r w:rsidRPr="00CB717F">
        <w:separator/>
      </w:r>
    </w:p>
  </w:footnote>
  <w:footnote w:type="continuationSeparator" w:id="0">
    <w:p w:rsidR="00C00E5C" w:rsidRPr="00CB717F" w:rsidRDefault="00C00E5C">
      <w:r w:rsidRPr="00CB7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B717F">
    <w:pPr>
      <w:pStyle w:val="Sidhuvud"/>
    </w:pPr>
    <w:r w:rsidRPr="00CB71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890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E5C" w:rsidRDefault="00C00E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0E5C" w:rsidRDefault="00C00E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B717F">
    <w:pPr>
      <w:pStyle w:val="Sidhuvud"/>
    </w:pPr>
    <w:r w:rsidRPr="00CB71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1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E5C" w:rsidRDefault="00C00E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0E5C" w:rsidRDefault="00C00E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E5C" w:rsidRPr="00CB717F" w:rsidRDefault="00C00E5C">
    <w:pPr>
      <w:pStyle w:val="FSHNormal"/>
      <w:tabs>
        <w:tab w:val="right" w:pos="5840"/>
      </w:tabs>
    </w:pPr>
    <w:r w:rsidRPr="00CB717F">
      <w:br/>
    </w:r>
    <w:r w:rsidRPr="00CB717F">
      <w:fldChar w:fldCharType="begin" w:fldLock="1"/>
    </w:r>
    <w:r w:rsidRPr="00CB717F">
      <w:instrText xml:space="preserve"> DOCPROPERTY</w:instrText>
    </w:r>
    <w:r w:rsidRPr="00CB717F">
      <w:rPr>
        <w:sz w:val="18"/>
      </w:rPr>
      <w:instrText xml:space="preserve"> "YearUser" *\charformat </w:instrText>
    </w:r>
    <w:r w:rsidRPr="00CB717F">
      <w:fldChar w:fldCharType="separate"/>
    </w:r>
    <w:r w:rsidRPr="00CB717F">
      <w:t>2012/13</w:t>
    </w:r>
    <w:r w:rsidRPr="00CB717F">
      <w:fldChar w:fldCharType="end"/>
    </w:r>
    <w:r w:rsidRPr="00CB717F">
      <w:t xml:space="preserve"> </w:t>
    </w:r>
    <w:r w:rsidRPr="00CB717F">
      <w:tab/>
      <w:t xml:space="preserve">mnr: </w:t>
    </w:r>
    <w:r w:rsidRPr="00CB717F">
      <w:fldChar w:fldCharType="begin" w:fldLock="1"/>
    </w:r>
    <w:r w:rsidRPr="00CB717F">
      <w:instrText xml:space="preserve"> DOCPROPERTY</w:instrText>
    </w:r>
    <w:r w:rsidRPr="00CB717F">
      <w:rPr>
        <w:sz w:val="18"/>
      </w:rPr>
      <w:instrText xml:space="preserve"> "Motionsnummer" *\charformat </w:instrText>
    </w:r>
    <w:r w:rsidRPr="00CB717F">
      <w:fldChar w:fldCharType="separate"/>
    </w:r>
    <w:r w:rsidRPr="00CB717F">
      <w:t>T257</w:t>
    </w:r>
    <w:r w:rsidRPr="00CB717F">
      <w:fldChar w:fldCharType="end"/>
    </w:r>
    <w:r w:rsidRPr="00CB717F">
      <w:br/>
    </w:r>
    <w:r w:rsidRPr="00CB717F">
      <w:fldChar w:fldCharType="begin" w:fldLock="1"/>
    </w:r>
    <w:r w:rsidRPr="00CB717F">
      <w:instrText xml:space="preserve"> DOCPROPERTY</w:instrText>
    </w:r>
    <w:r w:rsidRPr="00CB717F">
      <w:rPr>
        <w:sz w:val="18"/>
      </w:rPr>
      <w:instrText xml:space="preserve"> "Samling" *\charformat </w:instrText>
    </w:r>
    <w:r w:rsidRPr="00CB717F">
      <w:fldChar w:fldCharType="end"/>
    </w:r>
    <w:r w:rsidRPr="00CB717F">
      <w:tab/>
      <w:t xml:space="preserve">pnr: </w:t>
    </w:r>
    <w:r w:rsidRPr="00CB717F">
      <w:fldChar w:fldCharType="begin" w:fldLock="1"/>
    </w:r>
    <w:r w:rsidRPr="00CB717F">
      <w:instrText xml:space="preserve"> DOCPROPERTY</w:instrText>
    </w:r>
    <w:r w:rsidRPr="00CB717F">
      <w:rPr>
        <w:sz w:val="18"/>
      </w:rPr>
      <w:instrText xml:space="preserve"> "Partinummer" *\charformat </w:instrText>
    </w:r>
    <w:r w:rsidRPr="00CB717F">
      <w:fldChar w:fldCharType="separate"/>
    </w:r>
    <w:r w:rsidRPr="00CB717F">
      <w:t>S5090</w:t>
    </w:r>
    <w:r w:rsidRPr="00CB717F">
      <w:fldChar w:fldCharType="end"/>
    </w:r>
  </w:p>
  <w:p w:rsidR="00C00E5C" w:rsidRPr="00CB717F" w:rsidRDefault="00C00E5C">
    <w:pPr>
      <w:pStyle w:val="FSHRub1"/>
    </w:pPr>
    <w:r w:rsidRPr="00CB717F">
      <w:t>Motion till riksdagen</w:t>
    </w:r>
    <w:r w:rsidRPr="00CB717F">
      <w:br/>
    </w:r>
    <w:r w:rsidRPr="00CB717F">
      <w:fldChar w:fldCharType="begin" w:fldLock="1"/>
    </w:r>
    <w:r w:rsidRPr="00CB717F">
      <w:instrText xml:space="preserve"> DOCPROPERTY "YearUser" *\charformat </w:instrText>
    </w:r>
    <w:r w:rsidRPr="00CB717F">
      <w:fldChar w:fldCharType="separate"/>
    </w:r>
    <w:r w:rsidRPr="00CB717F">
      <w:t>2012/13</w:t>
    </w:r>
    <w:r w:rsidRPr="00CB717F">
      <w:fldChar w:fldCharType="end"/>
    </w:r>
    <w:r w:rsidRPr="00CB717F">
      <w:t>:</w:t>
    </w:r>
    <w:r w:rsidRPr="00CB717F">
      <w:fldChar w:fldCharType="begin" w:fldLock="1"/>
    </w:r>
    <w:r w:rsidRPr="00CB717F">
      <w:instrText xml:space="preserve"> DOCPROPERTY "Motionsnummer" *\charformat </w:instrText>
    </w:r>
    <w:r w:rsidRPr="00CB717F">
      <w:fldChar w:fldCharType="separate"/>
    </w:r>
    <w:r w:rsidRPr="00CB717F">
      <w:t>T257</w:t>
    </w:r>
    <w:r w:rsidRPr="00CB717F">
      <w:fldChar w:fldCharType="end"/>
    </w:r>
  </w:p>
  <w:p w:rsidR="00C00E5C" w:rsidRPr="00CB717F" w:rsidRDefault="00C00E5C">
    <w:pPr>
      <w:pStyle w:val="FSHNormalS5"/>
    </w:pPr>
    <w:r w:rsidRPr="00CB717F">
      <w:fldChar w:fldCharType="begin" w:fldLock="1"/>
    </w:r>
    <w:r w:rsidRPr="00CB717F">
      <w:instrText xml:space="preserve"> DOCPROPERTY "MotionarText" *\charformat </w:instrText>
    </w:r>
    <w:r w:rsidRPr="00CB717F">
      <w:fldChar w:fldCharType="separate"/>
    </w:r>
    <w:r w:rsidRPr="00CB717F">
      <w:t>av Johan Löfstrand (S)</w:t>
    </w:r>
    <w:r w:rsidRPr="00CB717F">
      <w:fldChar w:fldCharType="end"/>
    </w:r>
    <w:r w:rsidRPr="00CB717F">
      <w:br/>
    </w:r>
    <w:r w:rsidRPr="00CB717F">
      <w:fldChar w:fldCharType="begin" w:fldLock="1"/>
    </w:r>
    <w:r w:rsidRPr="00CB717F">
      <w:instrText xml:space="preserve"> DOCPROPERTY "SvarFrasKort" *\charformat </w:instrText>
    </w:r>
    <w:r w:rsidRPr="00CB717F">
      <w:fldChar w:fldCharType="end"/>
    </w:r>
  </w:p>
  <w:p w:rsidR="00C00E5C" w:rsidRPr="00CB717F" w:rsidRDefault="00C00E5C">
    <w:pPr>
      <w:pStyle w:val="FSHTitel"/>
    </w:pPr>
    <w:r w:rsidRPr="00CB717F">
      <w:fldChar w:fldCharType="begin" w:fldLock="1"/>
    </w:r>
    <w:r w:rsidRPr="00CB717F">
      <w:instrText xml:space="preserve"> DOCPROPERTY</w:instrText>
    </w:r>
    <w:r w:rsidRPr="00CB717F">
      <w:rPr>
        <w:sz w:val="18"/>
      </w:rPr>
      <w:instrText xml:space="preserve"> "RubrikSvar" *\charformat </w:instrText>
    </w:r>
    <w:r w:rsidRPr="00CB717F">
      <w:fldChar w:fldCharType="separate"/>
    </w:r>
    <w:r w:rsidRPr="00CB717F">
      <w:t>Mobilnät</w:t>
    </w:r>
    <w:r w:rsidRPr="00CB717F">
      <w:fldChar w:fldCharType="end"/>
    </w:r>
  </w:p>
  <w:p w:rsidR="00C00E5C" w:rsidRPr="00CB717F" w:rsidRDefault="00C00E5C">
    <w:pPr>
      <w:pStyle w:val="Normal00"/>
    </w:pPr>
  </w:p>
  <w:p w:rsidR="00C00E5C" w:rsidRPr="00CB717F" w:rsidRDefault="00C00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003151">
    <w:abstractNumId w:val="13"/>
  </w:num>
  <w:num w:numId="2" w16cid:durableId="469371995">
    <w:abstractNumId w:val="11"/>
  </w:num>
  <w:num w:numId="3" w16cid:durableId="721636528">
    <w:abstractNumId w:val="14"/>
  </w:num>
  <w:num w:numId="4" w16cid:durableId="1149398482">
    <w:abstractNumId w:val="8"/>
  </w:num>
  <w:num w:numId="5" w16cid:durableId="1461608295">
    <w:abstractNumId w:val="3"/>
  </w:num>
  <w:num w:numId="6" w16cid:durableId="1000163210">
    <w:abstractNumId w:val="2"/>
  </w:num>
  <w:num w:numId="7" w16cid:durableId="728115021">
    <w:abstractNumId w:val="1"/>
  </w:num>
  <w:num w:numId="8" w16cid:durableId="1837501039">
    <w:abstractNumId w:val="0"/>
  </w:num>
  <w:num w:numId="9" w16cid:durableId="138115211">
    <w:abstractNumId w:val="9"/>
  </w:num>
  <w:num w:numId="10" w16cid:durableId="1301305951">
    <w:abstractNumId w:val="7"/>
  </w:num>
  <w:num w:numId="11" w16cid:durableId="883247999">
    <w:abstractNumId w:val="6"/>
  </w:num>
  <w:num w:numId="12" w16cid:durableId="402683301">
    <w:abstractNumId w:val="5"/>
  </w:num>
  <w:num w:numId="13" w16cid:durableId="15934130">
    <w:abstractNumId w:val="4"/>
  </w:num>
  <w:num w:numId="14" w16cid:durableId="981806379">
    <w:abstractNumId w:val="16"/>
  </w:num>
  <w:num w:numId="15" w16cid:durableId="1970627098">
    <w:abstractNumId w:val="12"/>
  </w:num>
  <w:num w:numId="16" w16cid:durableId="1069812102">
    <w:abstractNumId w:val="15"/>
  </w:num>
  <w:num w:numId="17" w16cid:durableId="68233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914FC0FC-7141-4396-B139-744FA3640AD1}"/>
  </w:docVars>
  <w:rsids>
    <w:rsidRoot w:val="0029194C"/>
    <w:rsid w:val="0029194C"/>
    <w:rsid w:val="00C00E5C"/>
    <w:rsid w:val="00CB71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5D83D1-D693-4E70-914C-AE0292C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1757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S5090</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S5090</dc:title>
  <dc:subject>S5090</dc:subject>
  <dc:creator>Riksdagen</dc:creator>
  <cp:keywords>Riksdagen</cp:keywords>
  <dc:description>Större EAN, fria namnval (prtimotion etc), a4-funktionen, nya v-loggan, grönmarkering, basdialogen mm</dc:description>
  <cp:lastModifiedBy>Lars Brink</cp:lastModifiedBy>
  <cp:revision>2</cp:revision>
  <cp:lastPrinted>2012-12-04T14:35:00Z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Mobilnät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20122013000000000083000050900069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20122013000000000083000050900069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{B18E8AB8-90EA-4777-8086-F5F27E111FF6}</vt:lpwstr>
  </property>
  <property fmtid="{D5CDD505-2E9C-101B-9397-08002B2CF9AE}" pid="53" name="Överföringar">
    <vt:i4>0</vt:i4>
  </property>
  <property fmtid="{D5CDD505-2E9C-101B-9397-08002B2CF9AE}" pid="54" name="Checksum">
    <vt:lpwstr>*0014350188318*</vt:lpwstr>
  </property>
  <property fmtid="{D5CDD505-2E9C-101B-9397-08002B2CF9AE}" pid="55" name="skuggnummer">
    <vt:lpwstr>710</vt:lpwstr>
  </property>
  <property fmtid="{D5CDD505-2E9C-101B-9397-08002B2CF9AE}" pid="56" name="urixVersion">
    <vt:lpwstr>4.6.0.0</vt:lpwstr>
  </property>
  <property fmtid="{D5CDD505-2E9C-101B-9397-08002B2CF9AE}" pid="57" name="urixOrigin">
    <vt:lpwstr>121204 15:35:29.785</vt:lpwstr>
  </property>
  <property fmtid="{D5CDD505-2E9C-101B-9397-08002B2CF9AE}" pid="58" name="urixGuid">
    <vt:lpwstr>{DBD1F88C-D8AE-4AEA-ADFF-08CC53A947CF}</vt:lpwstr>
  </property>
</Properties>
</file>