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27DC" w:rsidRDefault="00BA238C" w14:paraId="0817D67E" w14:textId="77777777">
      <w:pPr>
        <w:pStyle w:val="RubrikFrslagTIllRiksdagsbeslut"/>
      </w:pPr>
      <w:sdt>
        <w:sdtPr>
          <w:alias w:val="CC_Boilerplate_4"/>
          <w:tag w:val="CC_Boilerplate_4"/>
          <w:id w:val="-1644581176"/>
          <w:lock w:val="sdtContentLocked"/>
          <w:placeholder>
            <w:docPart w:val="F02BAD89E29E46C4BE4BCF43C8BF9DBB"/>
          </w:placeholder>
          <w:text/>
        </w:sdtPr>
        <w:sdtEndPr/>
        <w:sdtContent>
          <w:r w:rsidRPr="009B062B" w:rsidR="00AF30DD">
            <w:t>Förslag till riksdagsbeslut</w:t>
          </w:r>
        </w:sdtContent>
      </w:sdt>
      <w:bookmarkEnd w:id="0"/>
      <w:bookmarkEnd w:id="1"/>
    </w:p>
    <w:sdt>
      <w:sdtPr>
        <w:alias w:val="Yrkande 1"/>
        <w:tag w:val="e17daf3e-21ed-4bb6-ae19-4844ea0ddfb7"/>
        <w:id w:val="-2045741992"/>
        <w:lock w:val="sdtLocked"/>
      </w:sdtPr>
      <w:sdtEndPr/>
      <w:sdtContent>
        <w:p w:rsidR="001D770C" w:rsidRDefault="00255E1A" w14:paraId="4D11E845" w14:textId="77777777">
          <w:pPr>
            <w:pStyle w:val="Frslagstext"/>
            <w:numPr>
              <w:ilvl w:val="0"/>
              <w:numId w:val="0"/>
            </w:numPr>
          </w:pPr>
          <w:r>
            <w:t>Riksdagen ställer sig bakom det som anförs i motionen om att regeringen bör överväga att anslagen till länsplanerna för regional transportinfrastruktur även ska baseras på vägnätets omfattning i respektive län, inte enbart på befolkning och trafikarbete,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69F204A6D9C4CA7BC01E30A50BE8760"/>
        </w:placeholder>
        <w:text/>
      </w:sdtPr>
      <w:sdtEndPr/>
      <w:sdtContent>
        <w:p w:rsidRPr="009B062B" w:rsidR="006D79C9" w:rsidP="00333E95" w:rsidRDefault="006D79C9" w14:paraId="41C1C2AD" w14:textId="77777777">
          <w:pPr>
            <w:pStyle w:val="Rubrik1"/>
          </w:pPr>
          <w:r>
            <w:t>Motivering</w:t>
          </w:r>
        </w:p>
      </w:sdtContent>
    </w:sdt>
    <w:bookmarkEnd w:displacedByCustomXml="prev" w:id="3"/>
    <w:bookmarkEnd w:displacedByCustomXml="prev" w:id="4"/>
    <w:p w:rsidR="006327DC" w:rsidP="001E1DC1" w:rsidRDefault="001E1DC1" w14:paraId="124924CE" w14:textId="77777777">
      <w:pPr>
        <w:pStyle w:val="Normalutanindragellerluft"/>
      </w:pPr>
      <w:r>
        <w:t>Dagens fördelning av medel till länsplanerna bygger i huvudsak på befolkning och trafikarbete. Modellen leder till en skev fördelning, där storstadslänen får en betydligt större andel av resurserna i relation till sitt vägnät än glesbefolkade län.</w:t>
      </w:r>
    </w:p>
    <w:p w:rsidR="006327DC" w:rsidP="006327DC" w:rsidRDefault="001E1DC1" w14:paraId="2A63282C" w14:textId="7038E626">
      <w:r>
        <w:t>En rapport från riksdagens utredningstjänst (2025:512) visar att Dalarnas län får cirka 340</w:t>
      </w:r>
      <w:r w:rsidR="00255E1A">
        <w:t> </w:t>
      </w:r>
      <w:r>
        <w:t>000 kronor per kilometer regional väg, medan Stockholms län får omkring 5</w:t>
      </w:r>
      <w:r w:rsidR="00255E1A">
        <w:t> </w:t>
      </w:r>
      <w:r>
        <w:t>miljoner kronor per kilometer. Ser man till hela vägnätet får Dalarna cirka 40</w:t>
      </w:r>
      <w:r w:rsidR="00255E1A">
        <w:t> </w:t>
      </w:r>
      <w:r>
        <w:t>000 kronor per kilometer, jämfört med 585</w:t>
      </w:r>
      <w:r w:rsidR="00255E1A">
        <w:t> </w:t>
      </w:r>
      <w:r>
        <w:t>000 kronor per kilometer i Stockholm. Jämtlands län ligger allra lägst, med cirka 17</w:t>
      </w:r>
      <w:r w:rsidR="00255E1A">
        <w:t> </w:t>
      </w:r>
      <w:r>
        <w:t>000 kronor per kilometer.</w:t>
      </w:r>
    </w:p>
    <w:p w:rsidR="006327DC" w:rsidP="00255E1A" w:rsidRDefault="001E1DC1" w14:paraId="27DDCB68" w14:textId="0154A3F3">
      <w:r>
        <w:t>Skillnaderna blir ännu tydligare om man simulerar en alternativ fördelning baserad på vägnätets längd. Då skulle Dalarna öka sina resurser från 1,7 miljarder kronor till 3,1–3,9 miljarder kronor, och norra Sveriges län som Västerbotten och Norrbotten skulle få 2–5 gånger mer än i dag. För storstadslänen skulle anslagen minska men fortsatt ligga i nivå med deras verkliga behov av kapacitetsinvesteringar.</w:t>
      </w:r>
    </w:p>
    <w:p w:rsidR="006327DC" w:rsidP="006327DC" w:rsidRDefault="001E1DC1" w14:paraId="286D3B31" w14:textId="26C788B1">
      <w:r>
        <w:t xml:space="preserve">Glesa län har stora vägnät med många kilometer väg per invånare. Det betyder höga kostnader för drift, underhåll och investeringar, men i dag ges ingen kompensation för dessa strukturella skillnader. Resultatet är att viktiga delar av vägnätet i exempelvis </w:t>
      </w:r>
      <w:r>
        <w:lastRenderedPageBreak/>
        <w:t>Dalarna, Jämtland och Norrbotten riskerar att halka efter, vilket får negativa konse</w:t>
      </w:r>
      <w:r w:rsidR="001E699B">
        <w:softHyphen/>
      </w:r>
      <w:r>
        <w:t>kvenser för både vardagsresor, näringsliv och besöksnäring.</w:t>
      </w:r>
    </w:p>
    <w:p w:rsidR="006327DC" w:rsidP="006327DC" w:rsidRDefault="001E1DC1" w14:paraId="57C5FFBE" w14:textId="05C117A8">
      <w:r>
        <w:t>Ett mer rättvist system måste väga in vägnätets omfattning som kriterium vid för</w:t>
      </w:r>
      <w:r w:rsidR="001E699B">
        <w:softHyphen/>
      </w:r>
      <w:r>
        <w:t>delningen av länsplanmedel. Det skulle innebära att resurser fördelas mer proportioner</w:t>
      </w:r>
      <w:r w:rsidR="001E699B">
        <w:softHyphen/>
      </w:r>
      <w:r>
        <w:t>ligt i förhållande till de faktiska förutsättningarna och att hela Sverige kan hålla ihop.</w:t>
      </w:r>
    </w:p>
    <w:sdt>
      <w:sdtPr>
        <w:rPr>
          <w:i/>
          <w:noProof/>
        </w:rPr>
        <w:alias w:val="CC_Underskrifter"/>
        <w:tag w:val="CC_Underskrifter"/>
        <w:id w:val="583496634"/>
        <w:lock w:val="sdtContentLocked"/>
        <w:placeholder>
          <w:docPart w:val="CE19B93628CE44AF9D62100C2C2ACD15"/>
        </w:placeholder>
      </w:sdtPr>
      <w:sdtEndPr/>
      <w:sdtContent>
        <w:p w:rsidR="006327DC" w:rsidP="006327DC" w:rsidRDefault="006327DC" w14:paraId="5A5EE90C" w14:textId="77777777"/>
        <w:p w:rsidR="006327DC" w:rsidP="006327DC" w:rsidRDefault="00BA238C" w14:paraId="059D1778" w14:textId="30B8B402"/>
      </w:sdtContent>
    </w:sdt>
    <w:tbl>
      <w:tblPr>
        <w:tblW w:w="5000" w:type="pct"/>
        <w:tblLook w:val="04A0" w:firstRow="1" w:lastRow="0" w:firstColumn="1" w:lastColumn="0" w:noHBand="0" w:noVBand="1"/>
        <w:tblCaption w:val="underskrifter"/>
      </w:tblPr>
      <w:tblGrid>
        <w:gridCol w:w="4252"/>
        <w:gridCol w:w="4252"/>
      </w:tblGrid>
      <w:tr w:rsidR="001D770C" w14:paraId="394C8DF3" w14:textId="77777777">
        <w:trPr>
          <w:cantSplit/>
        </w:trPr>
        <w:tc>
          <w:tcPr>
            <w:tcW w:w="50" w:type="pct"/>
            <w:vAlign w:val="bottom"/>
          </w:tcPr>
          <w:p w:rsidR="001D770C" w:rsidRDefault="00255E1A" w14:paraId="59C0ECDA" w14:textId="77777777">
            <w:pPr>
              <w:pStyle w:val="Underskrifter"/>
              <w:spacing w:after="0"/>
            </w:pPr>
            <w:r>
              <w:t>Lars Isacsson (S)</w:t>
            </w:r>
          </w:p>
        </w:tc>
        <w:tc>
          <w:tcPr>
            <w:tcW w:w="50" w:type="pct"/>
            <w:vAlign w:val="bottom"/>
          </w:tcPr>
          <w:p w:rsidR="001D770C" w:rsidRDefault="001D770C" w14:paraId="594B5018" w14:textId="77777777">
            <w:pPr>
              <w:pStyle w:val="Underskrifter"/>
              <w:spacing w:after="0"/>
            </w:pPr>
          </w:p>
        </w:tc>
      </w:tr>
      <w:tr w:rsidR="001D770C" w14:paraId="7FD81F36" w14:textId="77777777">
        <w:trPr>
          <w:cantSplit/>
        </w:trPr>
        <w:tc>
          <w:tcPr>
            <w:tcW w:w="50" w:type="pct"/>
            <w:vAlign w:val="bottom"/>
          </w:tcPr>
          <w:p w:rsidR="001D770C" w:rsidRDefault="00255E1A" w14:paraId="48EE65F7" w14:textId="77777777">
            <w:pPr>
              <w:pStyle w:val="Underskrifter"/>
              <w:spacing w:after="0"/>
            </w:pPr>
            <w:r>
              <w:t>Marie Olsson (S)</w:t>
            </w:r>
          </w:p>
        </w:tc>
        <w:tc>
          <w:tcPr>
            <w:tcW w:w="50" w:type="pct"/>
            <w:vAlign w:val="bottom"/>
          </w:tcPr>
          <w:p w:rsidR="001D770C" w:rsidRDefault="00255E1A" w14:paraId="7CCA8187" w14:textId="77777777">
            <w:pPr>
              <w:pStyle w:val="Underskrifter"/>
              <w:spacing w:after="0"/>
            </w:pPr>
            <w:r>
              <w:t>Peter Hultqvist (S)</w:t>
            </w:r>
          </w:p>
        </w:tc>
      </w:tr>
    </w:tbl>
    <w:p w:rsidRPr="008E0FE2" w:rsidR="004801AC" w:rsidP="00DF3554" w:rsidRDefault="004801AC" w14:paraId="30FC21D2" w14:textId="7699F88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8F94" w14:textId="77777777" w:rsidR="001E1DC1" w:rsidRDefault="001E1DC1" w:rsidP="000C1CAD">
      <w:pPr>
        <w:spacing w:line="240" w:lineRule="auto"/>
      </w:pPr>
      <w:r>
        <w:separator/>
      </w:r>
    </w:p>
  </w:endnote>
  <w:endnote w:type="continuationSeparator" w:id="0">
    <w:p w14:paraId="6268BDD9" w14:textId="77777777" w:rsidR="001E1DC1" w:rsidRDefault="001E1D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D7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B0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D1A9" w14:textId="1662B95C" w:rsidR="00262EA3" w:rsidRPr="006327DC" w:rsidRDefault="00262EA3" w:rsidP="006327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AFAD" w14:textId="77777777" w:rsidR="001E1DC1" w:rsidRDefault="001E1DC1" w:rsidP="000C1CAD">
      <w:pPr>
        <w:spacing w:line="240" w:lineRule="auto"/>
      </w:pPr>
      <w:r>
        <w:separator/>
      </w:r>
    </w:p>
  </w:footnote>
  <w:footnote w:type="continuationSeparator" w:id="0">
    <w:p w14:paraId="7C9E7A31" w14:textId="77777777" w:rsidR="001E1DC1" w:rsidRDefault="001E1D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8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75E5A" wp14:editId="2F3B73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5FBA59" w14:textId="24F49660" w:rsidR="00262EA3" w:rsidRDefault="00BA238C" w:rsidP="008103B5">
                          <w:pPr>
                            <w:jc w:val="right"/>
                          </w:pPr>
                          <w:sdt>
                            <w:sdtPr>
                              <w:alias w:val="CC_Noformat_Partikod"/>
                              <w:tag w:val="CC_Noformat_Partikod"/>
                              <w:id w:val="-53464382"/>
                              <w:placeholder>
                                <w:docPart w:val="F567365103164289BD925E61BBDEF4CB"/>
                              </w:placeholder>
                              <w:text/>
                            </w:sdtPr>
                            <w:sdtEndPr/>
                            <w:sdtContent>
                              <w:r w:rsidR="001E1DC1">
                                <w:t>S</w:t>
                              </w:r>
                            </w:sdtContent>
                          </w:sdt>
                          <w:sdt>
                            <w:sdtPr>
                              <w:alias w:val="CC_Noformat_Partinummer"/>
                              <w:tag w:val="CC_Noformat_Partinummer"/>
                              <w:id w:val="-1709555926"/>
                              <w:placeholder>
                                <w:docPart w:val="36BD9DB567654DD980AE6EBBEFDE5794"/>
                              </w:placeholder>
                              <w:text/>
                            </w:sdtPr>
                            <w:sdtEndPr/>
                            <w:sdtContent>
                              <w:r w:rsidR="001E1DC1">
                                <w:t>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75E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5FBA59" w14:textId="24F49660" w:rsidR="00262EA3" w:rsidRDefault="00BA238C" w:rsidP="008103B5">
                    <w:pPr>
                      <w:jc w:val="right"/>
                    </w:pPr>
                    <w:sdt>
                      <w:sdtPr>
                        <w:alias w:val="CC_Noformat_Partikod"/>
                        <w:tag w:val="CC_Noformat_Partikod"/>
                        <w:id w:val="-53464382"/>
                        <w:placeholder>
                          <w:docPart w:val="F567365103164289BD925E61BBDEF4CB"/>
                        </w:placeholder>
                        <w:text/>
                      </w:sdtPr>
                      <w:sdtEndPr/>
                      <w:sdtContent>
                        <w:r w:rsidR="001E1DC1">
                          <w:t>S</w:t>
                        </w:r>
                      </w:sdtContent>
                    </w:sdt>
                    <w:sdt>
                      <w:sdtPr>
                        <w:alias w:val="CC_Noformat_Partinummer"/>
                        <w:tag w:val="CC_Noformat_Partinummer"/>
                        <w:id w:val="-1709555926"/>
                        <w:placeholder>
                          <w:docPart w:val="36BD9DB567654DD980AE6EBBEFDE5794"/>
                        </w:placeholder>
                        <w:text/>
                      </w:sdtPr>
                      <w:sdtEndPr/>
                      <w:sdtContent>
                        <w:r w:rsidR="001E1DC1">
                          <w:t>484</w:t>
                        </w:r>
                      </w:sdtContent>
                    </w:sdt>
                  </w:p>
                </w:txbxContent>
              </v:textbox>
              <w10:wrap anchorx="page"/>
            </v:shape>
          </w:pict>
        </mc:Fallback>
      </mc:AlternateContent>
    </w:r>
  </w:p>
  <w:p w14:paraId="766D1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319E" w14:textId="77777777" w:rsidR="00262EA3" w:rsidRDefault="00262EA3" w:rsidP="008563AC">
    <w:pPr>
      <w:jc w:val="right"/>
    </w:pPr>
  </w:p>
  <w:p w14:paraId="4FC01D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9A23A" w14:textId="77777777" w:rsidR="00262EA3" w:rsidRDefault="00BA23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D234B4" wp14:editId="193CA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D1302A" w14:textId="3A68A3C2" w:rsidR="00262EA3" w:rsidRDefault="00BA238C" w:rsidP="00A314CF">
    <w:pPr>
      <w:pStyle w:val="FSHNormal"/>
      <w:spacing w:before="40"/>
    </w:pPr>
    <w:sdt>
      <w:sdtPr>
        <w:alias w:val="CC_Noformat_Motionstyp"/>
        <w:tag w:val="CC_Noformat_Motionstyp"/>
        <w:id w:val="1162973129"/>
        <w:lock w:val="sdtContentLocked"/>
        <w15:appearance w15:val="hidden"/>
        <w:text/>
      </w:sdtPr>
      <w:sdtEndPr/>
      <w:sdtContent>
        <w:r w:rsidR="006327DC">
          <w:t>Enskild motion</w:t>
        </w:r>
      </w:sdtContent>
    </w:sdt>
    <w:r w:rsidR="00821B36">
      <w:t xml:space="preserve"> </w:t>
    </w:r>
    <w:sdt>
      <w:sdtPr>
        <w:alias w:val="CC_Noformat_Partikod"/>
        <w:tag w:val="CC_Noformat_Partikod"/>
        <w:id w:val="1471015553"/>
        <w:text/>
      </w:sdtPr>
      <w:sdtEndPr/>
      <w:sdtContent>
        <w:r w:rsidR="001E1DC1">
          <w:t>S</w:t>
        </w:r>
      </w:sdtContent>
    </w:sdt>
    <w:sdt>
      <w:sdtPr>
        <w:alias w:val="CC_Noformat_Partinummer"/>
        <w:tag w:val="CC_Noformat_Partinummer"/>
        <w:id w:val="-2014525982"/>
        <w:text/>
      </w:sdtPr>
      <w:sdtEndPr/>
      <w:sdtContent>
        <w:r w:rsidR="001E1DC1">
          <w:t>484</w:t>
        </w:r>
      </w:sdtContent>
    </w:sdt>
  </w:p>
  <w:p w14:paraId="0A316B5E" w14:textId="77777777" w:rsidR="00262EA3" w:rsidRPr="008227B3" w:rsidRDefault="00BA23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F099CA" w14:textId="65FD10B2" w:rsidR="00262EA3" w:rsidRPr="008227B3" w:rsidRDefault="00BA23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7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27DC">
          <w:t>:874</w:t>
        </w:r>
      </w:sdtContent>
    </w:sdt>
  </w:p>
  <w:p w14:paraId="3D48AD67" w14:textId="70808473" w:rsidR="00262EA3" w:rsidRPr="006327DC" w:rsidRDefault="00BA238C" w:rsidP="00E03A3D">
    <w:pPr>
      <w:pStyle w:val="Motionr"/>
    </w:pPr>
    <w:sdt>
      <w:sdtPr>
        <w:alias w:val="CC_Noformat_Avtext"/>
        <w:tag w:val="CC_Noformat_Avtext"/>
        <w:id w:val="-2020768203"/>
        <w:lock w:val="sdtContentLocked"/>
        <w:placeholder>
          <w:docPart w:val="F567365103164289BD925E61BBDEF4CB"/>
        </w:placeholder>
        <w15:appearance w15:val="hidden"/>
        <w:text/>
      </w:sdtPr>
      <w:sdtEndPr/>
      <w:sdtContent>
        <w:r w:rsidR="006327DC">
          <w:t>av Lars Isacsson m.fl. (S)</w:t>
        </w:r>
      </w:sdtContent>
    </w:sdt>
  </w:p>
  <w:sdt>
    <w:sdtPr>
      <w:alias w:val="CC_Noformat_Rubtext"/>
      <w:tag w:val="CC_Noformat_Rubtext"/>
      <w:id w:val="-218060500"/>
      <w:lock w:val="sdtLocked"/>
      <w:placeholder>
        <w:docPart w:val="36BD9DB567654DD980AE6EBBEFDE5794"/>
      </w:placeholder>
      <w:text/>
    </w:sdtPr>
    <w:sdtEndPr/>
    <w:sdtContent>
      <w:p w14:paraId="28312C26" w14:textId="5964C58A" w:rsidR="00262EA3" w:rsidRDefault="001E1DC1" w:rsidP="00283E0F">
        <w:pPr>
          <w:pStyle w:val="FSHRub2"/>
        </w:pPr>
        <w:r>
          <w:t>Rättvisare fördelning av medel till länsplanerna – med hänsyn till vägnätets omfattning</w:t>
        </w:r>
      </w:p>
    </w:sdtContent>
  </w:sdt>
  <w:sdt>
    <w:sdtPr>
      <w:alias w:val="CC_Boilerplate_3"/>
      <w:tag w:val="CC_Boilerplate_3"/>
      <w:id w:val="1606463544"/>
      <w:lock w:val="sdtContentLocked"/>
      <w15:appearance w15:val="hidden"/>
      <w:text w:multiLine="1"/>
    </w:sdtPr>
    <w:sdtEndPr/>
    <w:sdtContent>
      <w:p w14:paraId="01777E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D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0C"/>
    <w:rsid w:val="001D7E6D"/>
    <w:rsid w:val="001E000C"/>
    <w:rsid w:val="001E06C1"/>
    <w:rsid w:val="001E09D5"/>
    <w:rsid w:val="001E10E8"/>
    <w:rsid w:val="001E189E"/>
    <w:rsid w:val="001E1962"/>
    <w:rsid w:val="001E1C98"/>
    <w:rsid w:val="001E1DC1"/>
    <w:rsid w:val="001E1ECB"/>
    <w:rsid w:val="001E2120"/>
    <w:rsid w:val="001E2474"/>
    <w:rsid w:val="001E25EB"/>
    <w:rsid w:val="001E3788"/>
    <w:rsid w:val="001E37F3"/>
    <w:rsid w:val="001E4A86"/>
    <w:rsid w:val="001E5F7F"/>
    <w:rsid w:val="001E68BF"/>
    <w:rsid w:val="001E699B"/>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E1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DC"/>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8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1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85F6B8"/>
  <w15:chartTrackingRefBased/>
  <w15:docId w15:val="{6B312097-77AC-4761-9C13-D51D63FFC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BAD89E29E46C4BE4BCF43C8BF9DBB"/>
        <w:category>
          <w:name w:val="Allmänt"/>
          <w:gallery w:val="placeholder"/>
        </w:category>
        <w:types>
          <w:type w:val="bbPlcHdr"/>
        </w:types>
        <w:behaviors>
          <w:behavior w:val="content"/>
        </w:behaviors>
        <w:guid w:val="{3C7695C7-4899-49EA-868D-BC229B277791}"/>
      </w:docPartPr>
      <w:docPartBody>
        <w:p w:rsidR="00234D56" w:rsidRDefault="00234D56">
          <w:pPr>
            <w:pStyle w:val="F02BAD89E29E46C4BE4BCF43C8BF9DBB"/>
          </w:pPr>
          <w:r w:rsidRPr="005A0A93">
            <w:rPr>
              <w:rStyle w:val="Platshllartext"/>
            </w:rPr>
            <w:t>Förslag till riksdagsbeslut</w:t>
          </w:r>
        </w:p>
      </w:docPartBody>
    </w:docPart>
    <w:docPart>
      <w:docPartPr>
        <w:name w:val="169F204A6D9C4CA7BC01E30A50BE8760"/>
        <w:category>
          <w:name w:val="Allmänt"/>
          <w:gallery w:val="placeholder"/>
        </w:category>
        <w:types>
          <w:type w:val="bbPlcHdr"/>
        </w:types>
        <w:behaviors>
          <w:behavior w:val="content"/>
        </w:behaviors>
        <w:guid w:val="{D954E98E-C485-4DE0-80DA-6F90AB3C0D4F}"/>
      </w:docPartPr>
      <w:docPartBody>
        <w:p w:rsidR="00234D56" w:rsidRDefault="00234D56">
          <w:pPr>
            <w:pStyle w:val="169F204A6D9C4CA7BC01E30A50BE8760"/>
          </w:pPr>
          <w:r w:rsidRPr="005A0A93">
            <w:rPr>
              <w:rStyle w:val="Platshllartext"/>
            </w:rPr>
            <w:t>Motivering</w:t>
          </w:r>
        </w:p>
      </w:docPartBody>
    </w:docPart>
    <w:docPart>
      <w:docPartPr>
        <w:name w:val="F567365103164289BD925E61BBDEF4CB"/>
        <w:category>
          <w:name w:val="Allmänt"/>
          <w:gallery w:val="placeholder"/>
        </w:category>
        <w:types>
          <w:type w:val="bbPlcHdr"/>
        </w:types>
        <w:behaviors>
          <w:behavior w:val="content"/>
        </w:behaviors>
        <w:guid w:val="{33984ADA-BC07-4FEB-9339-BD0AEBD7D2EE}"/>
      </w:docPartPr>
      <w:docPartBody>
        <w:p w:rsidR="00234D56" w:rsidRDefault="00234D56">
          <w:pPr>
            <w:pStyle w:val="F567365103164289BD925E61BBDEF4CB"/>
          </w:pPr>
          <w:r>
            <w:rPr>
              <w:rStyle w:val="Platshllartext"/>
            </w:rPr>
            <w:t xml:space="preserve"> </w:t>
          </w:r>
        </w:p>
      </w:docPartBody>
    </w:docPart>
    <w:docPart>
      <w:docPartPr>
        <w:name w:val="36BD9DB567654DD980AE6EBBEFDE5794"/>
        <w:category>
          <w:name w:val="Allmänt"/>
          <w:gallery w:val="placeholder"/>
        </w:category>
        <w:types>
          <w:type w:val="bbPlcHdr"/>
        </w:types>
        <w:behaviors>
          <w:behavior w:val="content"/>
        </w:behaviors>
        <w:guid w:val="{C9095BA1-C46C-4E1A-83CC-2987AED17F1E}"/>
      </w:docPartPr>
      <w:docPartBody>
        <w:p w:rsidR="00234D56" w:rsidRDefault="00234D56">
          <w:pPr>
            <w:pStyle w:val="36BD9DB567654DD980AE6EBBEFDE5794"/>
          </w:pPr>
          <w:r>
            <w:t xml:space="preserve"> </w:t>
          </w:r>
        </w:p>
      </w:docPartBody>
    </w:docPart>
    <w:docPart>
      <w:docPartPr>
        <w:name w:val="CE19B93628CE44AF9D62100C2C2ACD15"/>
        <w:category>
          <w:name w:val="Allmänt"/>
          <w:gallery w:val="placeholder"/>
        </w:category>
        <w:types>
          <w:type w:val="bbPlcHdr"/>
        </w:types>
        <w:behaviors>
          <w:behavior w:val="content"/>
        </w:behaviors>
        <w:guid w:val="{A5F2941E-DC44-429B-982D-D6EC6263626E}"/>
      </w:docPartPr>
      <w:docPartBody>
        <w:p w:rsidR="00B2145D" w:rsidRDefault="009868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56"/>
    <w:rsid w:val="00234D56"/>
    <w:rsid w:val="009868A4"/>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2BAD89E29E46C4BE4BCF43C8BF9DBB">
    <w:name w:val="F02BAD89E29E46C4BE4BCF43C8BF9DBB"/>
  </w:style>
  <w:style w:type="paragraph" w:customStyle="1" w:styleId="169F204A6D9C4CA7BC01E30A50BE8760">
    <w:name w:val="169F204A6D9C4CA7BC01E30A50BE8760"/>
  </w:style>
  <w:style w:type="paragraph" w:customStyle="1" w:styleId="F567365103164289BD925E61BBDEF4CB">
    <w:name w:val="F567365103164289BD925E61BBDEF4CB"/>
  </w:style>
  <w:style w:type="paragraph" w:customStyle="1" w:styleId="36BD9DB567654DD980AE6EBBEFDE5794">
    <w:name w:val="36BD9DB567654DD980AE6EBBEFDE57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F76A5-6A9A-4446-9406-D80E3546D580}"/>
</file>

<file path=customXml/itemProps2.xml><?xml version="1.0" encoding="utf-8"?>
<ds:datastoreItem xmlns:ds="http://schemas.openxmlformats.org/officeDocument/2006/customXml" ds:itemID="{937680C2-DAA0-4054-A105-379D06AF7CC9}"/>
</file>

<file path=customXml/itemProps3.xml><?xml version="1.0" encoding="utf-8"?>
<ds:datastoreItem xmlns:ds="http://schemas.openxmlformats.org/officeDocument/2006/customXml" ds:itemID="{2918514C-9A54-4034-8C3B-BC231337444D}"/>
</file>

<file path=docProps/app.xml><?xml version="1.0" encoding="utf-8"?>
<Properties xmlns="http://schemas.openxmlformats.org/officeDocument/2006/extended-properties" xmlns:vt="http://schemas.openxmlformats.org/officeDocument/2006/docPropsVTypes">
  <Template>Normal</Template>
  <TotalTime>8</TotalTime>
  <Pages>2</Pages>
  <Words>310</Words>
  <Characters>1806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