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1C88" w:rsidRPr="00891C88" w:rsidRDefault="00891C88">
      <w:pPr>
        <w:pStyle w:val="Frslagsrubrik"/>
      </w:pPr>
      <w:r w:rsidRPr="00891C88">
        <w:t>Förslag till riksdagsbeslut</w:t>
      </w:r>
    </w:p>
    <w:p w:rsidR="00891C88" w:rsidRPr="00891C88" w:rsidRDefault="00891C88">
      <w:pPr>
        <w:pStyle w:val="Hemstlatt"/>
      </w:pPr>
      <w:r w:rsidRPr="00891C88">
        <w:t>Riksdagen tillkännager för regeringen som sin mening vad som anförs i motionen om friskolor.</w:t>
      </w:r>
    </w:p>
    <w:p w:rsidR="00891C88" w:rsidRPr="00891C88" w:rsidRDefault="00891C88">
      <w:pPr>
        <w:pStyle w:val="Rubrik1"/>
      </w:pPr>
      <w:r w:rsidRPr="00891C88">
        <w:t>Motivering</w:t>
      </w:r>
    </w:p>
    <w:p w:rsidR="00891C88" w:rsidRPr="00891C88" w:rsidRDefault="00891C88">
      <w:r w:rsidRPr="00891C88">
        <w:t>Enligt gällande regelsystem får privata skolor samma ersättning till verksa</w:t>
      </w:r>
      <w:r w:rsidRPr="00891C88">
        <w:t>m</w:t>
      </w:r>
      <w:r w:rsidRPr="00891C88">
        <w:t>heten som kommunala skolor, utan att behöva bevisa att undervisningen b</w:t>
      </w:r>
      <w:r w:rsidRPr="00891C88">
        <w:t>e</w:t>
      </w:r>
      <w:r w:rsidRPr="00891C88">
        <w:t>drivs bättre eller billigare än i den offentliga skolan. Privatskolor behöver inte heller ta ansvar för eleverna när skolan går i konkurs, vilket numera sker allt oftare.</w:t>
      </w:r>
    </w:p>
    <w:p w:rsidR="00891C88" w:rsidRPr="00891C88" w:rsidRDefault="00891C88">
      <w:pPr>
        <w:pStyle w:val="Normaltindrag"/>
      </w:pPr>
      <w:r w:rsidRPr="00891C88">
        <w:t>Ersättningssystemet innebär stora problem för mindre kommuner. Min</w:t>
      </w:r>
      <w:r w:rsidRPr="00891C88">
        <w:t>s</w:t>
      </w:r>
      <w:r w:rsidRPr="00891C88">
        <w:t xml:space="preserve">kande elevunderlag på landsbygden gör det svårt att behålla befintliga skolor, varför inrättande av nya skolor anstränger ekonomin ytterligare. </w:t>
      </w:r>
    </w:p>
    <w:p w:rsidR="00891C88" w:rsidRPr="00891C88" w:rsidRDefault="00891C88">
      <w:pPr>
        <w:pStyle w:val="Normaltindrag"/>
      </w:pPr>
      <w:r w:rsidRPr="00891C88">
        <w:t>Klasskillnader och boendesegregation avspeglar sig tydligt i dagens skola. Skolor med många elever som inte når målen är koncentrerade till områden där det bor många med låga inkomster och kortare utbildning. Uppväxten av privatskolor har inneburit att denna segregering har ökat. Ska skolan kunna bidra till det jämlika samhälle vi strävar efter måste den ge alla b</w:t>
      </w:r>
      <w:r w:rsidRPr="00891C88">
        <w:t>arn och un</w:t>
      </w:r>
      <w:r w:rsidRPr="00891C88">
        <w:t>g</w:t>
      </w:r>
      <w:r w:rsidRPr="00891C88">
        <w:t>domar samma möjlighet till kunskap, lärande och utveckling oavsett föräl</w:t>
      </w:r>
      <w:r w:rsidRPr="00891C88">
        <w:t>d</w:t>
      </w:r>
      <w:r w:rsidRPr="00891C88">
        <w:t xml:space="preserve">rarnas inkomst, utbildningsnivå eller etnisk bakgrund. En skola där barn från skilda miljöer möts lär dem att förstå och respektera varandra. Människor som förstår varandra och känner sig delaktiga utgör grunden för ett demokratiskt samhälle. </w:t>
      </w:r>
    </w:p>
    <w:p w:rsidR="00891C88" w:rsidRPr="00891C88" w:rsidRDefault="00891C88">
      <w:pPr>
        <w:pStyle w:val="Normaltindrag"/>
      </w:pPr>
      <w:r w:rsidRPr="00891C88">
        <w:t>Skolans viktigaste uppdrag är att ge alla elever gedigna kunskaper som grund för ett livslångt lärande. Därför behöver vi förnya skolan så att kunsk</w:t>
      </w:r>
      <w:r w:rsidRPr="00891C88">
        <w:t>a</w:t>
      </w:r>
      <w:r w:rsidRPr="00891C88">
        <w:t>per och förmågor bättre motsvarar dagens och morgondagens behov. Vi b</w:t>
      </w:r>
      <w:r w:rsidRPr="00891C88">
        <w:t>e</w:t>
      </w:r>
      <w:r w:rsidRPr="00891C88">
        <w:t xml:space="preserve">höver också stärka det nationella ansvaret för att ge alla elever rätt till en likvärdig och bra skola. </w:t>
      </w:r>
    </w:p>
    <w:p w:rsidR="00891C88" w:rsidRPr="00891C88" w:rsidRDefault="00891C88">
      <w:pPr>
        <w:pStyle w:val="Normaltindrag"/>
      </w:pPr>
      <w:r w:rsidRPr="00891C88">
        <w:lastRenderedPageBreak/>
        <w:t>Skolan är inte en vara som säljs på en marknad eller ett företag som prod</w:t>
      </w:r>
      <w:r w:rsidRPr="00891C88">
        <w:t>u</w:t>
      </w:r>
      <w:r w:rsidRPr="00891C88">
        <w:t>cerar för maximal vinst. Den är inte heller en privatsak för enskilda föräldrar. Skolan finansieras gemensamt för att ge alla våra unga likvärdig chans till utveckling. Skolan ska styras av tydliga gemensamma ambitioner att ge alla barn och unga kunskaper, förmågor och värderingar som vi vill föra vidare till kommande generationer. Därför kan vi inte acceptera att resurser avsatta för våra barns skola istället går till enskilda aktieägare.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1C88">
        <w:trPr>
          <w:cantSplit/>
        </w:trPr>
        <w:tc>
          <w:tcPr>
            <w:tcW w:w="3046" w:type="dxa"/>
          </w:tcPr>
          <w:p w:rsidR="00891C88" w:rsidRPr="00891C88" w:rsidRDefault="00891C88">
            <w:pPr>
              <w:pStyle w:val="UnderskriftDatum"/>
              <w:spacing w:before="240"/>
            </w:pPr>
            <w:r w:rsidRPr="00891C88">
              <w:t>Stockholm den 5 oktober 2009</w:t>
            </w:r>
          </w:p>
        </w:tc>
        <w:tc>
          <w:tcPr>
            <w:tcW w:w="3047" w:type="dxa"/>
          </w:tcPr>
          <w:p w:rsidR="00891C88" w:rsidRPr="00891C88" w:rsidRDefault="00891C88">
            <w:pPr>
              <w:pStyle w:val="Underskrifter"/>
              <w:spacing w:before="240"/>
            </w:pPr>
          </w:p>
        </w:tc>
      </w:tr>
      <w:tr w:rsidR="00000000" w:rsidRPr="00891C88">
        <w:trPr>
          <w:cantSplit/>
        </w:trPr>
        <w:tc>
          <w:tcPr>
            <w:tcW w:w="3046" w:type="dxa"/>
          </w:tcPr>
          <w:p w:rsidR="00891C88" w:rsidRPr="00891C88" w:rsidRDefault="00891C88">
            <w:pPr>
              <w:pStyle w:val="Underskrifter"/>
            </w:pPr>
            <w:r w:rsidRPr="00891C88">
              <w:t>Eva Sonidsson (s)</w:t>
            </w:r>
          </w:p>
        </w:tc>
        <w:tc>
          <w:tcPr>
            <w:tcW w:w="3046" w:type="dxa"/>
          </w:tcPr>
          <w:p w:rsidR="00891C88" w:rsidRPr="00891C88" w:rsidRDefault="00891C88">
            <w:pPr>
              <w:pStyle w:val="Underskrifter"/>
            </w:pPr>
            <w:r w:rsidRPr="00891C88">
              <w:t>Susanne Eberstein (s)</w:t>
            </w:r>
          </w:p>
        </w:tc>
      </w:tr>
    </w:tbl>
    <w:p w:rsidR="00891C88" w:rsidRPr="00891C88" w:rsidRDefault="00891C88">
      <w:pPr>
        <w:pStyle w:val="Normaltindrag"/>
      </w:pPr>
    </w:p>
    <w:sectPr w:rsidR="00000000" w:rsidRPr="00891C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1C88" w:rsidRPr="00891C88" w:rsidRDefault="00891C88">
      <w:r w:rsidRPr="00891C88">
        <w:separator/>
      </w:r>
    </w:p>
  </w:endnote>
  <w:endnote w:type="continuationSeparator" w:id="0">
    <w:p w:rsidR="00891C88" w:rsidRPr="00891C88" w:rsidRDefault="00891C88">
      <w:r w:rsidRPr="00891C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C88" w:rsidRPr="00891C88" w:rsidRDefault="00891C88">
    <w:pPr>
      <w:pStyle w:val="Sidfot"/>
    </w:pPr>
    <w:r w:rsidRPr="00891C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05884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C88" w:rsidRDefault="00891C8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1C88" w:rsidRDefault="00891C8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C88" w:rsidRPr="00891C88" w:rsidRDefault="00891C88">
    <w:pPr>
      <w:pStyle w:val="Sidfot"/>
    </w:pPr>
    <w:r w:rsidRPr="00891C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77675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C88" w:rsidRDefault="00891C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1C88" w:rsidRDefault="00891C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C88" w:rsidRPr="00891C88" w:rsidRDefault="00891C88">
    <w:pPr>
      <w:pStyle w:val="Sidfot"/>
    </w:pPr>
    <w:r w:rsidRPr="00891C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77715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C88" w:rsidRDefault="00891C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1C88" w:rsidRDefault="00891C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1C88" w:rsidRPr="00891C88" w:rsidRDefault="00891C88">
      <w:r w:rsidRPr="00891C88">
        <w:separator/>
      </w:r>
    </w:p>
  </w:footnote>
  <w:footnote w:type="continuationSeparator" w:id="0">
    <w:p w:rsidR="00891C88" w:rsidRPr="00891C88" w:rsidRDefault="00891C88">
      <w:r w:rsidRPr="00891C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C88" w:rsidRPr="00891C88" w:rsidRDefault="00891C88">
    <w:pPr>
      <w:pStyle w:val="Sidhuvud"/>
    </w:pPr>
    <w:r w:rsidRPr="00891C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80417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C88" w:rsidRDefault="00891C8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1C88" w:rsidRDefault="00891C8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C88" w:rsidRPr="00891C88" w:rsidRDefault="00891C88">
    <w:pPr>
      <w:pStyle w:val="Sidhuvud"/>
    </w:pPr>
    <w:r w:rsidRPr="00891C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04215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C88" w:rsidRDefault="00891C8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1C88" w:rsidRDefault="00891C8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C88" w:rsidRPr="00891C88" w:rsidRDefault="00891C88">
    <w:pPr>
      <w:pStyle w:val="FSHNormal"/>
      <w:tabs>
        <w:tab w:val="right" w:pos="5840"/>
      </w:tabs>
    </w:pPr>
    <w:r w:rsidRPr="00891C88">
      <w:br/>
    </w:r>
    <w:r w:rsidRPr="00891C88">
      <w:fldChar w:fldCharType="begin" w:fldLock="1"/>
    </w:r>
    <w:r w:rsidRPr="00891C88">
      <w:instrText xml:space="preserve"> DOCPROPERTY</w:instrText>
    </w:r>
    <w:r w:rsidRPr="00891C88">
      <w:rPr>
        <w:sz w:val="18"/>
      </w:rPr>
      <w:instrText xml:space="preserve"> "YearUser" *\charformat </w:instrText>
    </w:r>
    <w:r w:rsidRPr="00891C88">
      <w:fldChar w:fldCharType="separate"/>
    </w:r>
    <w:r w:rsidRPr="00891C88">
      <w:t>2009/10</w:t>
    </w:r>
    <w:r w:rsidRPr="00891C88">
      <w:fldChar w:fldCharType="end"/>
    </w:r>
    <w:r w:rsidRPr="00891C88">
      <w:t xml:space="preserve"> </w:t>
    </w:r>
    <w:r w:rsidRPr="00891C88">
      <w:tab/>
      <w:t xml:space="preserve">mnr: </w:t>
    </w:r>
    <w:r w:rsidRPr="00891C88">
      <w:fldChar w:fldCharType="begin" w:fldLock="1"/>
    </w:r>
    <w:r w:rsidRPr="00891C88">
      <w:instrText xml:space="preserve"> DOCPROPERTY</w:instrText>
    </w:r>
    <w:r w:rsidRPr="00891C88">
      <w:rPr>
        <w:sz w:val="18"/>
      </w:rPr>
      <w:instrText xml:space="preserve"> "Motionsnummer" *\charformat </w:instrText>
    </w:r>
    <w:r w:rsidRPr="00891C88">
      <w:fldChar w:fldCharType="separate"/>
    </w:r>
    <w:r w:rsidRPr="00891C88">
      <w:t>Ub488</w:t>
    </w:r>
    <w:r w:rsidRPr="00891C88">
      <w:fldChar w:fldCharType="end"/>
    </w:r>
    <w:r w:rsidRPr="00891C88">
      <w:br/>
    </w:r>
    <w:r w:rsidRPr="00891C88">
      <w:fldChar w:fldCharType="begin" w:fldLock="1"/>
    </w:r>
    <w:r w:rsidRPr="00891C88">
      <w:instrText xml:space="preserve"> DOCPROPERTY</w:instrText>
    </w:r>
    <w:r w:rsidRPr="00891C88">
      <w:rPr>
        <w:sz w:val="18"/>
      </w:rPr>
      <w:instrText xml:space="preserve"> "Samling" *\charformat </w:instrText>
    </w:r>
    <w:r w:rsidRPr="00891C88">
      <w:fldChar w:fldCharType="end"/>
    </w:r>
    <w:r w:rsidRPr="00891C88">
      <w:tab/>
      <w:t xml:space="preserve">pnr: </w:t>
    </w:r>
    <w:r w:rsidRPr="00891C88">
      <w:fldChar w:fldCharType="begin" w:fldLock="1"/>
    </w:r>
    <w:r w:rsidRPr="00891C88">
      <w:instrText xml:space="preserve"> DOCPROPERTY</w:instrText>
    </w:r>
    <w:r w:rsidRPr="00891C88">
      <w:rPr>
        <w:sz w:val="18"/>
      </w:rPr>
      <w:instrText xml:space="preserve"> "Partinummer" *\charformat </w:instrText>
    </w:r>
    <w:r w:rsidRPr="00891C88">
      <w:fldChar w:fldCharType="separate"/>
    </w:r>
    <w:r w:rsidRPr="00891C88">
      <w:t>s15005</w:t>
    </w:r>
    <w:r w:rsidRPr="00891C88">
      <w:fldChar w:fldCharType="end"/>
    </w:r>
  </w:p>
  <w:p w:rsidR="00891C88" w:rsidRPr="00891C88" w:rsidRDefault="00891C88">
    <w:pPr>
      <w:pStyle w:val="FSHRub1"/>
    </w:pPr>
    <w:r w:rsidRPr="00891C88">
      <w:t>Motion till riksdagen</w:t>
    </w:r>
    <w:r w:rsidRPr="00891C88">
      <w:br/>
    </w:r>
    <w:r w:rsidRPr="00891C88">
      <w:fldChar w:fldCharType="begin" w:fldLock="1"/>
    </w:r>
    <w:r w:rsidRPr="00891C88">
      <w:instrText xml:space="preserve"> DOCPROPERTY "YearUser" *\charformat </w:instrText>
    </w:r>
    <w:r w:rsidRPr="00891C88">
      <w:fldChar w:fldCharType="separate"/>
    </w:r>
    <w:r w:rsidRPr="00891C88">
      <w:t>2009/10</w:t>
    </w:r>
    <w:r w:rsidRPr="00891C88">
      <w:fldChar w:fldCharType="end"/>
    </w:r>
    <w:r w:rsidRPr="00891C88">
      <w:t>:</w:t>
    </w:r>
    <w:r w:rsidRPr="00891C88">
      <w:fldChar w:fldCharType="begin" w:fldLock="1"/>
    </w:r>
    <w:r w:rsidRPr="00891C88">
      <w:instrText xml:space="preserve"> DOCPROPERTY "Motionsnummer" *\charformat </w:instrText>
    </w:r>
    <w:r w:rsidRPr="00891C88">
      <w:fldChar w:fldCharType="separate"/>
    </w:r>
    <w:r w:rsidRPr="00891C88">
      <w:t>Ub488</w:t>
    </w:r>
    <w:r w:rsidRPr="00891C88">
      <w:fldChar w:fldCharType="end"/>
    </w:r>
  </w:p>
  <w:p w:rsidR="00891C88" w:rsidRPr="00891C88" w:rsidRDefault="00891C88">
    <w:pPr>
      <w:pStyle w:val="FSHNormalS5"/>
    </w:pPr>
    <w:r w:rsidRPr="00891C88">
      <w:fldChar w:fldCharType="begin" w:fldLock="1"/>
    </w:r>
    <w:r w:rsidRPr="00891C88">
      <w:instrText xml:space="preserve"> DOCPROPERTY "MotionarText" *\charformat </w:instrText>
    </w:r>
    <w:r w:rsidRPr="00891C88">
      <w:fldChar w:fldCharType="separate"/>
    </w:r>
    <w:r w:rsidRPr="00891C88">
      <w:t>av Eva Sonidsson och Susanne Eberstein (s)</w:t>
    </w:r>
    <w:r w:rsidRPr="00891C88">
      <w:fldChar w:fldCharType="end"/>
    </w:r>
    <w:r w:rsidRPr="00891C88">
      <w:br/>
    </w:r>
    <w:r w:rsidRPr="00891C88">
      <w:fldChar w:fldCharType="begin" w:fldLock="1"/>
    </w:r>
    <w:r w:rsidRPr="00891C88">
      <w:instrText xml:space="preserve"> DOCPROPERTY "SvarFrasKort" *\charformat </w:instrText>
    </w:r>
    <w:r w:rsidRPr="00891C88">
      <w:fldChar w:fldCharType="end"/>
    </w:r>
  </w:p>
  <w:p w:rsidR="00891C88" w:rsidRPr="00891C88" w:rsidRDefault="00891C88">
    <w:pPr>
      <w:pStyle w:val="FSHTitel"/>
    </w:pPr>
    <w:r w:rsidRPr="00891C88">
      <w:fldChar w:fldCharType="begin" w:fldLock="1"/>
    </w:r>
    <w:r w:rsidRPr="00891C88">
      <w:instrText xml:space="preserve"> DOCPROPERTY</w:instrText>
    </w:r>
    <w:r w:rsidRPr="00891C88">
      <w:rPr>
        <w:sz w:val="18"/>
      </w:rPr>
      <w:instrText xml:space="preserve"> "RubrikSvar" *\charformat </w:instrText>
    </w:r>
    <w:r w:rsidRPr="00891C88">
      <w:fldChar w:fldCharType="separate"/>
    </w:r>
    <w:r w:rsidRPr="00891C88">
      <w:t>Utvärdering av friskolor</w:t>
    </w:r>
    <w:r w:rsidRPr="00891C88">
      <w:fldChar w:fldCharType="end"/>
    </w:r>
  </w:p>
  <w:p w:rsidR="00891C88" w:rsidRPr="00891C88" w:rsidRDefault="00891C88">
    <w:pPr>
      <w:pStyle w:val="Normal00"/>
    </w:pPr>
  </w:p>
  <w:p w:rsidR="00891C88" w:rsidRPr="00891C88" w:rsidRDefault="00891C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996609">
    <w:abstractNumId w:val="8"/>
  </w:num>
  <w:num w:numId="2" w16cid:durableId="633751892">
    <w:abstractNumId w:val="9"/>
  </w:num>
  <w:num w:numId="3" w16cid:durableId="1375958079">
    <w:abstractNumId w:val="8"/>
  </w:num>
  <w:num w:numId="4" w16cid:durableId="1853300820">
    <w:abstractNumId w:val="9"/>
  </w:num>
  <w:num w:numId="5" w16cid:durableId="1927768291">
    <w:abstractNumId w:val="13"/>
  </w:num>
  <w:num w:numId="6" w16cid:durableId="440688366">
    <w:abstractNumId w:val="10"/>
  </w:num>
  <w:num w:numId="7" w16cid:durableId="292756702">
    <w:abstractNumId w:val="11"/>
  </w:num>
  <w:num w:numId="8" w16cid:durableId="434252226">
    <w:abstractNumId w:val="12"/>
  </w:num>
  <w:num w:numId="9" w16cid:durableId="813986025">
    <w:abstractNumId w:val="8"/>
  </w:num>
  <w:num w:numId="10" w16cid:durableId="1577325123">
    <w:abstractNumId w:val="3"/>
  </w:num>
  <w:num w:numId="11" w16cid:durableId="1040201729">
    <w:abstractNumId w:val="2"/>
  </w:num>
  <w:num w:numId="12" w16cid:durableId="736978849">
    <w:abstractNumId w:val="1"/>
  </w:num>
  <w:num w:numId="13" w16cid:durableId="1373578664">
    <w:abstractNumId w:val="0"/>
  </w:num>
  <w:num w:numId="14" w16cid:durableId="1276524896">
    <w:abstractNumId w:val="9"/>
  </w:num>
  <w:num w:numId="15" w16cid:durableId="1225143851">
    <w:abstractNumId w:val="7"/>
  </w:num>
  <w:num w:numId="16" w16cid:durableId="1118454608">
    <w:abstractNumId w:val="6"/>
  </w:num>
  <w:num w:numId="17" w16cid:durableId="400371272">
    <w:abstractNumId w:val="5"/>
  </w:num>
  <w:num w:numId="18" w16cid:durableId="770122661">
    <w:abstractNumId w:val="4"/>
  </w:num>
  <w:num w:numId="19" w16cid:durableId="573783899">
    <w:abstractNumId w:val="11"/>
  </w:num>
  <w:num w:numId="20" w16cid:durableId="1041176701">
    <w:abstractNumId w:val="10"/>
  </w:num>
  <w:num w:numId="21" w16cid:durableId="6400398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6"/>
    <w:docVar w:name="PersonGUIDs" w:val="{BF9BF603-152B-49FB-915D-59C9FA8B5D71},{21D981AD-E09E-4AE1-8E77-E42F68C9CCDC}"/>
  </w:docVars>
  <w:rsids>
    <w:rsidRoot w:val="0086136A"/>
    <w:rsid w:val="0086136A"/>
    <w:rsid w:val="00891C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784D708-4775-4B26-961C-2F953DD99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1935</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s15005</vt:lpstr>
    </vt:vector>
  </TitlesOfParts>
  <Company>Riksdagen</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s15005</dc:title>
  <dc:subject>s15005</dc:subject>
  <dc:creator>Riksdagen</dc:creator>
  <cp:keywords>Riksdagen</cp:keywords>
  <dc:description>Nya formatmallshantering för förslag+urix bakåtkomp+könamn</dc:description>
  <cp:lastModifiedBy>Lars Brink</cp:lastModifiedBy>
  <cp:revision>2</cp:revision>
  <cp:lastPrinted>2010-01-16T08:37:00Z</cp:lastPrinted>
  <dcterms:created xsi:type="dcterms:W3CDTF">2025-12-17T22:56:00Z</dcterms:created>
  <dcterms:modified xsi:type="dcterms:W3CDTF">2025-12-17T22:56:00Z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mot2000_515_2010-01-16</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Utvärdering av friskolor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Utvärdering av friskolor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s15005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Susanne Eberstein (s)</vt:lpwstr>
  </property>
  <property fmtid="{D5CDD505-2E9C-101B-9397-08002B2CF9AE}" pid="26" name="MotionarLista">
    <vt:lpwstr>Sonidsson, Eva (s)\Eberstein, Susanne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Susanne Eberstein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Ub488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20092010000000000115000150050069</vt:lpwstr>
  </property>
  <property fmtid="{D5CDD505-2E9C-101B-9397-08002B2CF9AE}" pid="47" name="datum">
    <vt:lpwstr>091005</vt:lpwstr>
  </property>
  <property fmtid="{D5CDD505-2E9C-101B-9397-08002B2CF9AE}" pid="48" name="avsändar-e-post">
    <vt:lpwstr>kirsi.soderlind@riksdagen.se</vt:lpwstr>
  </property>
  <property fmtid="{D5CDD505-2E9C-101B-9397-08002B2CF9AE}" pid="49" name="id">
    <vt:lpwstr>20092010000000000115000150050069</vt:lpwstr>
  </property>
  <property fmtid="{D5CDD505-2E9C-101B-9397-08002B2CF9AE}" pid="50" name="nummer">
    <vt:lpwstr>488</vt:lpwstr>
  </property>
  <property fmtid="{D5CDD505-2E9C-101B-9397-08002B2CF9AE}" pid="51" name="utskottsbeteckning">
    <vt:lpwstr>Ub</vt:lpwstr>
  </property>
  <property fmtid="{D5CDD505-2E9C-101B-9397-08002B2CF9AE}" pid="52" name="GlobalUID">
    <vt:lpwstr>{B262F721-C3A7-4B03-9CB7-402DBF30BF04}</vt:lpwstr>
  </property>
  <property fmtid="{D5CDD505-2E9C-101B-9397-08002B2CF9AE}" pid="53" name="Överföringar">
    <vt:i4>0</vt:i4>
  </property>
  <property fmtid="{D5CDD505-2E9C-101B-9397-08002B2CF9AE}" pid="54" name="Checksum">
    <vt:lpwstr>*1018042749565*</vt:lpwstr>
  </property>
  <property fmtid="{D5CDD505-2E9C-101B-9397-08002B2CF9AE}" pid="55" name="skuggnummer">
    <vt:lpwstr>2959</vt:lpwstr>
  </property>
  <property fmtid="{D5CDD505-2E9C-101B-9397-08002B2CF9AE}" pid="56" name="urixVersion">
    <vt:lpwstr>4.1.0.6</vt:lpwstr>
  </property>
  <property fmtid="{D5CDD505-2E9C-101B-9397-08002B2CF9AE}" pid="57" name="urixOrigin">
    <vt:lpwstr>100116 09:38:03.648</vt:lpwstr>
  </property>
  <property fmtid="{D5CDD505-2E9C-101B-9397-08002B2CF9AE}" pid="58" name="urixGuid">
    <vt:lpwstr>{6B323A4D-81AE-49CD-A3AD-48D1B47749D0}</vt:lpwstr>
  </property>
</Properties>
</file>