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1C2A" w:rsidRDefault="008A3AA4" w14:paraId="55814A71" w14:textId="77777777">
      <w:pPr>
        <w:pStyle w:val="RubrikFrslagTIllRiksdagsbeslut"/>
      </w:pPr>
      <w:sdt>
        <w:sdtPr>
          <w:alias w:val="CC_Boilerplate_4"/>
          <w:tag w:val="CC_Boilerplate_4"/>
          <w:id w:val="-1644581176"/>
          <w:lock w:val="sdtContentLocked"/>
          <w:placeholder>
            <w:docPart w:val="000878A43D4048DAA05A58606695CA3C"/>
          </w:placeholder>
          <w:text/>
        </w:sdtPr>
        <w:sdtEndPr/>
        <w:sdtContent>
          <w:r w:rsidRPr="009B062B" w:rsidR="00AF30DD">
            <w:t>Förslag till riksdagsbeslut</w:t>
          </w:r>
        </w:sdtContent>
      </w:sdt>
      <w:bookmarkEnd w:id="0"/>
      <w:bookmarkEnd w:id="1"/>
    </w:p>
    <w:sdt>
      <w:sdtPr>
        <w:alias w:val="Yrkande 1"/>
        <w:tag w:val="0c8784b1-1835-401d-bfca-5a1a5affd646"/>
        <w:id w:val="-870374004"/>
        <w:lock w:val="sdtLocked"/>
      </w:sdtPr>
      <w:sdtEndPr/>
      <w:sdtContent>
        <w:p w:rsidR="00F16C81" w:rsidRDefault="005C05BB" w14:paraId="6580317B" w14:textId="77777777">
          <w:pPr>
            <w:pStyle w:val="Frslagstext"/>
          </w:pPr>
          <w:r>
            <w:t>Riksdagen ställer sig bakom det som anförs i motionen om att göra upp med den politiska kapitalismen och tillkännager detta för regeringen.</w:t>
          </w:r>
        </w:p>
      </w:sdtContent>
    </w:sdt>
    <w:sdt>
      <w:sdtPr>
        <w:alias w:val="Yrkande 2"/>
        <w:tag w:val="593700e6-01e8-4629-8b73-dfa63d415056"/>
        <w:id w:val="1299807686"/>
        <w:lock w:val="sdtLocked"/>
      </w:sdtPr>
      <w:sdtEndPr/>
      <w:sdtContent>
        <w:p w:rsidR="00F16C81" w:rsidRDefault="005C05BB" w14:paraId="01F7281C" w14:textId="77777777">
          <w:pPr>
            <w:pStyle w:val="Frslagstext"/>
          </w:pPr>
          <w:r>
            <w:t>Riksdagen ställer sig bakom det som anförs i motionen om att utreda en lagstiftning som kommer åt bedrägerier inom den politiska kapitalismen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C44EB4DE1D14B71A5E2CB75B5C311B0"/>
        </w:placeholder>
        <w:text/>
      </w:sdtPr>
      <w:sdtEndPr>
        <w:rPr>
          <w14:numSpacing w14:val="default"/>
        </w:rPr>
      </w:sdtEndPr>
      <w:sdtContent>
        <w:p w:rsidRPr="009B062B" w:rsidR="006D79C9" w:rsidP="00333E95" w:rsidRDefault="006D79C9" w14:paraId="2FEC3AF0" w14:textId="77777777">
          <w:pPr>
            <w:pStyle w:val="Rubrik1"/>
          </w:pPr>
          <w:r>
            <w:t>Motivering</w:t>
          </w:r>
        </w:p>
      </w:sdtContent>
    </w:sdt>
    <w:bookmarkEnd w:displacedByCustomXml="prev" w:id="3"/>
    <w:bookmarkEnd w:displacedByCustomXml="prev" w:id="4"/>
    <w:p w:rsidR="00A577CD" w:rsidP="008E0FE2" w:rsidRDefault="00A70C67" w14:paraId="69401E45" w14:textId="7550BC8A">
      <w:pPr>
        <w:pStyle w:val="Normalutanindragellerluft"/>
      </w:pPr>
      <w:r>
        <w:t xml:space="preserve">Begreppet Politisk kapitalism används för att beskriva hur </w:t>
      </w:r>
      <w:r w:rsidRPr="00A70C67">
        <w:t xml:space="preserve">företag via politiken tillskansar sig </w:t>
      </w:r>
      <w:r>
        <w:t xml:space="preserve">ekonomiska </w:t>
      </w:r>
      <w:r w:rsidRPr="00A70C67">
        <w:t xml:space="preserve">förmåner </w:t>
      </w:r>
      <w:r>
        <w:t>och gräddfiler så som</w:t>
      </w:r>
      <w:r w:rsidRPr="00A70C67">
        <w:t xml:space="preserve"> gynnsamma regleringar, avdrag, bidrag och kreditgarantier</w:t>
      </w:r>
      <w:r>
        <w:t xml:space="preserve">. </w:t>
      </w:r>
      <w:r w:rsidR="00900D3B">
        <w:t xml:space="preserve">För de </w:t>
      </w:r>
      <w:r w:rsidR="00FD6F6C">
        <w:t xml:space="preserve">företagare </w:t>
      </w:r>
      <w:r w:rsidR="00900D3B">
        <w:t xml:space="preserve">som lärt sig alla </w:t>
      </w:r>
      <w:r w:rsidR="00A577CD">
        <w:t xml:space="preserve">de </w:t>
      </w:r>
      <w:r w:rsidR="00900D3B">
        <w:t xml:space="preserve">värdeord som politikerna vill höra finns här enorma belopp att sätta i rullning och </w:t>
      </w:r>
      <w:r w:rsidRPr="00900D3B" w:rsidR="00900D3B">
        <w:t>där företag extra</w:t>
      </w:r>
      <w:r w:rsidR="001049E1">
        <w:softHyphen/>
      </w:r>
      <w:r w:rsidRPr="00900D3B" w:rsidR="00900D3B">
        <w:t xml:space="preserve">herar </w:t>
      </w:r>
      <w:r w:rsidR="00A577CD">
        <w:t>rikedomar</w:t>
      </w:r>
      <w:r w:rsidRPr="00900D3B" w:rsidR="00900D3B">
        <w:t xml:space="preserve"> ur samhället genom att exploatera politiken</w:t>
      </w:r>
      <w:r w:rsidR="008056A4">
        <w:t xml:space="preserve">. </w:t>
      </w:r>
      <w:r w:rsidR="00A577CD">
        <w:t>Upplägge</w:t>
      </w:r>
      <w:r w:rsidR="00EA3E83">
        <w:t>n</w:t>
      </w:r>
      <w:r w:rsidR="00A577CD">
        <w:t xml:space="preserve"> </w:t>
      </w:r>
      <w:r w:rsidR="00EA3E83">
        <w:t>görs så</w:t>
      </w:r>
      <w:r w:rsidR="00A577CD">
        <w:t xml:space="preserve"> att vinsterna privatiseras medan förluster socialiseras. </w:t>
      </w:r>
    </w:p>
    <w:p w:rsidR="00A577CD" w:rsidP="000D6CFF" w:rsidRDefault="00A577CD" w14:paraId="4E99121B" w14:textId="4C69EC85">
      <w:r>
        <w:t>Pengarna extraheras inte sällan ur de bidragsintensiva bolagen genom att pengar flyt</w:t>
      </w:r>
      <w:r w:rsidR="0042035F">
        <w:t>t</w:t>
      </w:r>
      <w:r>
        <w:t xml:space="preserve">as mellan bolag och mellan länder. </w:t>
      </w:r>
      <w:r w:rsidR="00EA3E83">
        <w:t>Vanligtvis</w:t>
      </w:r>
      <w:r>
        <w:t xml:space="preserve"> genom s.k. räntesnurror med internräntor som är </w:t>
      </w:r>
      <w:r w:rsidR="00EA3E83">
        <w:t>väsentligt</w:t>
      </w:r>
      <w:r>
        <w:t xml:space="preserve"> högre än marknadsräntan. </w:t>
      </w:r>
      <w:r w:rsidR="00633BAB">
        <w:t>Det förekommer också att bidragen för ett projekt används för att starta upp nya bidragsintensiva projekt, likt ett pyramidspel.</w:t>
      </w:r>
    </w:p>
    <w:p w:rsidR="003955B3" w:rsidP="000D6CFF" w:rsidRDefault="003955B3" w14:paraId="0469CF77" w14:textId="41B00C4B">
      <w:r>
        <w:t>Miljarder och åter miljarder är i rullning i den gröna omställningens namn. Politiker agerar i synergi där man inte sällan låter sig synas och fotograferas i flådiga samman</w:t>
      </w:r>
      <w:r w:rsidR="000D6CFF">
        <w:softHyphen/>
      </w:r>
      <w:r>
        <w:t>hang med bandklippningar och första spadtag, detta samtidigt som bidrags</w:t>
      </w:r>
      <w:r w:rsidR="00C15536">
        <w:t>kapitalister</w:t>
      </w:r>
      <w:r>
        <w:t xml:space="preserve"> låtes bli förmögna utan att behöva riskera egna pengar och utan att ens behöva uppvisa resultat. </w:t>
      </w:r>
      <w:r w:rsidRPr="00BC63A8">
        <w:t xml:space="preserve">En åtgärd som man kan införa omedelbart är att </w:t>
      </w:r>
      <w:r w:rsidR="007E3666">
        <w:t xml:space="preserve">regeringen </w:t>
      </w:r>
      <w:r w:rsidRPr="00BC63A8">
        <w:t>anta</w:t>
      </w:r>
      <w:r w:rsidR="007E3666">
        <w:t>r</w:t>
      </w:r>
      <w:r w:rsidRPr="00BC63A8">
        <w:t xml:space="preserve"> interna etiska riktlinjer där </w:t>
      </w:r>
      <w:r>
        <w:t>ministrarna</w:t>
      </w:r>
      <w:r w:rsidRPr="00BC63A8">
        <w:t xml:space="preserve"> avstår från att medverka vid sådant som bandklippningar och första spadtag vid bidragsfinansierade industriprojekt. När man agerar i symbios är det svårt att vara objektiv och kritisk till de projekt man ska anslå pengar till.</w:t>
      </w:r>
    </w:p>
    <w:p w:rsidR="003955B3" w:rsidP="000D6CFF" w:rsidRDefault="003955B3" w14:paraId="3F76BC49" w14:textId="19D47363">
      <w:r>
        <w:lastRenderedPageBreak/>
        <w:t xml:space="preserve">Ofta torde uppläggen vara att betrakta som rena bedrägerier, men eftersom politikerna många gånger är djupt investerade i att deras visioner och budgetsatsningar ska bära frukt kan processerna fortgå med minimal granskning. Detta måste kommas till rätta med. Regeringen behöver snarast sjösätta en utredning på hur man kan lagstifta </w:t>
      </w:r>
      <w:r w:rsidR="004B27B9">
        <w:t xml:space="preserve">för att kunna beivra </w:t>
      </w:r>
      <w:r>
        <w:t>bedrägeriliknande upplägg. Lika så måste statens myndigheter ägna mångdubbelt mer tid åt att kräva in underlag och granska projekt innan bidrags</w:t>
      </w:r>
      <w:r w:rsidR="000D6CFF">
        <w:softHyphen/>
      </w:r>
      <w:r>
        <w:t>miljarderna rullar ut.</w:t>
      </w:r>
      <w:r w:rsidR="004B27B9">
        <w:t xml:space="preserve"> </w:t>
      </w:r>
      <w:r w:rsidR="00C15536">
        <w:t>Målsättningen bör sedermera vara att</w:t>
      </w:r>
      <w:r w:rsidR="004B27B9">
        <w:t xml:space="preserve"> bidragen och gräddfilerna helt ersätts med generella förbättringar för att driva industri i Sverige. </w:t>
      </w:r>
    </w:p>
    <w:p w:rsidR="001F225F" w:rsidP="000D6CFF" w:rsidRDefault="00FD6F6C" w14:paraId="7697D732" w14:textId="54E7A1AA">
      <w:r>
        <w:t xml:space="preserve">Man kan tycka att vi borde ha lärt av historien vad gäller att politisera industrin, men så tycks alltså inte vara fallet. </w:t>
      </w:r>
    </w:p>
    <w:sdt>
      <w:sdtPr>
        <w:rPr>
          <w:i/>
          <w:noProof/>
        </w:rPr>
        <w:alias w:val="CC_Underskrifter"/>
        <w:tag w:val="CC_Underskrifter"/>
        <w:id w:val="583496634"/>
        <w:lock w:val="sdtContentLocked"/>
        <w:placeholder>
          <w:docPart w:val="A3491E519BD547CAB51F1828335FEBD8"/>
        </w:placeholder>
      </w:sdtPr>
      <w:sdtEndPr>
        <w:rPr>
          <w:i w:val="0"/>
          <w:noProof w:val="0"/>
        </w:rPr>
      </w:sdtEndPr>
      <w:sdtContent>
        <w:p w:rsidR="00DC1C2A" w:rsidP="00DC1C2A" w:rsidRDefault="00DC1C2A" w14:paraId="767DC823" w14:textId="77777777"/>
        <w:p w:rsidRPr="008E0FE2" w:rsidR="00DC1C2A" w:rsidP="00DC1C2A" w:rsidRDefault="008A3AA4" w14:paraId="540B31EB" w14:textId="6DCF2AFE"/>
      </w:sdtContent>
    </w:sdt>
    <w:tbl>
      <w:tblPr>
        <w:tblW w:w="5000" w:type="pct"/>
        <w:tblLook w:val="04A0" w:firstRow="1" w:lastRow="0" w:firstColumn="1" w:lastColumn="0" w:noHBand="0" w:noVBand="1"/>
        <w:tblCaption w:val="underskrifter"/>
      </w:tblPr>
      <w:tblGrid>
        <w:gridCol w:w="4252"/>
        <w:gridCol w:w="4252"/>
      </w:tblGrid>
      <w:tr w:rsidR="00F16C81" w14:paraId="66DC66AF" w14:textId="77777777">
        <w:trPr>
          <w:cantSplit/>
        </w:trPr>
        <w:tc>
          <w:tcPr>
            <w:tcW w:w="50" w:type="pct"/>
            <w:vAlign w:val="bottom"/>
          </w:tcPr>
          <w:p w:rsidR="00F16C81" w:rsidRDefault="005C05BB" w14:paraId="3768B2DD" w14:textId="77777777">
            <w:pPr>
              <w:pStyle w:val="Underskrifter"/>
              <w:spacing w:after="0"/>
            </w:pPr>
            <w:r>
              <w:t>Jessica Stegrud (SD)</w:t>
            </w:r>
          </w:p>
        </w:tc>
        <w:tc>
          <w:tcPr>
            <w:tcW w:w="50" w:type="pct"/>
            <w:vAlign w:val="bottom"/>
          </w:tcPr>
          <w:p w:rsidR="00F16C81" w:rsidRDefault="00F16C81" w14:paraId="46A29935" w14:textId="77777777">
            <w:pPr>
              <w:pStyle w:val="Underskrifter"/>
              <w:spacing w:after="0"/>
            </w:pPr>
          </w:p>
        </w:tc>
      </w:tr>
    </w:tbl>
    <w:p w:rsidRPr="008E0FE2" w:rsidR="004801AC" w:rsidP="00DF3554" w:rsidRDefault="004801AC" w14:paraId="6408795A" w14:textId="4C86D5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5EBB" w14:textId="77777777" w:rsidR="00C358D9" w:rsidRDefault="00C358D9" w:rsidP="000C1CAD">
      <w:pPr>
        <w:spacing w:line="240" w:lineRule="auto"/>
      </w:pPr>
      <w:r>
        <w:separator/>
      </w:r>
    </w:p>
  </w:endnote>
  <w:endnote w:type="continuationSeparator" w:id="0">
    <w:p w14:paraId="5B8E4848" w14:textId="77777777" w:rsidR="00C358D9" w:rsidRDefault="00C35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E5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5D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517D" w14:textId="5AA104E8" w:rsidR="00262EA3" w:rsidRPr="00DC1C2A" w:rsidRDefault="00262EA3" w:rsidP="00DC1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68A4" w14:textId="77777777" w:rsidR="00C358D9" w:rsidRDefault="00C358D9" w:rsidP="000C1CAD">
      <w:pPr>
        <w:spacing w:line="240" w:lineRule="auto"/>
      </w:pPr>
      <w:r>
        <w:separator/>
      </w:r>
    </w:p>
  </w:footnote>
  <w:footnote w:type="continuationSeparator" w:id="0">
    <w:p w14:paraId="0E93471D" w14:textId="77777777" w:rsidR="00C358D9" w:rsidRDefault="00C358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7A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2B912D" wp14:editId="276D5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B11E83" w14:textId="585D6F39" w:rsidR="00262EA3" w:rsidRDefault="008A3AA4" w:rsidP="008103B5">
                          <w:pPr>
                            <w:jc w:val="right"/>
                          </w:pPr>
                          <w:sdt>
                            <w:sdtPr>
                              <w:alias w:val="CC_Noformat_Partikod"/>
                              <w:tag w:val="CC_Noformat_Partikod"/>
                              <w:id w:val="-53464382"/>
                              <w:text/>
                            </w:sdtPr>
                            <w:sdtEndPr/>
                            <w:sdtContent>
                              <w:r w:rsidR="00A70C6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B91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B11E83" w14:textId="585D6F39" w:rsidR="00262EA3" w:rsidRDefault="008A3AA4" w:rsidP="008103B5">
                    <w:pPr>
                      <w:jc w:val="right"/>
                    </w:pPr>
                    <w:sdt>
                      <w:sdtPr>
                        <w:alias w:val="CC_Noformat_Partikod"/>
                        <w:tag w:val="CC_Noformat_Partikod"/>
                        <w:id w:val="-53464382"/>
                        <w:text/>
                      </w:sdtPr>
                      <w:sdtEndPr/>
                      <w:sdtContent>
                        <w:r w:rsidR="00A70C6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9458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198D" w14:textId="77777777" w:rsidR="00262EA3" w:rsidRDefault="00262EA3" w:rsidP="008563AC">
    <w:pPr>
      <w:jc w:val="right"/>
    </w:pPr>
  </w:p>
  <w:p w14:paraId="49E903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4018" w14:textId="77777777" w:rsidR="00262EA3" w:rsidRDefault="008A3A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2BCFC5" wp14:editId="10CE8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CC806D" w14:textId="4C05A7EB" w:rsidR="00262EA3" w:rsidRDefault="008A3AA4" w:rsidP="00A314CF">
    <w:pPr>
      <w:pStyle w:val="FSHNormal"/>
      <w:spacing w:before="40"/>
    </w:pPr>
    <w:sdt>
      <w:sdtPr>
        <w:alias w:val="CC_Noformat_Motionstyp"/>
        <w:tag w:val="CC_Noformat_Motionstyp"/>
        <w:id w:val="1162973129"/>
        <w:lock w:val="sdtContentLocked"/>
        <w15:appearance w15:val="hidden"/>
        <w:text/>
      </w:sdtPr>
      <w:sdtEndPr/>
      <w:sdtContent>
        <w:r w:rsidR="00DC1C2A">
          <w:t>Enskild motion</w:t>
        </w:r>
      </w:sdtContent>
    </w:sdt>
    <w:r w:rsidR="00821B36">
      <w:t xml:space="preserve"> </w:t>
    </w:r>
    <w:sdt>
      <w:sdtPr>
        <w:alias w:val="CC_Noformat_Partikod"/>
        <w:tag w:val="CC_Noformat_Partikod"/>
        <w:id w:val="1471015553"/>
        <w:text/>
      </w:sdtPr>
      <w:sdtEndPr/>
      <w:sdtContent>
        <w:r w:rsidR="00A70C67">
          <w:t>SD</w:t>
        </w:r>
      </w:sdtContent>
    </w:sdt>
    <w:sdt>
      <w:sdtPr>
        <w:alias w:val="CC_Noformat_Partinummer"/>
        <w:tag w:val="CC_Noformat_Partinummer"/>
        <w:id w:val="-2014525982"/>
        <w:showingPlcHdr/>
        <w:text/>
      </w:sdtPr>
      <w:sdtEndPr/>
      <w:sdtContent>
        <w:r w:rsidR="00821B36">
          <w:t xml:space="preserve"> </w:t>
        </w:r>
      </w:sdtContent>
    </w:sdt>
  </w:p>
  <w:p w14:paraId="1E67E024" w14:textId="77777777" w:rsidR="00262EA3" w:rsidRPr="008227B3" w:rsidRDefault="008A3A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0E9960" w14:textId="045DED66" w:rsidR="00262EA3" w:rsidRPr="008227B3" w:rsidRDefault="008A3A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1C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1C2A">
          <w:t>:588</w:t>
        </w:r>
      </w:sdtContent>
    </w:sdt>
  </w:p>
  <w:p w14:paraId="551EB89D" w14:textId="1F51BBB4" w:rsidR="00262EA3" w:rsidRDefault="008A3AA4" w:rsidP="00E03A3D">
    <w:pPr>
      <w:pStyle w:val="Motionr"/>
    </w:pPr>
    <w:sdt>
      <w:sdtPr>
        <w:alias w:val="CC_Noformat_Avtext"/>
        <w:tag w:val="CC_Noformat_Avtext"/>
        <w:id w:val="-2020768203"/>
        <w:lock w:val="sdtContentLocked"/>
        <w:placeholder>
          <w:docPart w:val="7455B17F720243A3AD65C89E8102A548"/>
        </w:placeholder>
        <w15:appearance w15:val="hidden"/>
        <w:text/>
      </w:sdtPr>
      <w:sdtEndPr/>
      <w:sdtContent>
        <w:r w:rsidR="00DC1C2A">
          <w:t>av Jessica Stegrud (SD)</w:t>
        </w:r>
      </w:sdtContent>
    </w:sdt>
  </w:p>
  <w:sdt>
    <w:sdtPr>
      <w:alias w:val="CC_Noformat_Rubtext"/>
      <w:tag w:val="CC_Noformat_Rubtext"/>
      <w:id w:val="-218060500"/>
      <w:lock w:val="sdtLocked"/>
      <w:placeholder>
        <w:docPart w:val="B56FA2DF957D400186CED47420C359E5"/>
      </w:placeholder>
      <w:text/>
    </w:sdtPr>
    <w:sdtEndPr/>
    <w:sdtContent>
      <w:p w14:paraId="169D367B" w14:textId="2E2937DC" w:rsidR="00262EA3" w:rsidRDefault="000B4913" w:rsidP="00283E0F">
        <w:pPr>
          <w:pStyle w:val="FSHRub2"/>
        </w:pPr>
        <w:r>
          <w:t>Politisk kapitalism</w:t>
        </w:r>
      </w:p>
    </w:sdtContent>
  </w:sdt>
  <w:sdt>
    <w:sdtPr>
      <w:alias w:val="CC_Boilerplate_3"/>
      <w:tag w:val="CC_Boilerplate_3"/>
      <w:id w:val="1606463544"/>
      <w:lock w:val="sdtContentLocked"/>
      <w15:appearance w15:val="hidden"/>
      <w:text w:multiLine="1"/>
    </w:sdtPr>
    <w:sdtEndPr/>
    <w:sdtContent>
      <w:p w14:paraId="283FBF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0C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33E"/>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13"/>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F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34"/>
    <w:rsid w:val="00101E78"/>
    <w:rsid w:val="00101FEF"/>
    <w:rsid w:val="001020F3"/>
    <w:rsid w:val="00102143"/>
    <w:rsid w:val="00102980"/>
    <w:rsid w:val="00103567"/>
    <w:rsid w:val="0010386F"/>
    <w:rsid w:val="0010493C"/>
    <w:rsid w:val="001049E1"/>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358"/>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5F"/>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5B3"/>
    <w:rsid w:val="00395BBE"/>
    <w:rsid w:val="00395F33"/>
    <w:rsid w:val="00396398"/>
    <w:rsid w:val="003963B7"/>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93"/>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5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B9"/>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B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34C"/>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15"/>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AB"/>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3FD"/>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01E"/>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80"/>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66"/>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45"/>
    <w:rsid w:val="0080446B"/>
    <w:rsid w:val="0080549D"/>
    <w:rsid w:val="00805573"/>
    <w:rsid w:val="008056A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AA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3B"/>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5D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6F"/>
    <w:rsid w:val="00A5767D"/>
    <w:rsid w:val="00A577C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67"/>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23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6C"/>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3A8"/>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3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8D9"/>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2A"/>
    <w:rsid w:val="00DC243D"/>
    <w:rsid w:val="00DC27BC"/>
    <w:rsid w:val="00DC288D"/>
    <w:rsid w:val="00DC2A5B"/>
    <w:rsid w:val="00DC2CA8"/>
    <w:rsid w:val="00DC2D62"/>
    <w:rsid w:val="00DC3CAB"/>
    <w:rsid w:val="00DC3EF5"/>
    <w:rsid w:val="00DC54E0"/>
    <w:rsid w:val="00DC668D"/>
    <w:rsid w:val="00DC66E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1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C28"/>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83"/>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8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10"/>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A5"/>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AD"/>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6F6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ABC"/>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7579BB"/>
  <w15:chartTrackingRefBased/>
  <w15:docId w15:val="{2A4E97F9-22CD-45D1-ADBA-11A3AE0C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0878A43D4048DAA05A58606695CA3C"/>
        <w:category>
          <w:name w:val="Allmänt"/>
          <w:gallery w:val="placeholder"/>
        </w:category>
        <w:types>
          <w:type w:val="bbPlcHdr"/>
        </w:types>
        <w:behaviors>
          <w:behavior w:val="content"/>
        </w:behaviors>
        <w:guid w:val="{4164A0C5-0E32-4531-B9AF-4AB9E0E21C4D}"/>
      </w:docPartPr>
      <w:docPartBody>
        <w:p w:rsidR="00D758A2" w:rsidRDefault="00B6063E">
          <w:pPr>
            <w:pStyle w:val="000878A43D4048DAA05A58606695CA3C"/>
          </w:pPr>
          <w:r w:rsidRPr="005A0A93">
            <w:rPr>
              <w:rStyle w:val="Platshllartext"/>
            </w:rPr>
            <w:t>Förslag till riksdagsbeslut</w:t>
          </w:r>
        </w:p>
      </w:docPartBody>
    </w:docPart>
    <w:docPart>
      <w:docPartPr>
        <w:name w:val="0C44EB4DE1D14B71A5E2CB75B5C311B0"/>
        <w:category>
          <w:name w:val="Allmänt"/>
          <w:gallery w:val="placeholder"/>
        </w:category>
        <w:types>
          <w:type w:val="bbPlcHdr"/>
        </w:types>
        <w:behaviors>
          <w:behavior w:val="content"/>
        </w:behaviors>
        <w:guid w:val="{6687529F-F290-493A-86DB-7FB3A813D5EB}"/>
      </w:docPartPr>
      <w:docPartBody>
        <w:p w:rsidR="00D758A2" w:rsidRDefault="00B6063E">
          <w:pPr>
            <w:pStyle w:val="0C44EB4DE1D14B71A5E2CB75B5C311B0"/>
          </w:pPr>
          <w:r w:rsidRPr="005A0A93">
            <w:rPr>
              <w:rStyle w:val="Platshllartext"/>
            </w:rPr>
            <w:t>Motivering</w:t>
          </w:r>
        </w:p>
      </w:docPartBody>
    </w:docPart>
    <w:docPart>
      <w:docPartPr>
        <w:name w:val="7455B17F720243A3AD65C89E8102A548"/>
        <w:category>
          <w:name w:val="Allmänt"/>
          <w:gallery w:val="placeholder"/>
        </w:category>
        <w:types>
          <w:type w:val="bbPlcHdr"/>
        </w:types>
        <w:behaviors>
          <w:behavior w:val="content"/>
        </w:behaviors>
        <w:guid w:val="{A96736D1-C40D-4F59-B888-860F1A3388E4}"/>
      </w:docPartPr>
      <w:docPartBody>
        <w:p w:rsidR="00D758A2" w:rsidRDefault="004D6533" w:rsidP="004D6533">
          <w:pPr>
            <w:pStyle w:val="7455B17F720243A3AD65C89E8102A5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6FA2DF957D400186CED47420C359E5"/>
        <w:category>
          <w:name w:val="Allmänt"/>
          <w:gallery w:val="placeholder"/>
        </w:category>
        <w:types>
          <w:type w:val="bbPlcHdr"/>
        </w:types>
        <w:behaviors>
          <w:behavior w:val="content"/>
        </w:behaviors>
        <w:guid w:val="{F66A10FD-45EE-46DC-B457-5789AA217F80}"/>
      </w:docPartPr>
      <w:docPartBody>
        <w:p w:rsidR="00D758A2" w:rsidRDefault="004D6533" w:rsidP="004D6533">
          <w:pPr>
            <w:pStyle w:val="B56FA2DF957D400186CED47420C359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91E519BD547CAB51F1828335FEBD8"/>
        <w:category>
          <w:name w:val="Allmänt"/>
          <w:gallery w:val="placeholder"/>
        </w:category>
        <w:types>
          <w:type w:val="bbPlcHdr"/>
        </w:types>
        <w:behaviors>
          <w:behavior w:val="content"/>
        </w:behaviors>
        <w:guid w:val="{64D55603-2B9D-42FE-A026-0341BC333FF2}"/>
      </w:docPartPr>
      <w:docPartBody>
        <w:p w:rsidR="00BE597A" w:rsidRDefault="00BE59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33"/>
    <w:rsid w:val="001D3F24"/>
    <w:rsid w:val="002F7138"/>
    <w:rsid w:val="00444B29"/>
    <w:rsid w:val="004D6533"/>
    <w:rsid w:val="008B6E53"/>
    <w:rsid w:val="00A367F0"/>
    <w:rsid w:val="00B6063E"/>
    <w:rsid w:val="00BE597A"/>
    <w:rsid w:val="00D758A2"/>
    <w:rsid w:val="00F92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240D"/>
    <w:rPr>
      <w:color w:val="F4B083" w:themeColor="accent2" w:themeTint="99"/>
    </w:rPr>
  </w:style>
  <w:style w:type="paragraph" w:customStyle="1" w:styleId="000878A43D4048DAA05A58606695CA3C">
    <w:name w:val="000878A43D4048DAA05A58606695CA3C"/>
  </w:style>
  <w:style w:type="paragraph" w:customStyle="1" w:styleId="0C44EB4DE1D14B71A5E2CB75B5C311B0">
    <w:name w:val="0C44EB4DE1D14B71A5E2CB75B5C311B0"/>
  </w:style>
  <w:style w:type="paragraph" w:customStyle="1" w:styleId="7455B17F720243A3AD65C89E8102A548">
    <w:name w:val="7455B17F720243A3AD65C89E8102A548"/>
    <w:rsid w:val="004D6533"/>
  </w:style>
  <w:style w:type="paragraph" w:customStyle="1" w:styleId="B56FA2DF957D400186CED47420C359E5">
    <w:name w:val="B56FA2DF957D400186CED47420C359E5"/>
    <w:rsid w:val="004D6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140285-B932-4F3E-977A-FE2AE1DED187}"/>
</file>

<file path=customXml/itemProps2.xml><?xml version="1.0" encoding="utf-8"?>
<ds:datastoreItem xmlns:ds="http://schemas.openxmlformats.org/officeDocument/2006/customXml" ds:itemID="{997378BB-F1CE-45C4-BF87-99D156BF562E}"/>
</file>

<file path=customXml/itemProps3.xml><?xml version="1.0" encoding="utf-8"?>
<ds:datastoreItem xmlns:ds="http://schemas.openxmlformats.org/officeDocument/2006/customXml" ds:itemID="{F7438134-B7FA-41C3-82D7-6EA40D2406D5}"/>
</file>

<file path=docProps/app.xml><?xml version="1.0" encoding="utf-8"?>
<Properties xmlns="http://schemas.openxmlformats.org/officeDocument/2006/extended-properties" xmlns:vt="http://schemas.openxmlformats.org/officeDocument/2006/docPropsVTypes">
  <Template>Normal</Template>
  <TotalTime>54</TotalTime>
  <Pages>2</Pages>
  <Words>395</Words>
  <Characters>2294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Stoppa bidragsmiljarderna till den Politiska kapitalismen</vt:lpstr>
      <vt:lpstr>
      </vt:lpstr>
    </vt:vector>
  </TitlesOfParts>
  <Company>Sveriges riksdag</Company>
  <LinksUpToDate>false</LinksUpToDate>
  <CharactersWithSpaces>2678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