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4BB135" w14:textId="77777777">
        <w:tc>
          <w:tcPr>
            <w:tcW w:w="2268" w:type="dxa"/>
          </w:tcPr>
          <w:p w14:paraId="19EE79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AE2E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C098D6" w14:textId="77777777">
        <w:tc>
          <w:tcPr>
            <w:tcW w:w="2268" w:type="dxa"/>
          </w:tcPr>
          <w:p w14:paraId="7FDA40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E59C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64F038" w14:textId="77777777">
        <w:tc>
          <w:tcPr>
            <w:tcW w:w="3402" w:type="dxa"/>
            <w:gridSpan w:val="2"/>
          </w:tcPr>
          <w:p w14:paraId="10B44A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ADD8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4981F9" w14:textId="77777777">
        <w:tc>
          <w:tcPr>
            <w:tcW w:w="2268" w:type="dxa"/>
          </w:tcPr>
          <w:p w14:paraId="6A608A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9D22B7" w14:textId="5FA54CD9" w:rsidR="006E4E11" w:rsidRPr="00ED583F" w:rsidRDefault="000F0357" w:rsidP="005E0DD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5E0DD6" w:rsidRPr="005E0DD6">
              <w:rPr>
                <w:sz w:val="20"/>
              </w:rPr>
              <w:t>03678</w:t>
            </w:r>
            <w:r w:rsidR="005E0DD6">
              <w:rPr>
                <w:sz w:val="20"/>
              </w:rPr>
              <w:t xml:space="preserve"> </w:t>
            </w:r>
            <w:r>
              <w:rPr>
                <w:sz w:val="20"/>
              </w:rPr>
              <w:t>/PUB</w:t>
            </w:r>
          </w:p>
        </w:tc>
      </w:tr>
      <w:tr w:rsidR="006E4E11" w14:paraId="37BB6B07" w14:textId="77777777">
        <w:tc>
          <w:tcPr>
            <w:tcW w:w="2268" w:type="dxa"/>
          </w:tcPr>
          <w:p w14:paraId="7E0C0F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C871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C879E7" w14:textId="77777777">
        <w:trPr>
          <w:trHeight w:val="284"/>
        </w:trPr>
        <w:tc>
          <w:tcPr>
            <w:tcW w:w="4911" w:type="dxa"/>
          </w:tcPr>
          <w:p w14:paraId="2C05C0F6" w14:textId="77777777" w:rsidR="006E4E11" w:rsidRDefault="000F03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9AE2A8D" w14:textId="77777777">
        <w:trPr>
          <w:trHeight w:val="284"/>
        </w:trPr>
        <w:tc>
          <w:tcPr>
            <w:tcW w:w="4911" w:type="dxa"/>
          </w:tcPr>
          <w:p w14:paraId="6CF97945" w14:textId="77777777" w:rsidR="006E4E11" w:rsidRDefault="000F03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36B51D1F" w14:textId="77777777">
        <w:trPr>
          <w:trHeight w:val="284"/>
        </w:trPr>
        <w:tc>
          <w:tcPr>
            <w:tcW w:w="4911" w:type="dxa"/>
          </w:tcPr>
          <w:p w14:paraId="69A33F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02122F" w14:textId="77777777">
        <w:trPr>
          <w:trHeight w:val="284"/>
        </w:trPr>
        <w:tc>
          <w:tcPr>
            <w:tcW w:w="4911" w:type="dxa"/>
          </w:tcPr>
          <w:p w14:paraId="5D2B0F98" w14:textId="7F1C476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960862" w14:textId="77777777">
        <w:trPr>
          <w:trHeight w:val="284"/>
        </w:trPr>
        <w:tc>
          <w:tcPr>
            <w:tcW w:w="4911" w:type="dxa"/>
          </w:tcPr>
          <w:p w14:paraId="628078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C3AFCC" w14:textId="77777777">
        <w:trPr>
          <w:trHeight w:val="284"/>
        </w:trPr>
        <w:tc>
          <w:tcPr>
            <w:tcW w:w="4911" w:type="dxa"/>
          </w:tcPr>
          <w:p w14:paraId="17CC82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5DD3BD" w14:textId="77777777">
        <w:trPr>
          <w:trHeight w:val="284"/>
        </w:trPr>
        <w:tc>
          <w:tcPr>
            <w:tcW w:w="4911" w:type="dxa"/>
          </w:tcPr>
          <w:p w14:paraId="3D3BE2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0B7047" w14:textId="77777777">
        <w:trPr>
          <w:trHeight w:val="284"/>
        </w:trPr>
        <w:tc>
          <w:tcPr>
            <w:tcW w:w="4911" w:type="dxa"/>
          </w:tcPr>
          <w:p w14:paraId="5390E0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80D0FE" w14:textId="77777777">
        <w:trPr>
          <w:trHeight w:val="284"/>
        </w:trPr>
        <w:tc>
          <w:tcPr>
            <w:tcW w:w="4911" w:type="dxa"/>
          </w:tcPr>
          <w:p w14:paraId="69DF53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DE6282" w14:textId="77777777" w:rsidR="006E4E11" w:rsidRDefault="000F0357">
      <w:pPr>
        <w:framePr w:w="4400" w:h="2523" w:wrap="notBeside" w:vAnchor="page" w:hAnchor="page" w:x="6453" w:y="2445"/>
        <w:ind w:left="142"/>
      </w:pPr>
      <w:r>
        <w:t>Till riksdagen</w:t>
      </w:r>
    </w:p>
    <w:p w14:paraId="657604F1" w14:textId="77777777" w:rsidR="006E4E11" w:rsidRDefault="000F0357" w:rsidP="000F0357">
      <w:pPr>
        <w:pStyle w:val="RKrubrik"/>
        <w:pBdr>
          <w:bottom w:val="single" w:sz="4" w:space="1" w:color="auto"/>
        </w:pBdr>
        <w:spacing w:before="0" w:after="0"/>
      </w:pPr>
      <w:r>
        <w:t>Svar på fråga 2016/17:1436 av Ewa Thalén Finné (M) Bostadskrisen bland yngre</w:t>
      </w:r>
    </w:p>
    <w:p w14:paraId="7BA88B15" w14:textId="77777777" w:rsidR="006E4E11" w:rsidRDefault="006E4E11">
      <w:pPr>
        <w:pStyle w:val="RKnormal"/>
      </w:pPr>
    </w:p>
    <w:p w14:paraId="0BEC964C" w14:textId="6C16F46A" w:rsidR="006E4E11" w:rsidRDefault="000F0357">
      <w:pPr>
        <w:pStyle w:val="RKnormal"/>
      </w:pPr>
      <w:r>
        <w:t>Ewa Thalén Finné har frågat mig vilka åtgärder jag</w:t>
      </w:r>
      <w:r w:rsidR="003559C8">
        <w:t xml:space="preserve"> och regeringen</w:t>
      </w:r>
      <w:r>
        <w:t xml:space="preserve"> avser att vidta för att komma till rätta med dagens svårigheter för unga på bostadsmarknaden, och i så fall när</w:t>
      </w:r>
      <w:r w:rsidR="00E63530">
        <w:t>.</w:t>
      </w:r>
    </w:p>
    <w:p w14:paraId="0E4EAA38" w14:textId="77777777" w:rsidR="000F0357" w:rsidRDefault="000F0357">
      <w:pPr>
        <w:pStyle w:val="RKnormal"/>
      </w:pPr>
    </w:p>
    <w:p w14:paraId="46D9EBB5" w14:textId="69FE0033" w:rsidR="00992843" w:rsidRDefault="00737DA8">
      <w:pPr>
        <w:pStyle w:val="RKnormal"/>
      </w:pPr>
      <w:r>
        <w:t>Bostadsbrist</w:t>
      </w:r>
      <w:r w:rsidR="00482BF6">
        <w:t>en i landet</w:t>
      </w:r>
      <w:r>
        <w:t xml:space="preserve"> drabbar många i </w:t>
      </w:r>
      <w:r w:rsidR="00482BF6">
        <w:t>vårt samhälle inte minst de</w:t>
      </w:r>
      <w:r w:rsidR="00841579">
        <w:t>m</w:t>
      </w:r>
      <w:r w:rsidR="00482BF6">
        <w:t xml:space="preserve"> </w:t>
      </w:r>
      <w:r>
        <w:t xml:space="preserve">som ska etablera sig på bostadsmarknaden, däribland unga. Det har väl </w:t>
      </w:r>
      <w:r w:rsidR="00482BF6">
        <w:t xml:space="preserve">knappast </w:t>
      </w:r>
      <w:r>
        <w:t>undgått någon att det</w:t>
      </w:r>
      <w:r w:rsidR="00977AD9">
        <w:t xml:space="preserve"> nu</w:t>
      </w:r>
      <w:r>
        <w:t xml:space="preserve"> byggs fler bostäder än på många år. I senaste prognos</w:t>
      </w:r>
      <w:r w:rsidR="00841579">
        <w:t>en bedömer Boverket</w:t>
      </w:r>
      <w:r>
        <w:t xml:space="preserve"> att det kommer påbörjas ca 72 000 bostäder i år och ytterligare något fler under 2018. Det kan jämföras med att det fem år tidigare, 2012, påbörjades</w:t>
      </w:r>
      <w:r w:rsidR="00D56871">
        <w:t xml:space="preserve"> ca 23 000 bostäder. </w:t>
      </w:r>
      <w:r w:rsidR="00841579">
        <w:t>B</w:t>
      </w:r>
      <w:r w:rsidR="00D56871">
        <w:t xml:space="preserve">yggandet </w:t>
      </w:r>
      <w:r w:rsidR="00841579">
        <w:t xml:space="preserve">har således </w:t>
      </w:r>
      <w:r w:rsidR="00D56871">
        <w:t>tredubblats under denna period.</w:t>
      </w:r>
      <w:r>
        <w:t xml:space="preserve"> </w:t>
      </w:r>
    </w:p>
    <w:p w14:paraId="7AABD028" w14:textId="77777777" w:rsidR="00AE180F" w:rsidRDefault="00AE180F">
      <w:pPr>
        <w:pStyle w:val="RKnormal"/>
      </w:pPr>
    </w:p>
    <w:p w14:paraId="2F0429EA" w14:textId="38D3CDF8" w:rsidR="00E2465E" w:rsidRDefault="00E2465E">
      <w:pPr>
        <w:pStyle w:val="RKnormal"/>
      </w:pPr>
      <w:r w:rsidRPr="005E0DD6">
        <w:t>Utvecklingen för studentbostadsbyggandet är särskilt glädjande att se. I Boverkets bo</w:t>
      </w:r>
      <w:r w:rsidR="000A2593" w:rsidRPr="005E0DD6">
        <w:t xml:space="preserve">stadsmarknadsenkät för 2017 bedömer kommunerna att det kommer att påbörjas ca 6 200 studentbostäder under 2017. Det kan ställas i relation till att studentbostadsbeståndet </w:t>
      </w:r>
      <w:r w:rsidR="00AE180F" w:rsidRPr="005E0DD6">
        <w:t xml:space="preserve">idag </w:t>
      </w:r>
      <w:r w:rsidR="000A2593" w:rsidRPr="005E0DD6">
        <w:t>är ca 90 000 bostäder enligt S</w:t>
      </w:r>
      <w:r w:rsidR="003559C8">
        <w:t>tatistiska centralbyrån</w:t>
      </w:r>
      <w:r w:rsidR="000A2593" w:rsidRPr="005E0DD6">
        <w:t>. Ökning</w:t>
      </w:r>
      <w:r w:rsidR="00AE180F" w:rsidRPr="005E0DD6">
        <w:t>en av studentbostadsbyggandet är</w:t>
      </w:r>
      <w:r w:rsidR="000A2593" w:rsidRPr="005E0DD6">
        <w:t xml:space="preserve"> markant, för fem år sedan påbörjades knappt 500 studentbostäder. Ändrade byggregler som möjliggjort byggande av mindre studentbostäder, Akademiska Hus breddade uppdrag som innebär att de </w:t>
      </w:r>
      <w:r w:rsidR="00AE180F" w:rsidRPr="005E0DD6">
        <w:t xml:space="preserve">numera </w:t>
      </w:r>
      <w:r w:rsidR="000A2593" w:rsidRPr="005E0DD6">
        <w:t>kan äga och bygga studentbostäder</w:t>
      </w:r>
      <w:r w:rsidR="00537B0C" w:rsidRPr="005E0DD6">
        <w:t xml:space="preserve"> och</w:t>
      </w:r>
      <w:r w:rsidR="000A2593" w:rsidRPr="005E0DD6">
        <w:t xml:space="preserve"> </w:t>
      </w:r>
      <w:r w:rsidR="00AE180F" w:rsidRPr="005E0DD6">
        <w:t>s</w:t>
      </w:r>
      <w:r w:rsidR="00537B0C" w:rsidRPr="005E0DD6">
        <w:t xml:space="preserve">tudentbostadssatsningen </w:t>
      </w:r>
      <w:r w:rsidR="000A2593" w:rsidRPr="005E0DD6">
        <w:t>Sthlm</w:t>
      </w:r>
      <w:r w:rsidR="00537B0C" w:rsidRPr="005E0DD6">
        <w:t>6000+ i Stockholmsregionen är några initiativ som bidragit till den positiva utvecklingen för studentbostadsbyggandet.</w:t>
      </w:r>
    </w:p>
    <w:p w14:paraId="3E85846B" w14:textId="77777777" w:rsidR="00992843" w:rsidRDefault="00992843">
      <w:pPr>
        <w:pStyle w:val="RKnormal"/>
      </w:pPr>
    </w:p>
    <w:p w14:paraId="0D61AE4A" w14:textId="532B8633" w:rsidR="00737DA8" w:rsidRDefault="00254E3E">
      <w:pPr>
        <w:pStyle w:val="RKnormal"/>
      </w:pPr>
      <w:r>
        <w:t xml:space="preserve">Bostadsbyggandet är en tidskrävande process </w:t>
      </w:r>
      <w:r w:rsidR="00992843">
        <w:t xml:space="preserve">och </w:t>
      </w:r>
      <w:r>
        <w:t>det kommer att ta tid att komma i</w:t>
      </w:r>
      <w:r w:rsidR="00841579">
        <w:t xml:space="preserve"> </w:t>
      </w:r>
      <w:r>
        <w:t>kapp det stora u</w:t>
      </w:r>
      <w:r w:rsidR="00841579">
        <w:t>nderskott</w:t>
      </w:r>
      <w:r w:rsidR="00482BF6">
        <w:t xml:space="preserve"> som uppstått under en</w:t>
      </w:r>
      <w:r>
        <w:t xml:space="preserve"> lång </w:t>
      </w:r>
      <w:r w:rsidR="00482BF6">
        <w:t xml:space="preserve">tidsperiod </w:t>
      </w:r>
      <w:r>
        <w:t xml:space="preserve">med lågt bostadsbyggande. </w:t>
      </w:r>
      <w:r w:rsidR="004C6D0B">
        <w:t xml:space="preserve">Det krävs även åtgärder på kort sikt för att lösa bostadsbristen och därför måste det </w:t>
      </w:r>
      <w:r>
        <w:t xml:space="preserve">befintliga </w:t>
      </w:r>
      <w:r w:rsidR="00B96DDB">
        <w:t xml:space="preserve">bostadsbeståndet </w:t>
      </w:r>
      <w:r>
        <w:t xml:space="preserve">nyttjas på ett </w:t>
      </w:r>
      <w:r w:rsidR="00B96DDB">
        <w:t>bättre sätt</w:t>
      </w:r>
      <w:r w:rsidR="004C6D0B">
        <w:t xml:space="preserve"> än idag</w:t>
      </w:r>
      <w:r w:rsidR="00B96DDB">
        <w:t xml:space="preserve">. </w:t>
      </w:r>
      <w:r>
        <w:t>Statskontoret har</w:t>
      </w:r>
      <w:r w:rsidR="00992843">
        <w:t xml:space="preserve"> mot denna bakgrund</w:t>
      </w:r>
      <w:r>
        <w:t xml:space="preserve"> fått i uppdrag </w:t>
      </w:r>
      <w:r w:rsidR="004C6D0B">
        <w:t xml:space="preserve">av regeringen </w:t>
      </w:r>
      <w:r>
        <w:t>att</w:t>
      </w:r>
      <w:r w:rsidR="004C6D0B">
        <w:t xml:space="preserve"> </w:t>
      </w:r>
      <w:r w:rsidR="004C6D0B" w:rsidRPr="004C6D0B">
        <w:t>göra</w:t>
      </w:r>
      <w:r w:rsidR="004C6D0B">
        <w:t xml:space="preserve"> en analys av hur privatbostads</w:t>
      </w:r>
      <w:r w:rsidR="004C6D0B" w:rsidRPr="004C6D0B">
        <w:t>uthyrningen fungerar</w:t>
      </w:r>
      <w:r w:rsidR="004C6D0B">
        <w:t xml:space="preserve"> </w:t>
      </w:r>
      <w:r w:rsidR="00841579">
        <w:t xml:space="preserve">och </w:t>
      </w:r>
      <w:r w:rsidR="004C6D0B" w:rsidRPr="004C6D0B">
        <w:t xml:space="preserve">lämna förslag på möjliga åtgärder </w:t>
      </w:r>
      <w:r w:rsidR="004C6D0B" w:rsidRPr="004C6D0B">
        <w:lastRenderedPageBreak/>
        <w:t>i syfte att effektivisera utnyttjandet av det befintliga beståndet av bostäder.</w:t>
      </w:r>
      <w:r w:rsidR="005D3561">
        <w:t xml:space="preserve"> </w:t>
      </w:r>
      <w:r w:rsidR="004C6D0B">
        <w:t xml:space="preserve">Statskontoret ska redovisa sitt uppdrag senast den 30 juni i år. </w:t>
      </w:r>
    </w:p>
    <w:p w14:paraId="2E6A7F1F" w14:textId="77777777" w:rsidR="00CA3311" w:rsidRDefault="00CA3311">
      <w:pPr>
        <w:pStyle w:val="RKnormal"/>
      </w:pPr>
    </w:p>
    <w:p w14:paraId="7A604856" w14:textId="77777777" w:rsidR="00E63530" w:rsidRDefault="00482BF6">
      <w:pPr>
        <w:pStyle w:val="RKnormal"/>
      </w:pPr>
      <w:r>
        <w:t>Regeringen har vidtagit ett antal åtgärder som främja</w:t>
      </w:r>
      <w:r w:rsidR="00841579">
        <w:t>r</w:t>
      </w:r>
      <w:r>
        <w:t xml:space="preserve"> bostadsbyggande och etablering</w:t>
      </w:r>
      <w:r w:rsidR="005C647B">
        <w:t xml:space="preserve"> på bostadsmarknaden</w:t>
      </w:r>
      <w:r>
        <w:t xml:space="preserve"> och har bl.a. satsat 6,1 miljarder kronor under </w:t>
      </w:r>
      <w:r w:rsidR="00CA3311">
        <w:t>2017</w:t>
      </w:r>
      <w:r>
        <w:t xml:space="preserve"> på stöd med detta ändamål</w:t>
      </w:r>
      <w:r w:rsidR="003559C8">
        <w:t>,</w:t>
      </w:r>
      <w:r>
        <w:t xml:space="preserve"> däribland</w:t>
      </w:r>
      <w:r w:rsidR="00CA3311">
        <w:t xml:space="preserve"> investeringsstöd</w:t>
      </w:r>
      <w:r>
        <w:t>et</w:t>
      </w:r>
      <w:r w:rsidR="00CA3311">
        <w:t xml:space="preserve"> om 3,2 miljarder kronor per år </w:t>
      </w:r>
      <w:r>
        <w:t>för att främja</w:t>
      </w:r>
      <w:r w:rsidR="00CA3311">
        <w:t xml:space="preserve"> byggandet av energieffektiva hyresbostäder och bostäder till studerande.</w:t>
      </w:r>
      <w:r>
        <w:t xml:space="preserve"> Detta stöd ska möjliggöra</w:t>
      </w:r>
      <w:r w:rsidR="008E5A27">
        <w:t xml:space="preserve"> ett ökat hyresbostadsbyggande med</w:t>
      </w:r>
      <w:r>
        <w:t xml:space="preserve"> lägre hyra än gängse nybyggnadshyror.</w:t>
      </w:r>
      <w:r w:rsidR="00CA3311">
        <w:t xml:space="preserve"> </w:t>
      </w:r>
    </w:p>
    <w:p w14:paraId="2A4ED053" w14:textId="77777777" w:rsidR="00E63530" w:rsidRDefault="00E63530">
      <w:pPr>
        <w:pStyle w:val="RKnormal"/>
      </w:pPr>
    </w:p>
    <w:p w14:paraId="402C23FB" w14:textId="0F7713B1" w:rsidR="00355862" w:rsidRDefault="00CA3311">
      <w:pPr>
        <w:pStyle w:val="RKnormal"/>
      </w:pPr>
      <w:r>
        <w:t xml:space="preserve">I syfte att öka förutsättningarna för att fler hushåll ska kunna dela på en större bostad har </w:t>
      </w:r>
      <w:r w:rsidR="00711457">
        <w:t>Boverket fått i uppdrag att utreda möjligheten för fastighetsägare att tillämpa s.k. partiella hyreskontrakt</w:t>
      </w:r>
      <w:r w:rsidR="00482BF6">
        <w:t xml:space="preserve">. </w:t>
      </w:r>
      <w:r w:rsidR="004C6D0B">
        <w:t>K</w:t>
      </w:r>
      <w:r w:rsidR="001C6732">
        <w:t>ommittén om mode</w:t>
      </w:r>
      <w:r w:rsidR="00711457">
        <w:t>rnare byggregler har tillsatts och ska göra en genomgripa</w:t>
      </w:r>
      <w:r w:rsidR="00977AD9">
        <w:t>nde översyn</w:t>
      </w:r>
      <w:r w:rsidR="00C02A24">
        <w:t xml:space="preserve"> av byggre</w:t>
      </w:r>
      <w:r w:rsidR="00482BF6">
        <w:t>gelverket i syfte effektivisera regelverket och därmed plan- och byggprocessen</w:t>
      </w:r>
      <w:r w:rsidR="00E63530">
        <w:t xml:space="preserve"> och Myndigheten för ungdoms- och civilsamhällesfrågor ska i samarbete med Boverket ta fram förslag till hur ungdomars möjlighet att ordna en bostad ska förbättras, särskilt i de områden där ungdomar har svårt att etablera ett eget boende och för målgruppen unga nyanlända</w:t>
      </w:r>
      <w:r w:rsidR="00C02A24">
        <w:t>. Regeringen har därutöver aviserat en översyn av bostadsbidragen för att göra bidraget ännu mer träffsäkert</w:t>
      </w:r>
      <w:r w:rsidR="00841579">
        <w:t>. Detta är några av de åtgärder som vidtagits från regeringens sida för att underlätta etablering</w:t>
      </w:r>
      <w:r w:rsidR="008D662F">
        <w:t xml:space="preserve"> på bostadsmarknaden</w:t>
      </w:r>
      <w:r w:rsidR="00841579">
        <w:t xml:space="preserve">. Därtill krävs </w:t>
      </w:r>
      <w:r w:rsidR="008E5A27">
        <w:t xml:space="preserve">det att kommunerna genom sitt bostadsförsörjningsansvar </w:t>
      </w:r>
      <w:r w:rsidR="00D10F7B">
        <w:t xml:space="preserve">verkar för att behovet av </w:t>
      </w:r>
      <w:r w:rsidR="008E5A27">
        <w:t>bostäder för alla grupper i samhället</w:t>
      </w:r>
      <w:r w:rsidR="00D10F7B">
        <w:t xml:space="preserve"> tillgodoses</w:t>
      </w:r>
      <w:r w:rsidR="008E5A27">
        <w:t xml:space="preserve">, </w:t>
      </w:r>
      <w:r w:rsidR="00D10F7B">
        <w:t xml:space="preserve">däribland </w:t>
      </w:r>
      <w:r w:rsidR="008E5A27">
        <w:t xml:space="preserve">unga. </w:t>
      </w:r>
    </w:p>
    <w:p w14:paraId="5C3AE17F" w14:textId="77777777" w:rsidR="00C02A24" w:rsidRDefault="00C02A24">
      <w:pPr>
        <w:pStyle w:val="RKnormal"/>
      </w:pPr>
    </w:p>
    <w:p w14:paraId="75724F56" w14:textId="77777777" w:rsidR="00C02A24" w:rsidRDefault="00C02A24">
      <w:pPr>
        <w:pStyle w:val="RKnormal"/>
      </w:pPr>
    </w:p>
    <w:p w14:paraId="6B783FE0" w14:textId="13A1AC06" w:rsidR="000F0357" w:rsidRDefault="000F0357">
      <w:pPr>
        <w:pStyle w:val="RKnormal"/>
      </w:pPr>
      <w:r>
        <w:t>Stockholm den 3</w:t>
      </w:r>
      <w:r w:rsidR="00175962">
        <w:t>0</w:t>
      </w:r>
      <w:bookmarkStart w:id="0" w:name="_GoBack"/>
      <w:bookmarkEnd w:id="0"/>
      <w:r>
        <w:t xml:space="preserve"> maj 2017</w:t>
      </w:r>
    </w:p>
    <w:p w14:paraId="7F37733A" w14:textId="77777777" w:rsidR="000F0357" w:rsidRDefault="000F0357">
      <w:pPr>
        <w:pStyle w:val="RKnormal"/>
      </w:pPr>
    </w:p>
    <w:p w14:paraId="0D4C65D8" w14:textId="77777777" w:rsidR="000F0357" w:rsidRDefault="000F0357">
      <w:pPr>
        <w:pStyle w:val="RKnormal"/>
      </w:pPr>
    </w:p>
    <w:p w14:paraId="46EBC6FE" w14:textId="77777777" w:rsidR="000F0357" w:rsidRDefault="000F0357">
      <w:pPr>
        <w:pStyle w:val="RKnormal"/>
      </w:pPr>
      <w:r>
        <w:t>Peter Eriksson</w:t>
      </w:r>
    </w:p>
    <w:p w14:paraId="354EA80F" w14:textId="43222C59" w:rsidR="004C6D0B" w:rsidRDefault="004C6D0B">
      <w:pPr>
        <w:pStyle w:val="RKnormal"/>
      </w:pPr>
    </w:p>
    <w:p w14:paraId="68EC0FAC" w14:textId="5F02FCA2" w:rsidR="004C6D0B" w:rsidRDefault="004C6D0B">
      <w:pPr>
        <w:pStyle w:val="RKnormal"/>
      </w:pPr>
    </w:p>
    <w:sectPr w:rsidR="004C6D0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75AFE" w14:textId="77777777" w:rsidR="000F0357" w:rsidRDefault="000F0357">
      <w:r>
        <w:separator/>
      </w:r>
    </w:p>
  </w:endnote>
  <w:endnote w:type="continuationSeparator" w:id="0">
    <w:p w14:paraId="3B2F4F8A" w14:textId="77777777" w:rsidR="000F0357" w:rsidRDefault="000F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DC89A" w14:textId="77777777" w:rsidR="000F0357" w:rsidRDefault="000F0357">
      <w:r>
        <w:separator/>
      </w:r>
    </w:p>
  </w:footnote>
  <w:footnote w:type="continuationSeparator" w:id="0">
    <w:p w14:paraId="20A40547" w14:textId="77777777" w:rsidR="000F0357" w:rsidRDefault="000F0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19C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59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8AE6CC" w14:textId="77777777">
      <w:trPr>
        <w:cantSplit/>
      </w:trPr>
      <w:tc>
        <w:tcPr>
          <w:tcW w:w="3119" w:type="dxa"/>
        </w:tcPr>
        <w:p w14:paraId="1288F8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B9EC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C14543" w14:textId="77777777" w:rsidR="00E80146" w:rsidRDefault="00E80146">
          <w:pPr>
            <w:pStyle w:val="Sidhuvud"/>
            <w:ind w:right="360"/>
          </w:pPr>
        </w:p>
      </w:tc>
    </w:tr>
  </w:tbl>
  <w:p w14:paraId="5EC4D03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DCE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8434D6" w14:textId="77777777">
      <w:trPr>
        <w:cantSplit/>
      </w:trPr>
      <w:tc>
        <w:tcPr>
          <w:tcW w:w="3119" w:type="dxa"/>
        </w:tcPr>
        <w:p w14:paraId="4D8A74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A08A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F31BF4" w14:textId="77777777" w:rsidR="00E80146" w:rsidRDefault="00E80146">
          <w:pPr>
            <w:pStyle w:val="Sidhuvud"/>
            <w:ind w:right="360"/>
          </w:pPr>
        </w:p>
      </w:tc>
    </w:tr>
  </w:tbl>
  <w:p w14:paraId="7FEBBD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00681" w14:textId="71B2A8D2" w:rsidR="000F0357" w:rsidRDefault="00AD31C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9AEC14" wp14:editId="231B846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670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17B5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9D5B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DAE6A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57"/>
    <w:rsid w:val="000A2593"/>
    <w:rsid w:val="000F0357"/>
    <w:rsid w:val="00150384"/>
    <w:rsid w:val="00160901"/>
    <w:rsid w:val="00175962"/>
    <w:rsid w:val="001805B7"/>
    <w:rsid w:val="001C4432"/>
    <w:rsid w:val="001C6732"/>
    <w:rsid w:val="00254E3E"/>
    <w:rsid w:val="00355862"/>
    <w:rsid w:val="003559C8"/>
    <w:rsid w:val="00367B1C"/>
    <w:rsid w:val="00482BF6"/>
    <w:rsid w:val="004A328D"/>
    <w:rsid w:val="004C6D0B"/>
    <w:rsid w:val="00537B0C"/>
    <w:rsid w:val="0058762B"/>
    <w:rsid w:val="005C647B"/>
    <w:rsid w:val="005D3561"/>
    <w:rsid w:val="005E0DD6"/>
    <w:rsid w:val="006E4E11"/>
    <w:rsid w:val="00711457"/>
    <w:rsid w:val="007242A3"/>
    <w:rsid w:val="00737DA8"/>
    <w:rsid w:val="007A6855"/>
    <w:rsid w:val="007E391B"/>
    <w:rsid w:val="00841579"/>
    <w:rsid w:val="008D662F"/>
    <w:rsid w:val="008E5A27"/>
    <w:rsid w:val="0092027A"/>
    <w:rsid w:val="00955E31"/>
    <w:rsid w:val="00977AD9"/>
    <w:rsid w:val="00992843"/>
    <w:rsid w:val="00992E72"/>
    <w:rsid w:val="00A97A0B"/>
    <w:rsid w:val="00AD31C5"/>
    <w:rsid w:val="00AE180F"/>
    <w:rsid w:val="00AE2E8D"/>
    <w:rsid w:val="00AF26D1"/>
    <w:rsid w:val="00B96DDB"/>
    <w:rsid w:val="00C02A24"/>
    <w:rsid w:val="00C40A8F"/>
    <w:rsid w:val="00CA3311"/>
    <w:rsid w:val="00CD50EF"/>
    <w:rsid w:val="00D10F7B"/>
    <w:rsid w:val="00D133D7"/>
    <w:rsid w:val="00D56871"/>
    <w:rsid w:val="00E2465E"/>
    <w:rsid w:val="00E63530"/>
    <w:rsid w:val="00E80146"/>
    <w:rsid w:val="00E904D0"/>
    <w:rsid w:val="00E94D30"/>
    <w:rsid w:val="00EB0124"/>
    <w:rsid w:val="00EC25F9"/>
    <w:rsid w:val="00EC5A9D"/>
    <w:rsid w:val="00ED583F"/>
    <w:rsid w:val="00F04999"/>
    <w:rsid w:val="00F307A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5A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3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31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3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31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de2addb8-0ed2-4ed9-8075-7bd385a02f0f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4CCD-315E-4F0D-9838-DC7E86B485F6}"/>
</file>

<file path=customXml/itemProps2.xml><?xml version="1.0" encoding="utf-8"?>
<ds:datastoreItem xmlns:ds="http://schemas.openxmlformats.org/officeDocument/2006/customXml" ds:itemID="{3EEF076B-FFA1-4BF7-BCD7-7CB9D754C5B7}"/>
</file>

<file path=customXml/itemProps3.xml><?xml version="1.0" encoding="utf-8"?>
<ds:datastoreItem xmlns:ds="http://schemas.openxmlformats.org/officeDocument/2006/customXml" ds:itemID="{D28C1A8B-6F6D-4CF0-94A1-08D0398D3875}"/>
</file>

<file path=customXml/itemProps4.xml><?xml version="1.0" encoding="utf-8"?>
<ds:datastoreItem xmlns:ds="http://schemas.openxmlformats.org/officeDocument/2006/customXml" ds:itemID="{78FD1F36-4509-4545-AD24-E871FEA74E95}"/>
</file>

<file path=customXml/itemProps5.xml><?xml version="1.0" encoding="utf-8"?>
<ds:datastoreItem xmlns:ds="http://schemas.openxmlformats.org/officeDocument/2006/customXml" ds:itemID="{3D2020D3-F413-481A-957B-3BA6E523A93C}"/>
</file>

<file path=customXml/itemProps6.xml><?xml version="1.0" encoding="utf-8"?>
<ds:datastoreItem xmlns:ds="http://schemas.openxmlformats.org/officeDocument/2006/customXml" ds:itemID="{A66B09BE-CFDB-4180-83F2-D1B3EC5316BF}"/>
</file>

<file path=customXml/itemProps7.xml><?xml version="1.0" encoding="utf-8"?>
<ds:datastoreItem xmlns:ds="http://schemas.openxmlformats.org/officeDocument/2006/customXml" ds:itemID="{48B0A07E-D915-4611-9BC2-30D00935B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Ahlstrand</dc:creator>
  <cp:lastModifiedBy>Elvira Shakirova</cp:lastModifiedBy>
  <cp:revision>2</cp:revision>
  <cp:lastPrinted>2017-05-29T13:15:00Z</cp:lastPrinted>
  <dcterms:created xsi:type="dcterms:W3CDTF">2017-05-30T05:38:00Z</dcterms:created>
  <dcterms:modified xsi:type="dcterms:W3CDTF">2017-05-30T05:38:00Z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a6678c92-e95f-4ee9-b343-bfc6ce17e086</vt:lpwstr>
  </property>
</Properties>
</file>