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6F2" w:rsidRPr="00AA06F2" w:rsidRDefault="00AA06F2">
      <w:pPr>
        <w:pStyle w:val="Frslagsrubrik"/>
      </w:pPr>
      <w:r w:rsidRPr="00AA06F2">
        <w:t>Förslag till riksdagsbeslut</w:t>
      </w:r>
    </w:p>
    <w:p w:rsidR="00AA06F2" w:rsidRPr="00AA06F2" w:rsidRDefault="00AA06F2">
      <w:pPr>
        <w:pStyle w:val="Hemstlatt"/>
      </w:pPr>
      <w:r w:rsidRPr="00AA06F2">
        <w:t>Riksdagen tillkännager för regeringen som sin mening vad som anförs i motionen om att se över möjligheten att införa en samboe</w:t>
      </w:r>
      <w:r w:rsidRPr="00AA06F2">
        <w:t>n</w:t>
      </w:r>
      <w:r w:rsidRPr="00AA06F2">
        <w:t>degaranti för äldre.</w:t>
      </w:r>
    </w:p>
    <w:p w:rsidR="00AA06F2" w:rsidRPr="00AA06F2" w:rsidRDefault="00AA06F2">
      <w:pPr>
        <w:pStyle w:val="Rubrik1"/>
      </w:pPr>
      <w:r w:rsidRPr="00AA06F2">
        <w:t>Motivering</w:t>
      </w:r>
    </w:p>
    <w:p w:rsidR="00AA06F2" w:rsidRPr="00AA06F2" w:rsidRDefault="00AA06F2">
      <w:r w:rsidRPr="00AA06F2">
        <w:t>Vi lever allt längre och håller oss allt friskare längre upp i åren. Det innebär också att en hel del äldre utvecklar komplexa sjukdomsbilder och att behovet av vård och omsorg varierar kraftigt mellan olika individer. För många äldre par uppstår situationen att den ena partnern utvecklar ett så pass stort o</w:t>
      </w:r>
      <w:r w:rsidRPr="00AA06F2">
        <w:t>m</w:t>
      </w:r>
      <w:r w:rsidRPr="00AA06F2">
        <w:t>vårdnadsbehov att hon eller han inte längre kan bo i det egna hemmet.</w:t>
      </w:r>
    </w:p>
    <w:p w:rsidR="00AA06F2" w:rsidRPr="00AA06F2" w:rsidRDefault="00AA06F2">
      <w:pPr>
        <w:pStyle w:val="Normaltindrag"/>
      </w:pPr>
      <w:r w:rsidRPr="00AA06F2">
        <w:t>Enligt gällande regelverk kan den andra maken nekas att flytta med om han eller hon själv inte har tillräckliga omvårdnadsbehov. I dag garanteras endast äkta makar möjligheten att bo tillsammans om båda har stora omvår</w:t>
      </w:r>
      <w:r w:rsidRPr="00AA06F2">
        <w:t>d</w:t>
      </w:r>
      <w:r w:rsidRPr="00AA06F2">
        <w:t>nadsb</w:t>
      </w:r>
      <w:r w:rsidRPr="00AA06F2">
        <w:t>e</w:t>
      </w:r>
      <w:r w:rsidRPr="00AA06F2">
        <w:t>hov. Det är inte rimligt att äldre, ofta efter ett långt liv tillsammans, ska behöva bo åtskilda vid livets slutskede. Regeringen borde därför se över mö</w:t>
      </w:r>
      <w:r w:rsidRPr="00AA06F2">
        <w:t>j</w:t>
      </w:r>
      <w:r w:rsidRPr="00AA06F2">
        <w:t>ligh</w:t>
      </w:r>
      <w:r w:rsidRPr="00AA06F2">
        <w:t>e</w:t>
      </w:r>
      <w:r w:rsidRPr="00AA06F2">
        <w:t>ten att snarast möjligt införa en samboendegaranti för äldre</w:t>
      </w:r>
      <w:r w:rsidRPr="00AA06F2">
        <w:rPr>
          <w:color w:val="0000FF"/>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6F2">
        <w:trPr>
          <w:cantSplit/>
        </w:trPr>
        <w:tc>
          <w:tcPr>
            <w:tcW w:w="3046" w:type="dxa"/>
          </w:tcPr>
          <w:p w:rsidR="00AA06F2" w:rsidRPr="00AA06F2" w:rsidRDefault="00AA06F2">
            <w:pPr>
              <w:pStyle w:val="UnderskriftDatum"/>
              <w:spacing w:before="240"/>
            </w:pPr>
            <w:r w:rsidRPr="00AA06F2">
              <w:t>Stockholm den 21 oktober 2010</w:t>
            </w:r>
          </w:p>
        </w:tc>
        <w:tc>
          <w:tcPr>
            <w:tcW w:w="3047" w:type="dxa"/>
          </w:tcPr>
          <w:p w:rsidR="00AA06F2" w:rsidRPr="00AA06F2" w:rsidRDefault="00AA06F2">
            <w:pPr>
              <w:pStyle w:val="Underskrifter"/>
              <w:spacing w:before="240"/>
            </w:pPr>
          </w:p>
        </w:tc>
      </w:tr>
      <w:tr w:rsidR="00000000" w:rsidRPr="00AA06F2">
        <w:trPr>
          <w:cantSplit/>
        </w:trPr>
        <w:tc>
          <w:tcPr>
            <w:tcW w:w="3046" w:type="dxa"/>
          </w:tcPr>
          <w:p w:rsidR="00AA06F2" w:rsidRPr="00AA06F2" w:rsidRDefault="00AA06F2">
            <w:pPr>
              <w:pStyle w:val="Underskrifter"/>
            </w:pPr>
            <w:r w:rsidRPr="00AA06F2">
              <w:t>Christian Holm (M)</w:t>
            </w:r>
          </w:p>
        </w:tc>
        <w:tc>
          <w:tcPr>
            <w:tcW w:w="3046" w:type="dxa"/>
          </w:tcPr>
          <w:p w:rsidR="00AA06F2" w:rsidRPr="00AA06F2" w:rsidRDefault="00AA06F2">
            <w:pPr>
              <w:pStyle w:val="Underskrifter"/>
            </w:pPr>
          </w:p>
        </w:tc>
      </w:tr>
    </w:tbl>
    <w:p w:rsidR="00AA06F2" w:rsidRPr="00AA06F2" w:rsidRDefault="00AA06F2">
      <w:pPr>
        <w:pStyle w:val="Normaltindrag"/>
      </w:pPr>
    </w:p>
    <w:sectPr w:rsidR="00000000" w:rsidRPr="00AA06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6F2" w:rsidRPr="00AA06F2" w:rsidRDefault="00AA06F2">
      <w:r w:rsidRPr="00AA06F2">
        <w:separator/>
      </w:r>
    </w:p>
  </w:endnote>
  <w:endnote w:type="continuationSeparator" w:id="0">
    <w:p w:rsidR="00AA06F2" w:rsidRPr="00AA06F2" w:rsidRDefault="00AA06F2">
      <w:r w:rsidRPr="00AA06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F2" w:rsidRPr="00AA06F2" w:rsidRDefault="00AA06F2">
    <w:pPr>
      <w:pStyle w:val="Sidfot"/>
    </w:pPr>
    <w:r w:rsidRPr="00AA06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5232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F2" w:rsidRDefault="00AA06F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06F2" w:rsidRDefault="00AA06F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F2" w:rsidRPr="00AA06F2" w:rsidRDefault="00AA06F2">
    <w:pPr>
      <w:pStyle w:val="Sidfot"/>
    </w:pPr>
    <w:r w:rsidRPr="00AA06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6355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F2" w:rsidRDefault="00AA06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06F2" w:rsidRDefault="00AA06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F2" w:rsidRPr="00AA06F2" w:rsidRDefault="00AA06F2">
    <w:pPr>
      <w:pStyle w:val="Sidfot"/>
    </w:pPr>
    <w:r w:rsidRPr="00AA06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322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F2" w:rsidRDefault="00AA06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06F2" w:rsidRDefault="00AA06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6F2" w:rsidRPr="00AA06F2" w:rsidRDefault="00AA06F2">
      <w:r w:rsidRPr="00AA06F2">
        <w:separator/>
      </w:r>
    </w:p>
  </w:footnote>
  <w:footnote w:type="continuationSeparator" w:id="0">
    <w:p w:rsidR="00AA06F2" w:rsidRPr="00AA06F2" w:rsidRDefault="00AA06F2">
      <w:r w:rsidRPr="00AA06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F2" w:rsidRPr="00AA06F2" w:rsidRDefault="00AA06F2">
    <w:pPr>
      <w:pStyle w:val="Sidhuvud"/>
    </w:pPr>
    <w:r w:rsidRPr="00AA06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2152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F2" w:rsidRDefault="00AA06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06F2" w:rsidRDefault="00AA06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F2" w:rsidRPr="00AA06F2" w:rsidRDefault="00AA06F2">
    <w:pPr>
      <w:pStyle w:val="Sidhuvud"/>
    </w:pPr>
    <w:r w:rsidRPr="00AA06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3574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F2" w:rsidRDefault="00AA06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06F2" w:rsidRDefault="00AA06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F2" w:rsidRPr="00AA06F2" w:rsidRDefault="00AA06F2">
    <w:pPr>
      <w:pStyle w:val="FSHNormal"/>
      <w:tabs>
        <w:tab w:val="right" w:pos="5840"/>
      </w:tabs>
    </w:pPr>
    <w:r w:rsidRPr="00AA06F2">
      <w:br/>
    </w:r>
    <w:r w:rsidRPr="00AA06F2">
      <w:fldChar w:fldCharType="begin" w:fldLock="1"/>
    </w:r>
    <w:r w:rsidRPr="00AA06F2">
      <w:instrText xml:space="preserve"> DOCPROPERTY</w:instrText>
    </w:r>
    <w:r w:rsidRPr="00AA06F2">
      <w:rPr>
        <w:sz w:val="18"/>
      </w:rPr>
      <w:instrText xml:space="preserve"> "YearUser" *\charformat </w:instrText>
    </w:r>
    <w:r w:rsidRPr="00AA06F2">
      <w:fldChar w:fldCharType="separate"/>
    </w:r>
    <w:r w:rsidRPr="00AA06F2">
      <w:t>2010/11</w:t>
    </w:r>
    <w:r w:rsidRPr="00AA06F2">
      <w:fldChar w:fldCharType="end"/>
    </w:r>
    <w:r w:rsidRPr="00AA06F2">
      <w:t xml:space="preserve"> </w:t>
    </w:r>
    <w:r w:rsidRPr="00AA06F2">
      <w:tab/>
      <w:t xml:space="preserve">mnr: </w:t>
    </w:r>
    <w:r w:rsidRPr="00AA06F2">
      <w:fldChar w:fldCharType="begin" w:fldLock="1"/>
    </w:r>
    <w:r w:rsidRPr="00AA06F2">
      <w:instrText xml:space="preserve"> DOCPROPERTY</w:instrText>
    </w:r>
    <w:r w:rsidRPr="00AA06F2">
      <w:rPr>
        <w:sz w:val="18"/>
      </w:rPr>
      <w:instrText xml:space="preserve"> "Motionsnummer" *\charformat </w:instrText>
    </w:r>
    <w:r w:rsidRPr="00AA06F2">
      <w:fldChar w:fldCharType="separate"/>
    </w:r>
    <w:r w:rsidRPr="00AA06F2">
      <w:t>So346</w:t>
    </w:r>
    <w:r w:rsidRPr="00AA06F2">
      <w:fldChar w:fldCharType="end"/>
    </w:r>
    <w:r w:rsidRPr="00AA06F2">
      <w:br/>
    </w:r>
    <w:r w:rsidRPr="00AA06F2">
      <w:fldChar w:fldCharType="begin" w:fldLock="1"/>
    </w:r>
    <w:r w:rsidRPr="00AA06F2">
      <w:instrText xml:space="preserve"> DOCPROPERTY</w:instrText>
    </w:r>
    <w:r w:rsidRPr="00AA06F2">
      <w:rPr>
        <w:sz w:val="18"/>
      </w:rPr>
      <w:instrText xml:space="preserve"> "Samling" *\charformat </w:instrText>
    </w:r>
    <w:r w:rsidRPr="00AA06F2">
      <w:fldChar w:fldCharType="end"/>
    </w:r>
    <w:r w:rsidRPr="00AA06F2">
      <w:tab/>
      <w:t xml:space="preserve">pnr: </w:t>
    </w:r>
    <w:r w:rsidRPr="00AA06F2">
      <w:fldChar w:fldCharType="begin" w:fldLock="1"/>
    </w:r>
    <w:r w:rsidRPr="00AA06F2">
      <w:instrText xml:space="preserve"> DOCPROPERTY</w:instrText>
    </w:r>
    <w:r w:rsidRPr="00AA06F2">
      <w:rPr>
        <w:sz w:val="18"/>
      </w:rPr>
      <w:instrText xml:space="preserve"> "Partinummer" *\charformat </w:instrText>
    </w:r>
    <w:r w:rsidRPr="00AA06F2">
      <w:fldChar w:fldCharType="separate"/>
    </w:r>
    <w:r w:rsidRPr="00AA06F2">
      <w:t>M1814</w:t>
    </w:r>
    <w:r w:rsidRPr="00AA06F2">
      <w:fldChar w:fldCharType="end"/>
    </w:r>
  </w:p>
  <w:p w:rsidR="00AA06F2" w:rsidRPr="00AA06F2" w:rsidRDefault="00AA06F2">
    <w:pPr>
      <w:pStyle w:val="FSHRub1"/>
    </w:pPr>
    <w:r w:rsidRPr="00AA06F2">
      <w:t>Motion till riksdagen</w:t>
    </w:r>
    <w:r w:rsidRPr="00AA06F2">
      <w:br/>
    </w:r>
    <w:r w:rsidRPr="00AA06F2">
      <w:fldChar w:fldCharType="begin" w:fldLock="1"/>
    </w:r>
    <w:r w:rsidRPr="00AA06F2">
      <w:instrText xml:space="preserve"> DOCPROPERTY "YearUser" *\charformat </w:instrText>
    </w:r>
    <w:r w:rsidRPr="00AA06F2">
      <w:fldChar w:fldCharType="separate"/>
    </w:r>
    <w:r w:rsidRPr="00AA06F2">
      <w:t>2010/11</w:t>
    </w:r>
    <w:r w:rsidRPr="00AA06F2">
      <w:fldChar w:fldCharType="end"/>
    </w:r>
    <w:r w:rsidRPr="00AA06F2">
      <w:t>:</w:t>
    </w:r>
    <w:r w:rsidRPr="00AA06F2">
      <w:fldChar w:fldCharType="begin" w:fldLock="1"/>
    </w:r>
    <w:r w:rsidRPr="00AA06F2">
      <w:instrText xml:space="preserve"> DOCPROPERTY "Motionsnummer" *\charformat </w:instrText>
    </w:r>
    <w:r w:rsidRPr="00AA06F2">
      <w:fldChar w:fldCharType="separate"/>
    </w:r>
    <w:r w:rsidRPr="00AA06F2">
      <w:t>So346</w:t>
    </w:r>
    <w:r w:rsidRPr="00AA06F2">
      <w:fldChar w:fldCharType="end"/>
    </w:r>
  </w:p>
  <w:p w:rsidR="00AA06F2" w:rsidRPr="00AA06F2" w:rsidRDefault="00AA06F2">
    <w:pPr>
      <w:pStyle w:val="FSHNormalS5"/>
    </w:pPr>
    <w:r w:rsidRPr="00AA06F2">
      <w:fldChar w:fldCharType="begin" w:fldLock="1"/>
    </w:r>
    <w:r w:rsidRPr="00AA06F2">
      <w:instrText xml:space="preserve"> DOCPROPERTY "MotionarText" *\charformat </w:instrText>
    </w:r>
    <w:r w:rsidRPr="00AA06F2">
      <w:fldChar w:fldCharType="separate"/>
    </w:r>
    <w:r w:rsidRPr="00AA06F2">
      <w:t>av Christian Holm (M)</w:t>
    </w:r>
    <w:r w:rsidRPr="00AA06F2">
      <w:fldChar w:fldCharType="end"/>
    </w:r>
    <w:r w:rsidRPr="00AA06F2">
      <w:br/>
    </w:r>
    <w:r w:rsidRPr="00AA06F2">
      <w:fldChar w:fldCharType="begin" w:fldLock="1"/>
    </w:r>
    <w:r w:rsidRPr="00AA06F2">
      <w:instrText xml:space="preserve"> DOCPROPERTY "SvarFrasKort" *\charformat </w:instrText>
    </w:r>
    <w:r w:rsidRPr="00AA06F2">
      <w:fldChar w:fldCharType="end"/>
    </w:r>
  </w:p>
  <w:p w:rsidR="00AA06F2" w:rsidRPr="00AA06F2" w:rsidRDefault="00AA06F2">
    <w:pPr>
      <w:pStyle w:val="FSHTitel"/>
    </w:pPr>
    <w:r w:rsidRPr="00AA06F2">
      <w:fldChar w:fldCharType="begin" w:fldLock="1"/>
    </w:r>
    <w:r w:rsidRPr="00AA06F2">
      <w:instrText xml:space="preserve"> DOCPROPERTY</w:instrText>
    </w:r>
    <w:r w:rsidRPr="00AA06F2">
      <w:rPr>
        <w:sz w:val="18"/>
      </w:rPr>
      <w:instrText xml:space="preserve"> "RubrikSvar" *\charformat </w:instrText>
    </w:r>
    <w:r w:rsidRPr="00AA06F2">
      <w:fldChar w:fldCharType="separate"/>
    </w:r>
    <w:r w:rsidRPr="00AA06F2">
      <w:t>Boendegaranti för äldre</w:t>
    </w:r>
    <w:r w:rsidRPr="00AA06F2">
      <w:fldChar w:fldCharType="end"/>
    </w:r>
  </w:p>
  <w:p w:rsidR="00AA06F2" w:rsidRPr="00AA06F2" w:rsidRDefault="00AA06F2">
    <w:pPr>
      <w:pStyle w:val="Normal00"/>
    </w:pPr>
  </w:p>
  <w:p w:rsidR="00AA06F2" w:rsidRPr="00AA06F2" w:rsidRDefault="00AA06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309084">
    <w:abstractNumId w:val="3"/>
  </w:num>
  <w:num w:numId="2" w16cid:durableId="1567690690">
    <w:abstractNumId w:val="2"/>
  </w:num>
  <w:num w:numId="3" w16cid:durableId="857894893">
    <w:abstractNumId w:val="1"/>
  </w:num>
  <w:num w:numId="4" w16cid:durableId="597174678">
    <w:abstractNumId w:val="0"/>
  </w:num>
  <w:num w:numId="5" w16cid:durableId="539320552">
    <w:abstractNumId w:val="7"/>
  </w:num>
  <w:num w:numId="6" w16cid:durableId="1621448910">
    <w:abstractNumId w:val="6"/>
  </w:num>
  <w:num w:numId="7" w16cid:durableId="624584802">
    <w:abstractNumId w:val="5"/>
  </w:num>
  <w:num w:numId="8" w16cid:durableId="1139810988">
    <w:abstractNumId w:val="4"/>
  </w:num>
  <w:num w:numId="9" w16cid:durableId="1173182927">
    <w:abstractNumId w:val="8"/>
  </w:num>
  <w:num w:numId="10" w16cid:durableId="762998755">
    <w:abstractNumId w:val="9"/>
  </w:num>
  <w:num w:numId="11" w16cid:durableId="380978337">
    <w:abstractNumId w:val="10"/>
  </w:num>
  <w:num w:numId="12" w16cid:durableId="437678200">
    <w:abstractNumId w:val="13"/>
  </w:num>
  <w:num w:numId="13" w16cid:durableId="1920671181">
    <w:abstractNumId w:val="15"/>
  </w:num>
  <w:num w:numId="14" w16cid:durableId="1858425348">
    <w:abstractNumId w:val="16"/>
  </w:num>
  <w:num w:numId="15" w16cid:durableId="821969150">
    <w:abstractNumId w:val="11"/>
  </w:num>
  <w:num w:numId="16" w16cid:durableId="572473511">
    <w:abstractNumId w:val="18"/>
  </w:num>
  <w:num w:numId="17" w16cid:durableId="377171185">
    <w:abstractNumId w:val="17"/>
  </w:num>
  <w:num w:numId="18" w16cid:durableId="1152867926">
    <w:abstractNumId w:val="14"/>
  </w:num>
  <w:num w:numId="19" w16cid:durableId="1616788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06279388-F373-4243-A064-85A824DC1A0A}"/>
  </w:docVars>
  <w:rsids>
    <w:rsidRoot w:val="0088027A"/>
    <w:rsid w:val="0088027A"/>
    <w:rsid w:val="00AA06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417A79A-C015-420D-A07C-7B15E459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899</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m1814</vt:lpstr>
    </vt:vector>
  </TitlesOfParts>
  <Company>Riksdagen</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m1814</dc:title>
  <dc:subject>m1814</dc:subject>
  <dc:creator>Riksdagen</dc:creator>
  <cp:keywords>Riksdagen</cp:keywords>
  <dc:description>Versal/gemen i partibeteckning. Gemen i tryck för 0910, versal för 1011 och nyare</dc:description>
  <cp:lastModifiedBy>Lars Brink</cp:lastModifiedBy>
  <cp:revision>2</cp:revision>
  <cp:lastPrinted>2010-11-25T07:12:00Z</cp:lastPrinted>
  <dcterms:created xsi:type="dcterms:W3CDTF">2025-12-18T02:33:00Z</dcterms:created>
  <dcterms:modified xsi:type="dcterms:W3CDTF">2025-12-18T02:33:00Z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Boendegaranti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Boendegaranti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20102011000000000109000018140069</vt:lpwstr>
  </property>
  <property fmtid="{D5CDD505-2E9C-101B-9397-08002B2CF9AE}" pid="47" name="datum">
    <vt:lpwstr>101021</vt:lpwstr>
  </property>
  <property fmtid="{D5CDD505-2E9C-101B-9397-08002B2CF9AE}" pid="48" name="avsändar-e-post">
    <vt:lpwstr>erika.aldenberg@riksdagen.se</vt:lpwstr>
  </property>
  <property fmtid="{D5CDD505-2E9C-101B-9397-08002B2CF9AE}" pid="49" name="id">
    <vt:lpwstr>20102011000000000109000018140069</vt:lpwstr>
  </property>
  <property fmtid="{D5CDD505-2E9C-101B-9397-08002B2CF9AE}" pid="50" name="nummer">
    <vt:lpwstr>346</vt:lpwstr>
  </property>
  <property fmtid="{D5CDD505-2E9C-101B-9397-08002B2CF9AE}" pid="51" name="utskottsbeteckning">
    <vt:lpwstr>So</vt:lpwstr>
  </property>
  <property fmtid="{D5CDD505-2E9C-101B-9397-08002B2CF9AE}" pid="52" name="GlobalUID">
    <vt:lpwstr>{788E4D9D-B349-49F1-8C20-80242AB065A6}</vt:lpwstr>
  </property>
  <property fmtid="{D5CDD505-2E9C-101B-9397-08002B2CF9AE}" pid="53" name="Överföringar">
    <vt:i4>0</vt:i4>
  </property>
  <property fmtid="{D5CDD505-2E9C-101B-9397-08002B2CF9AE}" pid="54" name="Checksum">
    <vt:lpwstr>*0012650162830*</vt:lpwstr>
  </property>
  <property fmtid="{D5CDD505-2E9C-101B-9397-08002B2CF9AE}" pid="55" name="skuggnummer">
    <vt:lpwstr>1027</vt:lpwstr>
  </property>
  <property fmtid="{D5CDD505-2E9C-101B-9397-08002B2CF9AE}" pid="56" name="urixVersion">
    <vt:lpwstr>4.1.1.7</vt:lpwstr>
  </property>
  <property fmtid="{D5CDD505-2E9C-101B-9397-08002B2CF9AE}" pid="57" name="urixOrigin">
    <vt:lpwstr>101125 08:12:42.687</vt:lpwstr>
  </property>
  <property fmtid="{D5CDD505-2E9C-101B-9397-08002B2CF9AE}" pid="58" name="urixGuid">
    <vt:lpwstr>{20AE9C41-7459-4DDC-A37A-A8B3B22556AA}</vt:lpwstr>
  </property>
</Properties>
</file>