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B04" w:rsidRPr="00855B04" w:rsidRDefault="00855B04">
      <w:pPr>
        <w:pStyle w:val="Frslagsrubrik"/>
      </w:pPr>
      <w:r w:rsidRPr="00855B04">
        <w:t>Förslag till riksdagsbeslut</w:t>
      </w:r>
    </w:p>
    <w:p w:rsidR="00855B04" w:rsidRPr="00855B04" w:rsidRDefault="00855B04">
      <w:pPr>
        <w:pStyle w:val="Hemstlatt"/>
      </w:pPr>
      <w:r w:rsidRPr="00855B04">
        <w:t>Riksdagen tillkännager för regeringen som sin mening vad som anförs i motionen om lagen om anställning</w:t>
      </w:r>
      <w:r w:rsidRPr="00855B04">
        <w:t>s</w:t>
      </w:r>
      <w:r w:rsidRPr="00855B04">
        <w:t>skydd.</w:t>
      </w:r>
    </w:p>
    <w:p w:rsidR="00855B04" w:rsidRPr="00855B04" w:rsidRDefault="00855B04">
      <w:pPr>
        <w:pStyle w:val="Rubrik1"/>
      </w:pPr>
      <w:r w:rsidRPr="00855B04">
        <w:t>Motivering</w:t>
      </w:r>
    </w:p>
    <w:p w:rsidR="00855B04" w:rsidRPr="00855B04" w:rsidRDefault="00855B04">
      <w:r w:rsidRPr="00855B04">
        <w:t xml:space="preserve">Under de senaste åren har vi ett flertal gånger fått läsa i pressen eller se i tv hur arbetsgivare getts möjlighet att missbruka lagen om anställningsskydd (LAS) med hjälp av inhyrd personal från bemanningsföretag. </w:t>
      </w:r>
    </w:p>
    <w:p w:rsidR="00855B04" w:rsidRPr="00855B04" w:rsidRDefault="00855B04">
      <w:pPr>
        <w:pStyle w:val="Normaltindrag"/>
      </w:pPr>
      <w:r w:rsidRPr="00855B04">
        <w:t>Vi har sett hur återanställningsrätten och rätten till en omplaceringsutre</w:t>
      </w:r>
      <w:r w:rsidRPr="00855B04">
        <w:t>d</w:t>
      </w:r>
      <w:r w:rsidRPr="00855B04">
        <w:t xml:space="preserve">ning fullkomligt urholkats genom att arbetsgivare tagit in inhyrd personal samtidigt som man avskedat fast anställda. På så sätt kan arbetsgivaren göra sig av med ”obekväma” anställda samtidigt som man återanställer de mest lönsamma. Det blir alltmer uppenbart att många arbetsgivare vill använda sig av denna lösning för att öka sin makt gentemot både anställda och de fackliga organisationerna. </w:t>
      </w:r>
    </w:p>
    <w:p w:rsidR="00855B04" w:rsidRPr="00855B04" w:rsidRDefault="00855B04">
      <w:pPr>
        <w:pStyle w:val="Normaltindrag"/>
      </w:pPr>
      <w:r w:rsidRPr="00855B04">
        <w:t>Om vi ska uppnå bättre ordning och reda i arbetslivet krävs att LAS ses över så att t ex uppsägningar på grund av</w:t>
      </w:r>
      <w:r w:rsidRPr="00855B04">
        <w:t xml:space="preserve"> arbetsbrist inte kan ske samtidigt som det berörda företaget tar in personal från bemanningsföretag.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B04">
        <w:trPr>
          <w:cantSplit/>
        </w:trPr>
        <w:tc>
          <w:tcPr>
            <w:tcW w:w="3046" w:type="dxa"/>
          </w:tcPr>
          <w:p w:rsidR="00855B04" w:rsidRPr="00855B04" w:rsidRDefault="00855B04">
            <w:pPr>
              <w:pStyle w:val="UnderskriftDatum"/>
              <w:spacing w:before="240"/>
            </w:pPr>
            <w:r w:rsidRPr="00855B04">
              <w:t>Stockholm den 20 oktober 2010</w:t>
            </w:r>
          </w:p>
        </w:tc>
        <w:tc>
          <w:tcPr>
            <w:tcW w:w="3047" w:type="dxa"/>
          </w:tcPr>
          <w:p w:rsidR="00855B04" w:rsidRPr="00855B04" w:rsidRDefault="00855B04">
            <w:pPr>
              <w:pStyle w:val="Underskrifter"/>
              <w:spacing w:before="240"/>
            </w:pPr>
          </w:p>
        </w:tc>
      </w:tr>
      <w:tr w:rsidR="00000000" w:rsidRPr="00855B04">
        <w:trPr>
          <w:cantSplit/>
        </w:trPr>
        <w:tc>
          <w:tcPr>
            <w:tcW w:w="3046" w:type="dxa"/>
          </w:tcPr>
          <w:p w:rsidR="00855B04" w:rsidRPr="00855B04" w:rsidRDefault="00855B04">
            <w:pPr>
              <w:pStyle w:val="Underskrifter"/>
            </w:pPr>
            <w:r w:rsidRPr="00855B04">
              <w:t>Elin Lundgren (S)</w:t>
            </w:r>
          </w:p>
        </w:tc>
        <w:tc>
          <w:tcPr>
            <w:tcW w:w="3046" w:type="dxa"/>
          </w:tcPr>
          <w:p w:rsidR="00855B04" w:rsidRPr="00855B04" w:rsidRDefault="00855B04">
            <w:pPr>
              <w:pStyle w:val="Underskrifter"/>
            </w:pPr>
          </w:p>
        </w:tc>
      </w:tr>
      <w:tr w:rsidR="00000000" w:rsidRPr="00855B04">
        <w:trPr>
          <w:cantSplit/>
        </w:trPr>
        <w:tc>
          <w:tcPr>
            <w:tcW w:w="3046" w:type="dxa"/>
          </w:tcPr>
          <w:p w:rsidR="00855B04" w:rsidRPr="00855B04" w:rsidRDefault="00855B04">
            <w:pPr>
              <w:pStyle w:val="Underskrifter"/>
            </w:pPr>
            <w:r w:rsidRPr="00855B04">
              <w:t>Per Svedberg (S)</w:t>
            </w:r>
          </w:p>
        </w:tc>
        <w:tc>
          <w:tcPr>
            <w:tcW w:w="3046" w:type="dxa"/>
          </w:tcPr>
          <w:p w:rsidR="00855B04" w:rsidRPr="00855B04" w:rsidRDefault="00855B04">
            <w:pPr>
              <w:pStyle w:val="Underskrifter"/>
            </w:pPr>
            <w:r w:rsidRPr="00855B04">
              <w:t>Åsa Lindestam (S)</w:t>
            </w:r>
          </w:p>
        </w:tc>
      </w:tr>
    </w:tbl>
    <w:p w:rsidR="00855B04" w:rsidRPr="00855B04" w:rsidRDefault="00855B04">
      <w:pPr>
        <w:pStyle w:val="Normaltindrag"/>
      </w:pPr>
    </w:p>
    <w:sectPr w:rsidR="00000000" w:rsidRPr="00855B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B04" w:rsidRPr="00855B04" w:rsidRDefault="00855B04">
      <w:r w:rsidRPr="00855B04">
        <w:separator/>
      </w:r>
    </w:p>
  </w:endnote>
  <w:endnote w:type="continuationSeparator" w:id="0">
    <w:p w:rsidR="00855B04" w:rsidRPr="00855B04" w:rsidRDefault="00855B04">
      <w:r w:rsidRPr="00855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B04" w:rsidRPr="00855B04" w:rsidRDefault="00855B04">
    <w:pPr>
      <w:pStyle w:val="Sidfot"/>
    </w:pPr>
    <w:r w:rsidRPr="00855B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4799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04" w:rsidRDefault="00855B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B04" w:rsidRDefault="00855B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B04" w:rsidRPr="00855B04" w:rsidRDefault="00855B04">
    <w:pPr>
      <w:pStyle w:val="Sidfot"/>
    </w:pPr>
    <w:r w:rsidRPr="00855B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181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04" w:rsidRDefault="00855B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B04" w:rsidRDefault="00855B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B04" w:rsidRPr="00855B04" w:rsidRDefault="00855B04">
    <w:pPr>
      <w:pStyle w:val="Sidfot"/>
    </w:pPr>
    <w:r w:rsidRPr="00855B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729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04" w:rsidRDefault="00855B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B04" w:rsidRDefault="00855B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B04" w:rsidRPr="00855B04" w:rsidRDefault="00855B04">
      <w:r w:rsidRPr="00855B04">
        <w:separator/>
      </w:r>
    </w:p>
  </w:footnote>
  <w:footnote w:type="continuationSeparator" w:id="0">
    <w:p w:rsidR="00855B04" w:rsidRPr="00855B04" w:rsidRDefault="00855B04">
      <w:r w:rsidRPr="00855B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B04" w:rsidRPr="00855B04" w:rsidRDefault="00855B04">
    <w:pPr>
      <w:pStyle w:val="Sidhuvud"/>
    </w:pPr>
    <w:r w:rsidRPr="00855B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607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04" w:rsidRDefault="00855B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B04" w:rsidRDefault="00855B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B04" w:rsidRPr="00855B04" w:rsidRDefault="00855B04">
    <w:pPr>
      <w:pStyle w:val="Sidhuvud"/>
    </w:pPr>
    <w:r w:rsidRPr="00855B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08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04" w:rsidRDefault="00855B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B04" w:rsidRDefault="00855B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B04" w:rsidRPr="00855B04" w:rsidRDefault="00855B04">
    <w:pPr>
      <w:pStyle w:val="FSHNormal"/>
      <w:tabs>
        <w:tab w:val="right" w:pos="5840"/>
      </w:tabs>
    </w:pPr>
    <w:r w:rsidRPr="00855B04">
      <w:br/>
    </w:r>
    <w:r w:rsidRPr="00855B04">
      <w:fldChar w:fldCharType="begin" w:fldLock="1"/>
    </w:r>
    <w:r w:rsidRPr="00855B04">
      <w:instrText xml:space="preserve"> DOCPROPERTY</w:instrText>
    </w:r>
    <w:r w:rsidRPr="00855B04">
      <w:rPr>
        <w:sz w:val="18"/>
      </w:rPr>
      <w:instrText xml:space="preserve"> "YearUser" *\charformat </w:instrText>
    </w:r>
    <w:r w:rsidRPr="00855B04">
      <w:fldChar w:fldCharType="separate"/>
    </w:r>
    <w:r w:rsidRPr="00855B04">
      <w:t>2010/11</w:t>
    </w:r>
    <w:r w:rsidRPr="00855B04">
      <w:fldChar w:fldCharType="end"/>
    </w:r>
    <w:r w:rsidRPr="00855B04">
      <w:t xml:space="preserve"> </w:t>
    </w:r>
    <w:r w:rsidRPr="00855B04">
      <w:tab/>
      <w:t xml:space="preserve">mnr: </w:t>
    </w:r>
    <w:r w:rsidRPr="00855B04">
      <w:fldChar w:fldCharType="begin" w:fldLock="1"/>
    </w:r>
    <w:r w:rsidRPr="00855B04">
      <w:instrText xml:space="preserve"> DOCPROPERTY</w:instrText>
    </w:r>
    <w:r w:rsidRPr="00855B04">
      <w:rPr>
        <w:sz w:val="18"/>
      </w:rPr>
      <w:instrText xml:space="preserve"> "Motionsnummer" *\charformat </w:instrText>
    </w:r>
    <w:r w:rsidRPr="00855B04">
      <w:fldChar w:fldCharType="separate"/>
    </w:r>
    <w:r w:rsidRPr="00855B04">
      <w:t>A307</w:t>
    </w:r>
    <w:r w:rsidRPr="00855B04">
      <w:fldChar w:fldCharType="end"/>
    </w:r>
    <w:r w:rsidRPr="00855B04">
      <w:br/>
    </w:r>
    <w:r w:rsidRPr="00855B04">
      <w:fldChar w:fldCharType="begin" w:fldLock="1"/>
    </w:r>
    <w:r w:rsidRPr="00855B04">
      <w:instrText xml:space="preserve"> DOCPROPERTY</w:instrText>
    </w:r>
    <w:r w:rsidRPr="00855B04">
      <w:rPr>
        <w:sz w:val="18"/>
      </w:rPr>
      <w:instrText xml:space="preserve"> "Samling" *\charformat </w:instrText>
    </w:r>
    <w:r w:rsidRPr="00855B04">
      <w:fldChar w:fldCharType="end"/>
    </w:r>
    <w:r w:rsidRPr="00855B04">
      <w:tab/>
      <w:t xml:space="preserve">pnr: </w:t>
    </w:r>
    <w:r w:rsidRPr="00855B04">
      <w:fldChar w:fldCharType="begin" w:fldLock="1"/>
    </w:r>
    <w:r w:rsidRPr="00855B04">
      <w:instrText xml:space="preserve"> DOCPROPERTY</w:instrText>
    </w:r>
    <w:r w:rsidRPr="00855B04">
      <w:rPr>
        <w:sz w:val="18"/>
      </w:rPr>
      <w:instrText xml:space="preserve"> "Partinummer" *\charformat </w:instrText>
    </w:r>
    <w:r w:rsidRPr="00855B04">
      <w:fldChar w:fldCharType="separate"/>
    </w:r>
    <w:r w:rsidRPr="00855B04">
      <w:t>S27093</w:t>
    </w:r>
    <w:r w:rsidRPr="00855B04">
      <w:fldChar w:fldCharType="end"/>
    </w:r>
  </w:p>
  <w:p w:rsidR="00855B04" w:rsidRPr="00855B04" w:rsidRDefault="00855B04">
    <w:pPr>
      <w:pStyle w:val="FSHRub1"/>
    </w:pPr>
    <w:r w:rsidRPr="00855B04">
      <w:t>Motion till riksdagen</w:t>
    </w:r>
    <w:r w:rsidRPr="00855B04">
      <w:br/>
    </w:r>
    <w:r w:rsidRPr="00855B04">
      <w:fldChar w:fldCharType="begin" w:fldLock="1"/>
    </w:r>
    <w:r w:rsidRPr="00855B04">
      <w:instrText xml:space="preserve"> DOCPROPERTY "YearUser" *\charformat </w:instrText>
    </w:r>
    <w:r w:rsidRPr="00855B04">
      <w:fldChar w:fldCharType="separate"/>
    </w:r>
    <w:r w:rsidRPr="00855B04">
      <w:t>2010/11</w:t>
    </w:r>
    <w:r w:rsidRPr="00855B04">
      <w:fldChar w:fldCharType="end"/>
    </w:r>
    <w:r w:rsidRPr="00855B04">
      <w:t>:</w:t>
    </w:r>
    <w:r w:rsidRPr="00855B04">
      <w:fldChar w:fldCharType="begin" w:fldLock="1"/>
    </w:r>
    <w:r w:rsidRPr="00855B04">
      <w:instrText xml:space="preserve"> DOCPROPERTY "Motionsnummer" *\charformat </w:instrText>
    </w:r>
    <w:r w:rsidRPr="00855B04">
      <w:fldChar w:fldCharType="separate"/>
    </w:r>
    <w:r w:rsidRPr="00855B04">
      <w:t>A307</w:t>
    </w:r>
    <w:r w:rsidRPr="00855B04">
      <w:fldChar w:fldCharType="end"/>
    </w:r>
  </w:p>
  <w:p w:rsidR="00855B04" w:rsidRPr="00855B04" w:rsidRDefault="00855B04">
    <w:pPr>
      <w:pStyle w:val="FSHNormalS5"/>
    </w:pPr>
    <w:r w:rsidRPr="00855B04">
      <w:fldChar w:fldCharType="begin" w:fldLock="1"/>
    </w:r>
    <w:r w:rsidRPr="00855B04">
      <w:instrText xml:space="preserve"> DOCPROPERTY "MotionarText" *\charformat </w:instrText>
    </w:r>
    <w:r w:rsidRPr="00855B04">
      <w:fldChar w:fldCharType="separate"/>
    </w:r>
    <w:r w:rsidRPr="00855B04">
      <w:t>av Elin Lundgren m.fl. (S)</w:t>
    </w:r>
    <w:r w:rsidRPr="00855B04">
      <w:fldChar w:fldCharType="end"/>
    </w:r>
    <w:r w:rsidRPr="00855B04">
      <w:br/>
    </w:r>
    <w:r w:rsidRPr="00855B04">
      <w:fldChar w:fldCharType="begin" w:fldLock="1"/>
    </w:r>
    <w:r w:rsidRPr="00855B04">
      <w:instrText xml:space="preserve"> DOCPROPERTY "SvarFrasKort" *\charformat </w:instrText>
    </w:r>
    <w:r w:rsidRPr="00855B04">
      <w:fldChar w:fldCharType="end"/>
    </w:r>
  </w:p>
  <w:p w:rsidR="00855B04" w:rsidRPr="00855B04" w:rsidRDefault="00855B04">
    <w:pPr>
      <w:pStyle w:val="FSHTitel"/>
    </w:pPr>
    <w:r w:rsidRPr="00855B04">
      <w:fldChar w:fldCharType="begin" w:fldLock="1"/>
    </w:r>
    <w:r w:rsidRPr="00855B04">
      <w:instrText xml:space="preserve"> DOCPROPERTY</w:instrText>
    </w:r>
    <w:r w:rsidRPr="00855B04">
      <w:rPr>
        <w:sz w:val="18"/>
      </w:rPr>
      <w:instrText xml:space="preserve"> "RubrikSvar" *\charformat </w:instrText>
    </w:r>
    <w:r w:rsidRPr="00855B04">
      <w:fldChar w:fldCharType="separate"/>
    </w:r>
    <w:r w:rsidRPr="00855B04">
      <w:t>Lagen om anställningsskydd</w:t>
    </w:r>
    <w:r w:rsidRPr="00855B04">
      <w:fldChar w:fldCharType="end"/>
    </w:r>
  </w:p>
  <w:p w:rsidR="00855B04" w:rsidRPr="00855B04" w:rsidRDefault="00855B04">
    <w:pPr>
      <w:pStyle w:val="Normal00"/>
    </w:pPr>
  </w:p>
  <w:p w:rsidR="00855B04" w:rsidRPr="00855B04" w:rsidRDefault="00855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1861870">
    <w:abstractNumId w:val="3"/>
  </w:num>
  <w:num w:numId="2" w16cid:durableId="611085357">
    <w:abstractNumId w:val="2"/>
  </w:num>
  <w:num w:numId="3" w16cid:durableId="1273898712">
    <w:abstractNumId w:val="1"/>
  </w:num>
  <w:num w:numId="4" w16cid:durableId="1633486892">
    <w:abstractNumId w:val="0"/>
  </w:num>
  <w:num w:numId="5" w16cid:durableId="555436077">
    <w:abstractNumId w:val="7"/>
  </w:num>
  <w:num w:numId="6" w16cid:durableId="768157615">
    <w:abstractNumId w:val="6"/>
  </w:num>
  <w:num w:numId="7" w16cid:durableId="203325061">
    <w:abstractNumId w:val="5"/>
  </w:num>
  <w:num w:numId="8" w16cid:durableId="65226362">
    <w:abstractNumId w:val="4"/>
  </w:num>
  <w:num w:numId="9" w16cid:durableId="191505961">
    <w:abstractNumId w:val="8"/>
  </w:num>
  <w:num w:numId="10" w16cid:durableId="428159293">
    <w:abstractNumId w:val="9"/>
  </w:num>
  <w:num w:numId="11" w16cid:durableId="536117149">
    <w:abstractNumId w:val="10"/>
  </w:num>
  <w:num w:numId="12" w16cid:durableId="1993169988">
    <w:abstractNumId w:val="13"/>
  </w:num>
  <w:num w:numId="13" w16cid:durableId="1786383195">
    <w:abstractNumId w:val="15"/>
  </w:num>
  <w:num w:numId="14" w16cid:durableId="1575238736">
    <w:abstractNumId w:val="16"/>
  </w:num>
  <w:num w:numId="15" w16cid:durableId="25106368">
    <w:abstractNumId w:val="11"/>
  </w:num>
  <w:num w:numId="16" w16cid:durableId="1721399984">
    <w:abstractNumId w:val="18"/>
  </w:num>
  <w:num w:numId="17" w16cid:durableId="46076090">
    <w:abstractNumId w:val="17"/>
  </w:num>
  <w:num w:numId="18" w16cid:durableId="1778402574">
    <w:abstractNumId w:val="14"/>
  </w:num>
  <w:num w:numId="19" w16cid:durableId="1872573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A563D376-AD18-451F-A4BB-12249EBBE54F},{0D538F46-9E5C-4A02-A54E-29E2D02F7B91},{B28A7519-312F-4479-8A3C-FC85B8F29128}"/>
  </w:docVars>
  <w:rsids>
    <w:rsidRoot w:val="00CD233A"/>
    <w:rsid w:val="00855B04"/>
    <w:rsid w:val="00CD23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F672F2-2F29-46FE-9BDF-76372B13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1007</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s27093</vt:lpstr>
    </vt:vector>
  </TitlesOfParts>
  <Company>Riksdagen</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s27093</dc:title>
  <dc:subject>s27093</dc:subject>
  <dc:creator>Riksdagen</dc:creator>
  <cp:keywords>Riksdagen</cp:keywords>
  <dc:description>Versal/gemen i partibeteckning. Gemen i tryck för 0910, versal för 1011 och nyare</dc:description>
  <cp:lastModifiedBy>Lars Brink</cp:lastModifiedBy>
  <cp:revision>2</cp:revision>
  <cp:lastPrinted>2011-02-18T09:46:00Z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Elin Lundgren m.fl. (S)</vt:lpwstr>
  </property>
  <property fmtid="{D5CDD505-2E9C-101B-9397-08002B2CF9AE}" pid="26" name="MotionarLista">
    <vt:lpwstr>Lundgren, Elin (S)\Svedberg, Per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 Per Svedberg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20102011000000000115000270930069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20102011000000000115000270930069</vt:lpwstr>
  </property>
  <property fmtid="{D5CDD505-2E9C-101B-9397-08002B2CF9AE}" pid="50" name="nummer">
    <vt:lpwstr>307</vt:lpwstr>
  </property>
  <property fmtid="{D5CDD505-2E9C-101B-9397-08002B2CF9AE}" pid="51" name="utskottsbeteckning">
    <vt:lpwstr>A</vt:lpwstr>
  </property>
  <property fmtid="{D5CDD505-2E9C-101B-9397-08002B2CF9AE}" pid="52" name="GlobalUID">
    <vt:lpwstr>{5ED8E323-1EE2-4870-849F-1F8B8A3F2B21}</vt:lpwstr>
  </property>
  <property fmtid="{D5CDD505-2E9C-101B-9397-08002B2CF9AE}" pid="53" name="Överföringar">
    <vt:i4>0</vt:i4>
  </property>
  <property fmtid="{D5CDD505-2E9C-101B-9397-08002B2CF9AE}" pid="54" name="Checksum">
    <vt:lpwstr>*1007976987310*</vt:lpwstr>
  </property>
  <property fmtid="{D5CDD505-2E9C-101B-9397-08002B2CF9AE}" pid="55" name="skuggnummer">
    <vt:lpwstr>1486</vt:lpwstr>
  </property>
  <property fmtid="{D5CDD505-2E9C-101B-9397-08002B2CF9AE}" pid="56" name="urixVersion">
    <vt:lpwstr>4.3.2.0</vt:lpwstr>
  </property>
  <property fmtid="{D5CDD505-2E9C-101B-9397-08002B2CF9AE}" pid="57" name="urixOrigin">
    <vt:lpwstr>110218 10:46:15.790</vt:lpwstr>
  </property>
  <property fmtid="{D5CDD505-2E9C-101B-9397-08002B2CF9AE}" pid="58" name="urixGuid">
    <vt:lpwstr>{EA2EA217-D477-4A71-B062-94F5B9997C4B}</vt:lpwstr>
  </property>
</Properties>
</file>