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65C173569E4ACFBA552564B7BF7512"/>
        </w:placeholder>
        <w:text/>
      </w:sdtPr>
      <w:sdtEndPr/>
      <w:sdtContent>
        <w:p w:rsidRPr="009B062B" w:rsidR="00AF30DD" w:rsidP="00DA28CE" w:rsidRDefault="00AF30DD" w14:paraId="3D77596C" w14:textId="77777777">
          <w:pPr>
            <w:pStyle w:val="Rubrik1"/>
            <w:spacing w:after="300"/>
          </w:pPr>
          <w:r w:rsidRPr="009B062B">
            <w:t>Förslag till riksdagsbeslut</w:t>
          </w:r>
        </w:p>
      </w:sdtContent>
    </w:sdt>
    <w:sdt>
      <w:sdtPr>
        <w:alias w:val="Yrkande 1"/>
        <w:tag w:val="bfe211b8-5291-4105-b352-33f80a8de1cf"/>
        <w:id w:val="-1591083374"/>
        <w:lock w:val="sdtLocked"/>
      </w:sdtPr>
      <w:sdtEndPr/>
      <w:sdtContent>
        <w:p w:rsidR="00434D67" w:rsidRDefault="00B06A45" w14:paraId="2EBAD548" w14:textId="4B08FFC2">
          <w:pPr>
            <w:pStyle w:val="Frslagstext"/>
          </w:pPr>
          <w:r>
            <w:t>Riksdagen ställer sig bakom det som anförs i motionen om att se över möjligheterna att omprioritera Tillväxtverkets resurser till ökade satsningar på Drivhuset och tillkännager detta för regeringen.</w:t>
          </w:r>
        </w:p>
      </w:sdtContent>
    </w:sdt>
    <w:sdt>
      <w:sdtPr>
        <w:alias w:val="Yrkande 2"/>
        <w:tag w:val="3bf77539-027b-40fb-80b5-3457ed4f03f3"/>
        <w:id w:val="1448728863"/>
        <w:lock w:val="sdtLocked"/>
      </w:sdtPr>
      <w:sdtEndPr/>
      <w:sdtContent>
        <w:p w:rsidR="00434D67" w:rsidRDefault="00B06A45" w14:paraId="47192852" w14:textId="7F5EC2BC">
          <w:pPr>
            <w:pStyle w:val="Frslagstext"/>
          </w:pPr>
          <w:r>
            <w:t>Riksdagen ställer sig bakom det som anförs i motionen om att se över möjligheterna för Drivhusets verksamhet att även omfatta studenterna på yrkeshögskolan och tillkännager detta för regeringen.</w:t>
          </w:r>
        </w:p>
      </w:sdtContent>
    </w:sdt>
    <w:sdt>
      <w:sdtPr>
        <w:alias w:val="Yrkande 3"/>
        <w:tag w:val="bf032774-9437-412e-831b-6651421ee88e"/>
        <w:id w:val="110568819"/>
        <w:lock w:val="sdtLocked"/>
      </w:sdtPr>
      <w:sdtEndPr/>
      <w:sdtContent>
        <w:p w:rsidR="00434D67" w:rsidRDefault="00B06A45" w14:paraId="6C89F369" w14:textId="4AE9C67D">
          <w:pPr>
            <w:pStyle w:val="Frslagstext"/>
          </w:pPr>
          <w:r>
            <w:t>Riksdagen ställer sig bakom det som anförs i motionen om att se över möjligheterna för Drivhuset att verka för att etableras på fler 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2EF6E627A0477ABC354741A1525CA7"/>
        </w:placeholder>
        <w:text/>
      </w:sdtPr>
      <w:sdtEndPr/>
      <w:sdtContent>
        <w:p w:rsidRPr="009B062B" w:rsidR="006D79C9" w:rsidP="0097311B" w:rsidRDefault="006D79C9" w14:paraId="1688EFA2" w14:textId="77777777">
          <w:pPr>
            <w:pStyle w:val="Rubrik1"/>
            <w:spacing w:before="720"/>
          </w:pPr>
          <w:r>
            <w:t>Motivering</w:t>
          </w:r>
        </w:p>
      </w:sdtContent>
    </w:sdt>
    <w:p w:rsidRPr="000A1BBC" w:rsidR="006C150D" w:rsidP="000A1BBC" w:rsidRDefault="006C150D" w14:paraId="1E5DD965" w14:textId="01ADDEF6">
      <w:pPr>
        <w:pStyle w:val="Normalutanindragellerluft"/>
      </w:pPr>
      <w:r w:rsidRPr="000A1BBC">
        <w:t>Fler jobb börjar med fler som vill anställa. Sverige tillhör världstoppen vad gäller inno</w:t>
      </w:r>
      <w:r w:rsidR="000A1BBC">
        <w:softHyphen/>
      </w:r>
      <w:r w:rsidRPr="000A1BBC">
        <w:t xml:space="preserve">vationsförmåga och starka statsfinanser. Det är viktigt att denna starka position inte bryts. Den lägger grunden för ett bra företagsklimat. Men Sverige måste bli ett ännu bättre land att starta, driva och bygga företag i. Vi behöver fler entreprenörer. </w:t>
      </w:r>
    </w:p>
    <w:p w:rsidR="007C625A" w:rsidP="000A1BBC" w:rsidRDefault="006C150D" w14:paraId="1169AC5F" w14:textId="3CD17644">
      <w:r>
        <w:t>Unga som vill starta eget ska uppmuntras. På så sätt kan de skapa jobb både åt sig själva och åt andra. Jag anser att stödet till de som arbetar för att främja entreprenörskap i högskolan och yrkeshögskolan genom Drivhuset ska permanentas. Drivhuset finns idag etablerat på 13 orter i Sverige, en ort färre än förra året. I samband med att resur</w:t>
      </w:r>
      <w:r w:rsidR="000A1BBC">
        <w:softHyphen/>
      </w:r>
      <w:r>
        <w:t xml:space="preserve">serna till Drivhuset ökas borde de även få i uppdrag att verka för att de </w:t>
      </w:r>
      <w:r w:rsidR="00CE28D9">
        <w:t>ska kunna</w:t>
      </w:r>
      <w:r>
        <w:t xml:space="preserve"> eta</w:t>
      </w:r>
      <w:r w:rsidR="000A1BBC">
        <w:softHyphen/>
      </w:r>
      <w:r>
        <w:t>bleras på fler orter i Sverige. På så sätt främjas nyföretagandet bland Sveriges studenter. Jag anser att nyetableringar först och främst ska fokuseras på orter där yrkeshögskolor finns och att Drivhusets verksamhet även ska omfatta studenterna på dessa.</w:t>
      </w:r>
    </w:p>
    <w:sdt>
      <w:sdtPr>
        <w:rPr>
          <w:i/>
          <w:noProof/>
        </w:rPr>
        <w:alias w:val="CC_Underskrifter"/>
        <w:tag w:val="CC_Underskrifter"/>
        <w:id w:val="583496634"/>
        <w:lock w:val="sdtContentLocked"/>
        <w:placeholder>
          <w:docPart w:val="E865FEC6F50E40AEBFD105C6CB35B5D7"/>
        </w:placeholder>
      </w:sdtPr>
      <w:sdtEndPr>
        <w:rPr>
          <w:i w:val="0"/>
          <w:noProof w:val="0"/>
        </w:rPr>
      </w:sdtEndPr>
      <w:sdtContent>
        <w:p w:rsidR="00EC49E3" w:rsidP="00027DC0" w:rsidRDefault="00EC49E3" w14:paraId="55AE93D2" w14:textId="77777777"/>
        <w:p w:rsidRPr="008E0FE2" w:rsidR="004801AC" w:rsidP="00027DC0" w:rsidRDefault="0097311B" w14:paraId="5E812E51" w14:textId="5A5919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C029B7" w:rsidP="000A1BBC" w:rsidRDefault="00C029B7" w14:paraId="76F2D18C" w14:textId="77777777">
      <w:pPr>
        <w:spacing w:line="80" w:lineRule="exact"/>
      </w:pPr>
      <w:bookmarkStart w:name="_GoBack" w:id="1"/>
      <w:bookmarkEnd w:id="1"/>
    </w:p>
    <w:sectPr w:rsidR="00C029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AED85" w14:textId="77777777" w:rsidR="006222FF" w:rsidRDefault="006222FF" w:rsidP="000C1CAD">
      <w:pPr>
        <w:spacing w:line="240" w:lineRule="auto"/>
      </w:pPr>
      <w:r>
        <w:separator/>
      </w:r>
    </w:p>
  </w:endnote>
  <w:endnote w:type="continuationSeparator" w:id="0">
    <w:p w14:paraId="5F65520F" w14:textId="77777777" w:rsidR="006222FF" w:rsidRDefault="006222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41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5EEA" w14:textId="3C4F67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7D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F163" w14:textId="3DD0E180" w:rsidR="00262EA3" w:rsidRPr="00027DC0" w:rsidRDefault="00262EA3" w:rsidP="00027D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BF091" w14:textId="77777777" w:rsidR="006222FF" w:rsidRDefault="006222FF" w:rsidP="000C1CAD">
      <w:pPr>
        <w:spacing w:line="240" w:lineRule="auto"/>
      </w:pPr>
      <w:r>
        <w:separator/>
      </w:r>
    </w:p>
  </w:footnote>
  <w:footnote w:type="continuationSeparator" w:id="0">
    <w:p w14:paraId="740C1213" w14:textId="77777777" w:rsidR="006222FF" w:rsidRDefault="006222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D997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CFFF59" wp14:anchorId="49DAD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11B" w14:paraId="42EAEB16" w14:textId="77777777">
                          <w:pPr>
                            <w:jc w:val="right"/>
                          </w:pPr>
                          <w:sdt>
                            <w:sdtPr>
                              <w:alias w:val="CC_Noformat_Partikod"/>
                              <w:tag w:val="CC_Noformat_Partikod"/>
                              <w:id w:val="-53464382"/>
                              <w:placeholder>
                                <w:docPart w:val="50FAA98A12A34CE88612A7808470E1F2"/>
                              </w:placeholder>
                              <w:text/>
                            </w:sdtPr>
                            <w:sdtEndPr/>
                            <w:sdtContent>
                              <w:r w:rsidR="006C150D">
                                <w:t>M</w:t>
                              </w:r>
                            </w:sdtContent>
                          </w:sdt>
                          <w:sdt>
                            <w:sdtPr>
                              <w:alias w:val="CC_Noformat_Partinummer"/>
                              <w:tag w:val="CC_Noformat_Partinummer"/>
                              <w:id w:val="-1709555926"/>
                              <w:placeholder>
                                <w:docPart w:val="6B56C365CA92416FA3E69B524C84BB92"/>
                              </w:placeholder>
                              <w:text/>
                            </w:sdtPr>
                            <w:sdtEndPr/>
                            <w:sdtContent>
                              <w:r w:rsidR="006C150D">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AD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11B" w14:paraId="42EAEB16" w14:textId="77777777">
                    <w:pPr>
                      <w:jc w:val="right"/>
                    </w:pPr>
                    <w:sdt>
                      <w:sdtPr>
                        <w:alias w:val="CC_Noformat_Partikod"/>
                        <w:tag w:val="CC_Noformat_Partikod"/>
                        <w:id w:val="-53464382"/>
                        <w:placeholder>
                          <w:docPart w:val="50FAA98A12A34CE88612A7808470E1F2"/>
                        </w:placeholder>
                        <w:text/>
                      </w:sdtPr>
                      <w:sdtEndPr/>
                      <w:sdtContent>
                        <w:r w:rsidR="006C150D">
                          <w:t>M</w:t>
                        </w:r>
                      </w:sdtContent>
                    </w:sdt>
                    <w:sdt>
                      <w:sdtPr>
                        <w:alias w:val="CC_Noformat_Partinummer"/>
                        <w:tag w:val="CC_Noformat_Partinummer"/>
                        <w:id w:val="-1709555926"/>
                        <w:placeholder>
                          <w:docPart w:val="6B56C365CA92416FA3E69B524C84BB92"/>
                        </w:placeholder>
                        <w:text/>
                      </w:sdtPr>
                      <w:sdtEndPr/>
                      <w:sdtContent>
                        <w:r w:rsidR="006C150D">
                          <w:t>1525</w:t>
                        </w:r>
                      </w:sdtContent>
                    </w:sdt>
                  </w:p>
                </w:txbxContent>
              </v:textbox>
              <w10:wrap anchorx="page"/>
            </v:shape>
          </w:pict>
        </mc:Fallback>
      </mc:AlternateContent>
    </w:r>
  </w:p>
  <w:p w:rsidRPr="00293C4F" w:rsidR="00262EA3" w:rsidP="00776B74" w:rsidRDefault="00262EA3" w14:paraId="409974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3D9921" w14:textId="77777777">
    <w:pPr>
      <w:jc w:val="right"/>
    </w:pPr>
  </w:p>
  <w:p w:rsidR="00262EA3" w:rsidP="00776B74" w:rsidRDefault="00262EA3" w14:paraId="1C287A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311B" w14:paraId="24DD34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7A613" wp14:anchorId="4883D9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11B" w14:paraId="5546A8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C150D">
          <w:t>M</w:t>
        </w:r>
      </w:sdtContent>
    </w:sdt>
    <w:sdt>
      <w:sdtPr>
        <w:alias w:val="CC_Noformat_Partinummer"/>
        <w:tag w:val="CC_Noformat_Partinummer"/>
        <w:id w:val="-2014525982"/>
        <w:lock w:val="contentLocked"/>
        <w:text/>
      </w:sdtPr>
      <w:sdtEndPr/>
      <w:sdtContent>
        <w:r w:rsidR="006C150D">
          <w:t>1525</w:t>
        </w:r>
      </w:sdtContent>
    </w:sdt>
  </w:p>
  <w:p w:rsidRPr="008227B3" w:rsidR="00262EA3" w:rsidP="008227B3" w:rsidRDefault="0097311B" w14:paraId="12BB01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11B" w14:paraId="2B2725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:961</w:t>
        </w:r>
      </w:sdtContent>
    </w:sdt>
  </w:p>
  <w:p w:rsidR="00262EA3" w:rsidP="00E03A3D" w:rsidRDefault="0097311B" w14:paraId="17D7A4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Antoni (M)</w:t>
        </w:r>
      </w:sdtContent>
    </w:sdt>
  </w:p>
  <w:sdt>
    <w:sdtPr>
      <w:alias w:val="CC_Noformat_Rubtext"/>
      <w:tag w:val="CC_Noformat_Rubtext"/>
      <w:id w:val="-218060500"/>
      <w:lock w:val="sdtLocked"/>
      <w:placeholder>
        <w:docPart w:val="F4582BA8E8FE4EA1A5BDC23BF502E108"/>
      </w:placeholder>
      <w:text/>
    </w:sdtPr>
    <w:sdtEndPr/>
    <w:sdtContent>
      <w:p w:rsidR="00262EA3" w:rsidP="00283E0F" w:rsidRDefault="00B06A45" w14:paraId="46C9EC23" w14:textId="1EE3A6C7">
        <w:pPr>
          <w:pStyle w:val="FSHRub2"/>
        </w:pPr>
        <w:r>
          <w:t>Unga entreprenörer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74DE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C15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DC0"/>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BC"/>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2E3"/>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15F"/>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67"/>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9CA"/>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FF"/>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50D"/>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25A"/>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1B"/>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45"/>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9B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D9"/>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9E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F64"/>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A93A2E"/>
  <w15:chartTrackingRefBased/>
  <w15:docId w15:val="{30165E4E-3902-449A-9E15-3C0947D2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65C173569E4ACFBA552564B7BF7512"/>
        <w:category>
          <w:name w:val="Allmänt"/>
          <w:gallery w:val="placeholder"/>
        </w:category>
        <w:types>
          <w:type w:val="bbPlcHdr"/>
        </w:types>
        <w:behaviors>
          <w:behavior w:val="content"/>
        </w:behaviors>
        <w:guid w:val="{6516FA82-49CD-4CBE-881C-E6DB6646E186}"/>
      </w:docPartPr>
      <w:docPartBody>
        <w:p w:rsidR="0007337C" w:rsidRDefault="00C927E0">
          <w:pPr>
            <w:pStyle w:val="1A65C173569E4ACFBA552564B7BF7512"/>
          </w:pPr>
          <w:r w:rsidRPr="005A0A93">
            <w:rPr>
              <w:rStyle w:val="Platshllartext"/>
            </w:rPr>
            <w:t>Förslag till riksdagsbeslut</w:t>
          </w:r>
        </w:p>
      </w:docPartBody>
    </w:docPart>
    <w:docPart>
      <w:docPartPr>
        <w:name w:val="932EF6E627A0477ABC354741A1525CA7"/>
        <w:category>
          <w:name w:val="Allmänt"/>
          <w:gallery w:val="placeholder"/>
        </w:category>
        <w:types>
          <w:type w:val="bbPlcHdr"/>
        </w:types>
        <w:behaviors>
          <w:behavior w:val="content"/>
        </w:behaviors>
        <w:guid w:val="{BDE5CA6A-3DE4-4693-8886-4CE5A578E0A5}"/>
      </w:docPartPr>
      <w:docPartBody>
        <w:p w:rsidR="0007337C" w:rsidRDefault="00C927E0">
          <w:pPr>
            <w:pStyle w:val="932EF6E627A0477ABC354741A1525CA7"/>
          </w:pPr>
          <w:r w:rsidRPr="005A0A93">
            <w:rPr>
              <w:rStyle w:val="Platshllartext"/>
            </w:rPr>
            <w:t>Motivering</w:t>
          </w:r>
        </w:p>
      </w:docPartBody>
    </w:docPart>
    <w:docPart>
      <w:docPartPr>
        <w:name w:val="50FAA98A12A34CE88612A7808470E1F2"/>
        <w:category>
          <w:name w:val="Allmänt"/>
          <w:gallery w:val="placeholder"/>
        </w:category>
        <w:types>
          <w:type w:val="bbPlcHdr"/>
        </w:types>
        <w:behaviors>
          <w:behavior w:val="content"/>
        </w:behaviors>
        <w:guid w:val="{356CDDD8-C7E6-40D1-AFF3-B5F7139991AC}"/>
      </w:docPartPr>
      <w:docPartBody>
        <w:p w:rsidR="0007337C" w:rsidRDefault="00C927E0">
          <w:pPr>
            <w:pStyle w:val="50FAA98A12A34CE88612A7808470E1F2"/>
          </w:pPr>
          <w:r>
            <w:rPr>
              <w:rStyle w:val="Platshllartext"/>
            </w:rPr>
            <w:t xml:space="preserve"> </w:t>
          </w:r>
        </w:p>
      </w:docPartBody>
    </w:docPart>
    <w:docPart>
      <w:docPartPr>
        <w:name w:val="6B56C365CA92416FA3E69B524C84BB92"/>
        <w:category>
          <w:name w:val="Allmänt"/>
          <w:gallery w:val="placeholder"/>
        </w:category>
        <w:types>
          <w:type w:val="bbPlcHdr"/>
        </w:types>
        <w:behaviors>
          <w:behavior w:val="content"/>
        </w:behaviors>
        <w:guid w:val="{B65617E7-E859-46E9-9E02-C01295093F06}"/>
      </w:docPartPr>
      <w:docPartBody>
        <w:p w:rsidR="0007337C" w:rsidRDefault="00C927E0">
          <w:pPr>
            <w:pStyle w:val="6B56C365CA92416FA3E69B524C84BB92"/>
          </w:pPr>
          <w:r>
            <w:t xml:space="preserve"> </w:t>
          </w:r>
        </w:p>
      </w:docPartBody>
    </w:docPart>
    <w:docPart>
      <w:docPartPr>
        <w:name w:val="DefaultPlaceholder_-1854013440"/>
        <w:category>
          <w:name w:val="Allmänt"/>
          <w:gallery w:val="placeholder"/>
        </w:category>
        <w:types>
          <w:type w:val="bbPlcHdr"/>
        </w:types>
        <w:behaviors>
          <w:behavior w:val="content"/>
        </w:behaviors>
        <w:guid w:val="{8D343CDA-E2A4-47C0-AAAF-ABEAEBDBC88D}"/>
      </w:docPartPr>
      <w:docPartBody>
        <w:p w:rsidR="0007337C" w:rsidRDefault="00C23267">
          <w:r w:rsidRPr="005E712A">
            <w:rPr>
              <w:rStyle w:val="Platshllartext"/>
            </w:rPr>
            <w:t>Klicka eller tryck här för att ange text.</w:t>
          </w:r>
        </w:p>
      </w:docPartBody>
    </w:docPart>
    <w:docPart>
      <w:docPartPr>
        <w:name w:val="F4582BA8E8FE4EA1A5BDC23BF502E108"/>
        <w:category>
          <w:name w:val="Allmänt"/>
          <w:gallery w:val="placeholder"/>
        </w:category>
        <w:types>
          <w:type w:val="bbPlcHdr"/>
        </w:types>
        <w:behaviors>
          <w:behavior w:val="content"/>
        </w:behaviors>
        <w:guid w:val="{E69EC7E9-0EDB-4116-8A81-B17DC210EE2A}"/>
      </w:docPartPr>
      <w:docPartBody>
        <w:p w:rsidR="0007337C" w:rsidRDefault="00C23267">
          <w:r w:rsidRPr="005E712A">
            <w:rPr>
              <w:rStyle w:val="Platshllartext"/>
            </w:rPr>
            <w:t>[ange din text här]</w:t>
          </w:r>
        </w:p>
      </w:docPartBody>
    </w:docPart>
    <w:docPart>
      <w:docPartPr>
        <w:name w:val="E865FEC6F50E40AEBFD105C6CB35B5D7"/>
        <w:category>
          <w:name w:val="Allmänt"/>
          <w:gallery w:val="placeholder"/>
        </w:category>
        <w:types>
          <w:type w:val="bbPlcHdr"/>
        </w:types>
        <w:behaviors>
          <w:behavior w:val="content"/>
        </w:behaviors>
        <w:guid w:val="{D3AA1154-4521-403B-AD4D-03E804C45D71}"/>
      </w:docPartPr>
      <w:docPartBody>
        <w:p w:rsidR="009E312E" w:rsidRDefault="009E31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67"/>
    <w:rsid w:val="0007337C"/>
    <w:rsid w:val="009E312E"/>
    <w:rsid w:val="00C23267"/>
    <w:rsid w:val="00C92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3267"/>
    <w:rPr>
      <w:color w:val="F4B083" w:themeColor="accent2" w:themeTint="99"/>
    </w:rPr>
  </w:style>
  <w:style w:type="paragraph" w:customStyle="1" w:styleId="1A65C173569E4ACFBA552564B7BF7512">
    <w:name w:val="1A65C173569E4ACFBA552564B7BF7512"/>
  </w:style>
  <w:style w:type="paragraph" w:customStyle="1" w:styleId="D2339B68F6AC4CA1B95BDEB312A1ECB2">
    <w:name w:val="D2339B68F6AC4CA1B95BDEB312A1EC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39B2C20B2B465B8B341AE6F773007B">
    <w:name w:val="6939B2C20B2B465B8B341AE6F773007B"/>
  </w:style>
  <w:style w:type="paragraph" w:customStyle="1" w:styleId="932EF6E627A0477ABC354741A1525CA7">
    <w:name w:val="932EF6E627A0477ABC354741A1525CA7"/>
  </w:style>
  <w:style w:type="paragraph" w:customStyle="1" w:styleId="8FAB5DD4648C4EAFAE363732321F09F5">
    <w:name w:val="8FAB5DD4648C4EAFAE363732321F09F5"/>
  </w:style>
  <w:style w:type="paragraph" w:customStyle="1" w:styleId="EF00A775271649FD9DCED48149F68572">
    <w:name w:val="EF00A775271649FD9DCED48149F68572"/>
  </w:style>
  <w:style w:type="paragraph" w:customStyle="1" w:styleId="50FAA98A12A34CE88612A7808470E1F2">
    <w:name w:val="50FAA98A12A34CE88612A7808470E1F2"/>
  </w:style>
  <w:style w:type="paragraph" w:customStyle="1" w:styleId="6B56C365CA92416FA3E69B524C84BB92">
    <w:name w:val="6B56C365CA92416FA3E69B524C84B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FFDB1-60EC-4039-8DDD-5436742173E7}"/>
</file>

<file path=customXml/itemProps2.xml><?xml version="1.0" encoding="utf-8"?>
<ds:datastoreItem xmlns:ds="http://schemas.openxmlformats.org/officeDocument/2006/customXml" ds:itemID="{D61C3018-75F4-4F86-BDD8-859235AC097D}"/>
</file>

<file path=customXml/itemProps3.xml><?xml version="1.0" encoding="utf-8"?>
<ds:datastoreItem xmlns:ds="http://schemas.openxmlformats.org/officeDocument/2006/customXml" ds:itemID="{7B2DD2A8-CFD2-4520-BB49-C15702473C8E}"/>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1416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M1525 Unga Entreprenörer</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