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39E8" w:rsidTr="00A439E8">
        <w:tc>
          <w:tcPr>
            <w:tcW w:w="5471" w:type="dxa"/>
          </w:tcPr>
          <w:p w:rsidR="00A439E8" w:rsidRDefault="00DD4525" w:rsidP="00A439E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439E8" w:rsidRDefault="00DD4525" w:rsidP="00A439E8">
            <w:pPr>
              <w:pStyle w:val="RSKRbeteckning"/>
            </w:pPr>
            <w:r>
              <w:t>2021/22</w:t>
            </w:r>
            <w:r w:rsidR="00A439E8">
              <w:t>:</w:t>
            </w:r>
            <w:r>
              <w:t>373</w:t>
            </w:r>
          </w:p>
        </w:tc>
        <w:tc>
          <w:tcPr>
            <w:tcW w:w="2551" w:type="dxa"/>
          </w:tcPr>
          <w:p w:rsidR="00A439E8" w:rsidRDefault="00A439E8" w:rsidP="00A439E8">
            <w:pPr>
              <w:jc w:val="right"/>
            </w:pPr>
          </w:p>
        </w:tc>
      </w:tr>
      <w:tr w:rsidR="00A439E8" w:rsidRPr="00A439E8" w:rsidTr="00A439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439E8" w:rsidRPr="00A439E8" w:rsidRDefault="00A439E8" w:rsidP="00A439E8">
            <w:pPr>
              <w:rPr>
                <w:sz w:val="10"/>
              </w:rPr>
            </w:pPr>
          </w:p>
        </w:tc>
      </w:tr>
    </w:tbl>
    <w:p w:rsidR="005E6CE0" w:rsidRDefault="005E6CE0" w:rsidP="00A439E8"/>
    <w:p w:rsidR="00A439E8" w:rsidRDefault="00DD4525" w:rsidP="00A439E8">
      <w:pPr>
        <w:pStyle w:val="Mottagare1"/>
      </w:pPr>
      <w:r>
        <w:t>Regeringen</w:t>
      </w:r>
    </w:p>
    <w:p w:rsidR="00A439E8" w:rsidRDefault="00DD4525" w:rsidP="00A439E8">
      <w:pPr>
        <w:pStyle w:val="Mottagare2"/>
      </w:pPr>
      <w:r>
        <w:rPr>
          <w:noProof/>
        </w:rPr>
        <w:t>Finansdepartementet</w:t>
      </w:r>
    </w:p>
    <w:p w:rsidR="00A439E8" w:rsidRDefault="00A439E8" w:rsidP="00A439E8">
      <w:r>
        <w:t xml:space="preserve">Med överlämnande av </w:t>
      </w:r>
      <w:r w:rsidR="00DD4525">
        <w:t>skatteutskottet</w:t>
      </w:r>
      <w:r>
        <w:t xml:space="preserve">s betänkande </w:t>
      </w:r>
      <w:r w:rsidR="00DD4525">
        <w:t>2021/22</w:t>
      </w:r>
      <w:r>
        <w:t>:</w:t>
      </w:r>
      <w:r w:rsidR="00DD4525">
        <w:t>SkU29</w:t>
      </w:r>
      <w:r>
        <w:t xml:space="preserve"> </w:t>
      </w:r>
      <w:r w:rsidR="00DD4525">
        <w:t>Skattelättnad för arbetsresor – ett enklare och färdmedelsneutralt regelverk</w:t>
      </w:r>
      <w:r>
        <w:t xml:space="preserve"> får jag anmäla att riksdagen denna dag bifallit utskottets förslag till riksdagsbeslut.</w:t>
      </w:r>
    </w:p>
    <w:p w:rsidR="00A439E8" w:rsidRDefault="00A439E8" w:rsidP="00A439E8">
      <w:pPr>
        <w:pStyle w:val="Stockholm"/>
      </w:pPr>
      <w:r>
        <w:t xml:space="preserve">Stockholm </w:t>
      </w:r>
      <w:r w:rsidR="00DD4525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9E8" w:rsidTr="00A439E8">
        <w:tc>
          <w:tcPr>
            <w:tcW w:w="3628" w:type="dxa"/>
          </w:tcPr>
          <w:p w:rsidR="00A439E8" w:rsidRDefault="00DD4525" w:rsidP="00A439E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439E8" w:rsidRDefault="00DD4525" w:rsidP="00A439E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439E8" w:rsidRPr="00A439E8" w:rsidRDefault="00A439E8" w:rsidP="00A439E8"/>
    <w:sectPr w:rsidR="00A439E8" w:rsidRPr="00A439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E8" w:rsidRDefault="00A439E8" w:rsidP="002C3923">
      <w:r>
        <w:separator/>
      </w:r>
    </w:p>
  </w:endnote>
  <w:endnote w:type="continuationSeparator" w:id="0">
    <w:p w:rsidR="00A439E8" w:rsidRDefault="00A439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E8" w:rsidRDefault="00A439E8" w:rsidP="002C3923">
      <w:r>
        <w:separator/>
      </w:r>
    </w:p>
  </w:footnote>
  <w:footnote w:type="continuationSeparator" w:id="0">
    <w:p w:rsidR="00A439E8" w:rsidRDefault="00A439E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F1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5E85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9F7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39E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452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0C9F33-3F9F-470C-8F4A-BAA217B0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0450DD0-9CBB-4943-BA86-D91F65C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2022-06-09T14:07:00Z</dcterms:created>
  <dcterms:modified xsi:type="dcterms:W3CDTF">2022-06-09T14:07:00Z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373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29</vt:lpwstr>
  </property>
  <property fmtid="{D5CDD505-2E9C-101B-9397-08002B2CF9AE}" pid="18" name="RefRubrik">
    <vt:lpwstr>Skattelättnad för arbetsresor – ett enklare och färdmedelsneutralt regelverk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